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8680" w14:textId="0D878D8D" w:rsidR="000A16B0" w:rsidRDefault="00015B25" w:rsidP="0026148A">
      <w:pPr>
        <w:ind w:firstLineChars="100" w:firstLine="211"/>
        <w:rPr>
          <w:rFonts w:ascii="ＭＳ 明朝" w:eastAsia="ＭＳ 明朝" w:hAnsi="ＭＳ 明朝"/>
          <w:szCs w:val="21"/>
        </w:rPr>
      </w:pP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94112" behindDoc="0" locked="0" layoutInCell="1" allowOverlap="1" wp14:anchorId="4A905E44" wp14:editId="4910FFA7">
                <wp:simplePos x="0" y="0"/>
                <wp:positionH relativeFrom="margin">
                  <wp:posOffset>4305300</wp:posOffset>
                </wp:positionH>
                <wp:positionV relativeFrom="margin">
                  <wp:posOffset>1721485</wp:posOffset>
                </wp:positionV>
                <wp:extent cx="2209800" cy="5419725"/>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2209800" cy="5419725"/>
                        </a:xfrm>
                        <a:prstGeom prst="rect">
                          <a:avLst/>
                        </a:prstGeom>
                        <a:noFill/>
                        <a:ln w="12700" cap="flat" cmpd="sng" algn="ctr">
                          <a:noFill/>
                          <a:prstDash val="solid"/>
                          <a:miter lim="800000"/>
                        </a:ln>
                        <a:effectLst/>
                      </wps:spPr>
                      <wps:txbx>
                        <w:txbxContent>
                          <w:p w14:paraId="6163C94D" w14:textId="7E155473" w:rsidR="00CB50EA" w:rsidRPr="00F20CDE" w:rsidRDefault="00F20CDE"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Pr="00F20CDE">
                              <w:rPr>
                                <w:rFonts w:ascii="HGP創英角ﾎﾟｯﾌﾟ体" w:eastAsia="HGP創英角ﾎﾟｯﾌﾟ体" w:hAnsi="HGP創英角ﾎﾟｯﾌﾟ体" w:hint="eastAsia"/>
                                <w:sz w:val="88"/>
                                <w:szCs w:val="88"/>
                                <w:shd w:val="clear" w:color="auto" w:fill="FFFFFF"/>
                              </w:rPr>
                              <w:t>春闘始動！</w:t>
                            </w:r>
                          </w:p>
                          <w:p w14:paraId="2C5E53A2" w14:textId="1B6CEF3E" w:rsidR="00015B25" w:rsidRDefault="00F20CDE"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sidRPr="00F20CDE">
                              <w:rPr>
                                <w:rFonts w:ascii="BIZ UDPゴシック" w:eastAsia="BIZ UDPゴシック" w:hAnsi="BIZ UDPゴシック" w:hint="eastAsia"/>
                                <w:b/>
                                <w:bCs/>
                                <w:sz w:val="48"/>
                                <w:szCs w:val="48"/>
                                <w:shd w:val="clear" w:color="auto" w:fill="FFFFFF"/>
                              </w:rPr>
                              <w:t>１</w:t>
                            </w:r>
                            <w:r w:rsidR="00015B25">
                              <w:rPr>
                                <w:rFonts w:ascii="BIZ UDPゴシック" w:eastAsia="BIZ UDPゴシック" w:hAnsi="BIZ UDPゴシック" w:hint="eastAsia"/>
                                <w:b/>
                                <w:bCs/>
                                <w:sz w:val="48"/>
                                <w:szCs w:val="48"/>
                                <w:shd w:val="clear" w:color="auto" w:fill="FFFFFF"/>
                              </w:rPr>
                              <w:t>月</w:t>
                            </w:r>
                            <w:r w:rsidRPr="00F20CDE">
                              <w:rPr>
                                <w:rFonts w:ascii="BIZ UDPゴシック" w:eastAsia="BIZ UDPゴシック" w:hAnsi="BIZ UDPゴシック" w:hint="eastAsia"/>
                                <w:b/>
                                <w:bCs/>
                                <w:w w:val="96"/>
                                <w:sz w:val="48"/>
                                <w:szCs w:val="48"/>
                                <w:shd w:val="clear" w:color="auto" w:fill="FFFFFF"/>
                                <w:eastAsianLayout w:id="-1050437120" w:vert="1" w:vertCompress="1"/>
                              </w:rPr>
                              <w:t>１２</w:t>
                            </w:r>
                            <w:r w:rsidR="00015B25">
                              <w:rPr>
                                <w:rFonts w:ascii="BIZ UDPゴシック" w:eastAsia="BIZ UDPゴシック" w:hAnsi="BIZ UDPゴシック" w:hint="eastAsia"/>
                                <w:b/>
                                <w:bCs/>
                                <w:sz w:val="48"/>
                                <w:szCs w:val="48"/>
                                <w:shd w:val="clear" w:color="auto" w:fill="FFFFFF"/>
                              </w:rPr>
                              <w:t>日</w:t>
                            </w:r>
                            <w:r w:rsidRPr="00F20CDE">
                              <w:rPr>
                                <w:rFonts w:ascii="BIZ UDPゴシック" w:eastAsia="BIZ UDPゴシック" w:hAnsi="BIZ UDPゴシック" w:hint="eastAsia"/>
                                <w:b/>
                                <w:bCs/>
                                <w:sz w:val="48"/>
                                <w:szCs w:val="48"/>
                                <w:shd w:val="clear" w:color="auto" w:fill="FFFFFF"/>
                              </w:rPr>
                              <w:t>中央行動！　午前は厚労省前</w:t>
                            </w:r>
                          </w:p>
                          <w:p w14:paraId="38D0F04E" w14:textId="3D22E5AE" w:rsidR="0026148A" w:rsidRPr="00F20CDE" w:rsidRDefault="00015B25"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Pr>
                                <w:rFonts w:ascii="BIZ UDPゴシック" w:eastAsia="BIZ UDPゴシック" w:hAnsi="BIZ UDPゴシック" w:hint="eastAsia"/>
                                <w:b/>
                                <w:bCs/>
                                <w:sz w:val="48"/>
                                <w:szCs w:val="48"/>
                                <w:shd w:val="clear" w:color="auto" w:fill="FFFFFF"/>
                              </w:rPr>
                              <w:t>行動</w:t>
                            </w:r>
                            <w:r w:rsidR="00F20CDE" w:rsidRPr="00F20CDE">
                              <w:rPr>
                                <w:rFonts w:ascii="BIZ UDPゴシック" w:eastAsia="BIZ UDPゴシック" w:hAnsi="BIZ UDPゴシック" w:hint="eastAsia"/>
                                <w:b/>
                                <w:bCs/>
                                <w:sz w:val="48"/>
                                <w:szCs w:val="48"/>
                                <w:shd w:val="clear" w:color="auto" w:fill="FFFFFF"/>
                              </w:rPr>
                              <w:t>→丸の内デモ→経団連包囲行動</w:t>
                            </w:r>
                          </w:p>
                          <w:p w14:paraId="412B2466" w14:textId="77777777" w:rsidR="00F20CDE" w:rsidRDefault="00F20CDE"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5E44" id="正方形/長方形 1088296751" o:spid="_x0000_s1026" style="position:absolute;left:0;text-align:left;margin-left:339pt;margin-top:135.55pt;width:174pt;height:426.75pt;rotation:180;flip:x y;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" filled="f" stroked="f" strokeweight="1pt">
                <v:textbox style="layout-flow:vertical-ideographic">
                  <w:txbxContent>
                    <w:p w14:paraId="6163C94D" w14:textId="7E155473" w:rsidR="00CB50EA" w:rsidRPr="00F20CDE" w:rsidRDefault="00F20CDE"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Pr="00F20CDE">
                        <w:rPr>
                          <w:rFonts w:ascii="HGP創英角ﾎﾟｯﾌﾟ体" w:eastAsia="HGP創英角ﾎﾟｯﾌﾟ体" w:hAnsi="HGP創英角ﾎﾟｯﾌﾟ体" w:hint="eastAsia"/>
                          <w:sz w:val="88"/>
                          <w:szCs w:val="88"/>
                          <w:shd w:val="clear" w:color="auto" w:fill="FFFFFF"/>
                        </w:rPr>
                        <w:t>春闘始動！</w:t>
                      </w:r>
                    </w:p>
                    <w:p w14:paraId="2C5E53A2" w14:textId="1B6CEF3E" w:rsidR="00015B25" w:rsidRDefault="00F20CDE"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sidRPr="00F20CDE">
                        <w:rPr>
                          <w:rFonts w:ascii="BIZ UDPゴシック" w:eastAsia="BIZ UDPゴシック" w:hAnsi="BIZ UDPゴシック" w:hint="eastAsia"/>
                          <w:b/>
                          <w:bCs/>
                          <w:sz w:val="48"/>
                          <w:szCs w:val="48"/>
                          <w:shd w:val="clear" w:color="auto" w:fill="FFFFFF"/>
                        </w:rPr>
                        <w:t>１</w:t>
                      </w:r>
                      <w:r w:rsidR="00015B25">
                        <w:rPr>
                          <w:rFonts w:ascii="BIZ UDPゴシック" w:eastAsia="BIZ UDPゴシック" w:hAnsi="BIZ UDPゴシック" w:hint="eastAsia"/>
                          <w:b/>
                          <w:bCs/>
                          <w:sz w:val="48"/>
                          <w:szCs w:val="48"/>
                          <w:shd w:val="clear" w:color="auto" w:fill="FFFFFF"/>
                        </w:rPr>
                        <w:t>月</w:t>
                      </w:r>
                      <w:r w:rsidRPr="00F20CDE">
                        <w:rPr>
                          <w:rFonts w:ascii="BIZ UDPゴシック" w:eastAsia="BIZ UDPゴシック" w:hAnsi="BIZ UDPゴシック" w:hint="eastAsia"/>
                          <w:b/>
                          <w:bCs/>
                          <w:w w:val="96"/>
                          <w:sz w:val="48"/>
                          <w:szCs w:val="48"/>
                          <w:shd w:val="clear" w:color="auto" w:fill="FFFFFF"/>
                          <w:eastAsianLayout w:id="-1050437120" w:vert="1" w:vertCompress="1"/>
                        </w:rPr>
                        <w:t>１２</w:t>
                      </w:r>
                      <w:r w:rsidR="00015B25">
                        <w:rPr>
                          <w:rFonts w:ascii="BIZ UDPゴシック" w:eastAsia="BIZ UDPゴシック" w:hAnsi="BIZ UDPゴシック" w:hint="eastAsia"/>
                          <w:b/>
                          <w:bCs/>
                          <w:sz w:val="48"/>
                          <w:szCs w:val="48"/>
                          <w:shd w:val="clear" w:color="auto" w:fill="FFFFFF"/>
                        </w:rPr>
                        <w:t>日</w:t>
                      </w:r>
                      <w:r w:rsidRPr="00F20CDE">
                        <w:rPr>
                          <w:rFonts w:ascii="BIZ UDPゴシック" w:eastAsia="BIZ UDPゴシック" w:hAnsi="BIZ UDPゴシック" w:hint="eastAsia"/>
                          <w:b/>
                          <w:bCs/>
                          <w:sz w:val="48"/>
                          <w:szCs w:val="48"/>
                          <w:shd w:val="clear" w:color="auto" w:fill="FFFFFF"/>
                        </w:rPr>
                        <w:t>中央行動！　午前は厚労省前</w:t>
                      </w:r>
                    </w:p>
                    <w:p w14:paraId="38D0F04E" w14:textId="3D22E5AE" w:rsidR="0026148A" w:rsidRPr="00F20CDE" w:rsidRDefault="00015B25"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Pr>
                          <w:rFonts w:ascii="BIZ UDPゴシック" w:eastAsia="BIZ UDPゴシック" w:hAnsi="BIZ UDPゴシック" w:hint="eastAsia"/>
                          <w:b/>
                          <w:bCs/>
                          <w:sz w:val="48"/>
                          <w:szCs w:val="48"/>
                          <w:shd w:val="clear" w:color="auto" w:fill="FFFFFF"/>
                        </w:rPr>
                        <w:t>行動</w:t>
                      </w:r>
                      <w:r w:rsidR="00F20CDE" w:rsidRPr="00F20CDE">
                        <w:rPr>
                          <w:rFonts w:ascii="BIZ UDPゴシック" w:eastAsia="BIZ UDPゴシック" w:hAnsi="BIZ UDPゴシック" w:hint="eastAsia"/>
                          <w:b/>
                          <w:bCs/>
                          <w:sz w:val="48"/>
                          <w:szCs w:val="48"/>
                          <w:shd w:val="clear" w:color="auto" w:fill="FFFFFF"/>
                        </w:rPr>
                        <w:t>→丸の内デモ→経団連包囲行動</w:t>
                      </w:r>
                    </w:p>
                    <w:p w14:paraId="412B2466" w14:textId="77777777" w:rsidR="00F20CDE" w:rsidRDefault="00F20CDE"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v:textbox>
                <w10:wrap type="square" anchorx="margin" anchory="margin"/>
              </v:rect>
            </w:pict>
          </mc:Fallback>
        </mc:AlternateContent>
      </w:r>
      <w:r w:rsidR="000A16B0">
        <w:rPr>
          <w:rFonts w:ascii="ＭＳ 明朝" w:eastAsia="ＭＳ 明朝" w:hAnsi="ＭＳ 明朝"/>
          <w:noProof/>
          <w:szCs w:val="21"/>
        </w:rPr>
        <mc:AlternateContent>
          <mc:Choice Requires="wps">
            <w:drawing>
              <wp:anchor distT="0" distB="0" distL="114300" distR="114300" simplePos="0" relativeHeight="252002304" behindDoc="0" locked="0" layoutInCell="1" allowOverlap="1" wp14:anchorId="14E497DF" wp14:editId="69512815">
                <wp:simplePos x="0" y="0"/>
                <wp:positionH relativeFrom="margin">
                  <wp:posOffset>4533265</wp:posOffset>
                </wp:positionH>
                <wp:positionV relativeFrom="margin">
                  <wp:posOffset>6962775</wp:posOffset>
                </wp:positionV>
                <wp:extent cx="1952625" cy="1885950"/>
                <wp:effectExtent l="0" t="0" r="28575" b="19050"/>
                <wp:wrapSquare wrapText="bothSides"/>
                <wp:docPr id="242910644" name="フローチャート: 順次アクセス記憶 2"/>
                <wp:cNvGraphicFramePr/>
                <a:graphic xmlns:a="http://schemas.openxmlformats.org/drawingml/2006/main">
                  <a:graphicData uri="http://schemas.microsoft.com/office/word/2010/wordprocessingShape">
                    <wps:wsp>
                      <wps:cNvSpPr/>
                      <wps:spPr>
                        <a:xfrm flipH="1">
                          <a:off x="0" y="0"/>
                          <a:ext cx="1952625" cy="1885950"/>
                        </a:xfrm>
                        <a:prstGeom prst="flowChartMagneticTape">
                          <a:avLst/>
                        </a:prstGeom>
                        <a:solidFill>
                          <a:srgbClr val="E8311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ED0562" w14:textId="381D19C3" w:rsidR="008D0982" w:rsidRPr="008D0982" w:rsidRDefault="008D0982" w:rsidP="008D0982">
                            <w:pPr>
                              <w:rPr>
                                <w:rFonts w:ascii="BIZ UDPゴシック" w:eastAsia="BIZ UDPゴシック" w:hAnsi="BIZ UDPゴシック"/>
                                <w:b/>
                                <w:bCs/>
                                <w:color w:val="FFFFFF" w:themeColor="background1"/>
                                <w:sz w:val="34"/>
                                <w:szCs w:val="34"/>
                              </w:rPr>
                            </w:pPr>
                            <w:r w:rsidRPr="008D0982">
                              <w:rPr>
                                <w:rFonts w:ascii="BIZ UDPゴシック" w:eastAsia="BIZ UDPゴシック" w:hAnsi="BIZ UDPゴシック" w:hint="eastAsia"/>
                                <w:b/>
                                <w:bCs/>
                                <w:color w:val="FFFFFF" w:themeColor="background1"/>
                                <w:sz w:val="34"/>
                                <w:szCs w:val="34"/>
                              </w:rPr>
                              <w:t>物価は</w:t>
                            </w:r>
                            <w:r w:rsidR="00203083">
                              <w:rPr>
                                <w:rFonts w:ascii="BIZ UDPゴシック" w:eastAsia="BIZ UDPゴシック" w:hAnsi="BIZ UDPゴシック" w:hint="eastAsia"/>
                                <w:b/>
                                <w:bCs/>
                                <w:color w:val="FFFFFF" w:themeColor="background1"/>
                                <w:sz w:val="34"/>
                                <w:szCs w:val="34"/>
                              </w:rPr>
                              <w:t>抑えろ</w:t>
                            </w:r>
                            <w:r w:rsidRPr="008D0982">
                              <w:rPr>
                                <w:rFonts w:ascii="BIZ UDPゴシック" w:eastAsia="BIZ UDPゴシック" w:hAnsi="BIZ UDPゴシック" w:hint="eastAsia"/>
                                <w:b/>
                                <w:bCs/>
                                <w:color w:val="FFFFFF" w:themeColor="background1"/>
                                <w:sz w:val="34"/>
                                <w:szCs w:val="34"/>
                              </w:rPr>
                              <w:t>！賃金上げ</w:t>
                            </w:r>
                            <w:r>
                              <w:rPr>
                                <w:rFonts w:ascii="BIZ UDPゴシック" w:eastAsia="BIZ UDPゴシック" w:hAnsi="BIZ UDPゴシック" w:hint="eastAsia"/>
                                <w:b/>
                                <w:bCs/>
                                <w:color w:val="FFFFFF" w:themeColor="background1"/>
                                <w:sz w:val="34"/>
                                <w:szCs w:val="34"/>
                              </w:rPr>
                              <w:t>ろ</w:t>
                            </w:r>
                            <w:r w:rsidRPr="008D0982">
                              <w:rPr>
                                <w:rFonts w:ascii="BIZ UDPゴシック" w:eastAsia="BIZ UDPゴシック" w:hAnsi="BIZ UDPゴシック" w:hint="eastAsia"/>
                                <w:b/>
                                <w:bCs/>
                                <w:color w:val="FFFFFF" w:themeColor="background1"/>
                                <w:sz w:val="34"/>
                                <w:szCs w:val="34"/>
                              </w:rPr>
                              <w:t>！</w:t>
                            </w:r>
                          </w:p>
                          <w:p w14:paraId="2277832E" w14:textId="77777777" w:rsidR="008D0982" w:rsidRDefault="008D09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497DF" id="_x0000_t131" coordsize="21600,21600" o:spt="131" path="ar,,21600,21600,18685,18165,10677,21597l20990,21597r,-3432xe">
                <v:stroke joinstyle="miter"/>
                <v:path o:connecttype="rect" textboxrect="3163,3163,18437,18437"/>
              </v:shapetype>
              <v:shape id="フローチャート: 順次アクセス記憶 2" o:spid="_x0000_s1027" type="#_x0000_t131" style="position:absolute;left:0;text-align:left;margin-left:356.95pt;margin-top:548.25pt;width:153.75pt;height:148.5pt;flip:x;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" fillcolor="#e83112" strokecolor="#091723 [484]" strokeweight="1pt">
                <v:textbox>
                  <w:txbxContent>
                    <w:p w14:paraId="19ED0562" w14:textId="381D19C3" w:rsidR="008D0982" w:rsidRPr="008D0982" w:rsidRDefault="008D0982" w:rsidP="008D0982">
                      <w:pPr>
                        <w:rPr>
                          <w:rFonts w:ascii="BIZ UDPゴシック" w:eastAsia="BIZ UDPゴシック" w:hAnsi="BIZ UDPゴシック"/>
                          <w:b/>
                          <w:bCs/>
                          <w:color w:val="FFFFFF" w:themeColor="background1"/>
                          <w:sz w:val="34"/>
                          <w:szCs w:val="34"/>
                        </w:rPr>
                      </w:pPr>
                      <w:r w:rsidRPr="008D0982">
                        <w:rPr>
                          <w:rFonts w:ascii="BIZ UDPゴシック" w:eastAsia="BIZ UDPゴシック" w:hAnsi="BIZ UDPゴシック" w:hint="eastAsia"/>
                          <w:b/>
                          <w:bCs/>
                          <w:color w:val="FFFFFF" w:themeColor="background1"/>
                          <w:sz w:val="34"/>
                          <w:szCs w:val="34"/>
                        </w:rPr>
                        <w:t>物価は</w:t>
                      </w:r>
                      <w:r w:rsidR="00203083">
                        <w:rPr>
                          <w:rFonts w:ascii="BIZ UDPゴシック" w:eastAsia="BIZ UDPゴシック" w:hAnsi="BIZ UDPゴシック" w:hint="eastAsia"/>
                          <w:b/>
                          <w:bCs/>
                          <w:color w:val="FFFFFF" w:themeColor="background1"/>
                          <w:sz w:val="34"/>
                          <w:szCs w:val="34"/>
                        </w:rPr>
                        <w:t>抑えろ</w:t>
                      </w:r>
                      <w:r w:rsidRPr="008D0982">
                        <w:rPr>
                          <w:rFonts w:ascii="BIZ UDPゴシック" w:eastAsia="BIZ UDPゴシック" w:hAnsi="BIZ UDPゴシック" w:hint="eastAsia"/>
                          <w:b/>
                          <w:bCs/>
                          <w:color w:val="FFFFFF" w:themeColor="background1"/>
                          <w:sz w:val="34"/>
                          <w:szCs w:val="34"/>
                        </w:rPr>
                        <w:t>！賃金上げ</w:t>
                      </w:r>
                      <w:r>
                        <w:rPr>
                          <w:rFonts w:ascii="BIZ UDPゴシック" w:eastAsia="BIZ UDPゴシック" w:hAnsi="BIZ UDPゴシック" w:hint="eastAsia"/>
                          <w:b/>
                          <w:bCs/>
                          <w:color w:val="FFFFFF" w:themeColor="background1"/>
                          <w:sz w:val="34"/>
                          <w:szCs w:val="34"/>
                        </w:rPr>
                        <w:t>ろ</w:t>
                      </w:r>
                      <w:r w:rsidRPr="008D0982">
                        <w:rPr>
                          <w:rFonts w:ascii="BIZ UDPゴシック" w:eastAsia="BIZ UDPゴシック" w:hAnsi="BIZ UDPゴシック" w:hint="eastAsia"/>
                          <w:b/>
                          <w:bCs/>
                          <w:color w:val="FFFFFF" w:themeColor="background1"/>
                          <w:sz w:val="34"/>
                          <w:szCs w:val="34"/>
                        </w:rPr>
                        <w:t>！</w:t>
                      </w:r>
                    </w:p>
                    <w:p w14:paraId="2277832E" w14:textId="77777777" w:rsidR="008D0982" w:rsidRDefault="008D0982"/>
                  </w:txbxContent>
                </v:textbox>
                <w10:wrap type="square" anchorx="margin" anchory="margin"/>
              </v:shape>
            </w:pict>
          </mc:Fallback>
        </mc:AlternateContent>
      </w:r>
    </w:p>
    <w:p w14:paraId="3D8D2B0D" w14:textId="77777777" w:rsidR="000A16B0" w:rsidRDefault="000A16B0" w:rsidP="0026148A">
      <w:pPr>
        <w:ind w:firstLineChars="100" w:firstLine="210"/>
        <w:rPr>
          <w:rFonts w:ascii="ＭＳ 明朝" w:eastAsia="ＭＳ 明朝" w:hAnsi="ＭＳ 明朝"/>
          <w:szCs w:val="21"/>
        </w:rPr>
      </w:pPr>
    </w:p>
    <w:p w14:paraId="445D399B" w14:textId="2ED6E403" w:rsidR="000A16B0" w:rsidRDefault="001100E9" w:rsidP="0026148A">
      <w:pPr>
        <w:ind w:firstLineChars="100" w:firstLine="210"/>
        <w:rPr>
          <w:rFonts w:ascii="ＭＳ 明朝" w:eastAsia="ＭＳ 明朝" w:hAnsi="ＭＳ 明朝"/>
          <w:szCs w:val="21"/>
        </w:rPr>
      </w:pPr>
      <w:r>
        <w:rPr>
          <w:noProof/>
        </w:rPr>
        <mc:AlternateContent>
          <mc:Choice Requires="wps">
            <w:drawing>
              <wp:anchor distT="0" distB="0" distL="114300" distR="114300" simplePos="0" relativeHeight="251998208" behindDoc="0" locked="0" layoutInCell="1" allowOverlap="1" wp14:anchorId="5581D77D" wp14:editId="3DB920D7">
                <wp:simplePos x="0" y="0"/>
                <wp:positionH relativeFrom="margin">
                  <wp:posOffset>657225</wp:posOffset>
                </wp:positionH>
                <wp:positionV relativeFrom="margin">
                  <wp:posOffset>4305300</wp:posOffset>
                </wp:positionV>
                <wp:extent cx="3495675" cy="97155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5675" cy="971550"/>
                        </a:xfrm>
                        <a:prstGeom prst="rect">
                          <a:avLst/>
                        </a:prstGeom>
                      </wps:spPr>
                      <wps:txbx>
                        <w:txbxContent>
                          <w:p w14:paraId="41A838B3" w14:textId="77777777"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岸田さん！「物価は下げろ</w:t>
                            </w:r>
                          </w:p>
                          <w:p w14:paraId="52DB5446" w14:textId="6D93FEDF"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賃金上げろ」はまさに民の声です</w:t>
                            </w:r>
                          </w:p>
                          <w:p w14:paraId="6C745783" w14:textId="7B4A4D80" w:rsidR="00DE52AB" w:rsidRDefault="00DE52AB" w:rsidP="00DE52AB">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まさに民の声です！</w:t>
                            </w:r>
                          </w:p>
                          <w:p w14:paraId="15AD035F"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29671513"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72A05144" w14:textId="77777777" w:rsidR="00DE52AB" w:rsidRPr="00C61BBE" w:rsidRDefault="00DE52AB" w:rsidP="00DE52AB">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5581D77D" id="_x0000_t202" coordsize="21600,21600" o:spt="202" path="m,l,21600r21600,l21600,xe">
                <v:stroke joinstyle="miter"/>
                <v:path gradientshapeok="t" o:connecttype="rect"/>
              </v:shapetype>
              <v:shape id="テキスト ボックス 3" o:spid="_x0000_s1028" type="#_x0000_t202" style="position:absolute;left:0;text-align:left;margin-left:51.75pt;margin-top:339pt;width:275.25pt;height:76.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" filled="f" stroked="f">
                <o:lock v:ext="edit" shapetype="t"/>
                <v:textbox>
                  <w:txbxContent>
                    <w:p w14:paraId="41A838B3" w14:textId="77777777"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岸田さん！「物価は下げろ</w:t>
                      </w:r>
                    </w:p>
                    <w:p w14:paraId="52DB5446" w14:textId="6D93FEDF"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賃金上げろ」はまさに民の声です</w:t>
                      </w:r>
                    </w:p>
                    <w:p w14:paraId="6C745783" w14:textId="7B4A4D80" w:rsidR="00DE52AB" w:rsidRDefault="00DE52AB" w:rsidP="00DE52AB">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まさに民の声です！</w:t>
                      </w:r>
                    </w:p>
                    <w:p w14:paraId="15AD035F"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29671513"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72A05144" w14:textId="77777777" w:rsidR="00DE52AB" w:rsidRPr="00C61BBE" w:rsidRDefault="00DE52AB" w:rsidP="00DE52AB">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000A16B0">
        <w:rPr>
          <w:noProof/>
        </w:rPr>
        <w:drawing>
          <wp:anchor distT="0" distB="0" distL="114300" distR="114300" simplePos="0" relativeHeight="252001280" behindDoc="0" locked="0" layoutInCell="1" allowOverlap="1" wp14:anchorId="10A79FEC" wp14:editId="11D9039F">
            <wp:simplePos x="0" y="0"/>
            <wp:positionH relativeFrom="margin">
              <wp:align>center</wp:align>
            </wp:positionH>
            <wp:positionV relativeFrom="page">
              <wp:posOffset>6943725</wp:posOffset>
            </wp:positionV>
            <wp:extent cx="2727325" cy="2657475"/>
            <wp:effectExtent l="0" t="0" r="0" b="9525"/>
            <wp:wrapSquare wrapText="bothSides"/>
            <wp:docPr id="438981727" name="図 2"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325" cy="2657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A16B0">
        <w:rPr>
          <w:rFonts w:ascii="ＭＳ 明朝" w:eastAsia="ＭＳ 明朝" w:hAnsi="ＭＳ 明朝" w:cs="Arial"/>
          <w:b/>
          <w:bCs/>
          <w:noProof/>
          <w:color w:val="00B050"/>
          <w:szCs w:val="21"/>
        </w:rPr>
        <mc:AlternateContent>
          <mc:Choice Requires="wps">
            <w:drawing>
              <wp:anchor distT="0" distB="0" distL="114300" distR="114300" simplePos="0" relativeHeight="251999232" behindDoc="0" locked="0" layoutInCell="1" allowOverlap="1" wp14:anchorId="6B9C0A74" wp14:editId="5DE203F9">
                <wp:simplePos x="0" y="0"/>
                <wp:positionH relativeFrom="column">
                  <wp:posOffset>-3309620</wp:posOffset>
                </wp:positionH>
                <wp:positionV relativeFrom="bottomMargin">
                  <wp:posOffset>-6686550</wp:posOffset>
                </wp:positionV>
                <wp:extent cx="1657350" cy="581025"/>
                <wp:effectExtent l="0" t="0" r="19050" b="28575"/>
                <wp:wrapNone/>
                <wp:docPr id="983196152" name="四角形: 角を丸くする 2"/>
                <wp:cNvGraphicFramePr/>
                <a:graphic xmlns:a="http://schemas.openxmlformats.org/drawingml/2006/main">
                  <a:graphicData uri="http://schemas.microsoft.com/office/word/2010/wordprocessingShape">
                    <wps:wsp>
                      <wps:cNvSpPr/>
                      <wps:spPr>
                        <a:xfrm>
                          <a:off x="0" y="0"/>
                          <a:ext cx="1657350" cy="581025"/>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404808" w14:textId="3537B2EC" w:rsidR="00DE52AB" w:rsidRPr="00DE52AB" w:rsidRDefault="00DE52AB" w:rsidP="00DE52AB">
                            <w:pPr>
                              <w:jc w:val="center"/>
                              <w:rPr>
                                <w:rFonts w:ascii="BIZ UDPゴシック" w:eastAsia="BIZ UDPゴシック" w:hAnsi="BIZ UDPゴシック"/>
                                <w:b/>
                                <w:bCs/>
                                <w:color w:val="000000" w:themeColor="text1"/>
                                <w:sz w:val="32"/>
                                <w:szCs w:val="32"/>
                              </w:rPr>
                            </w:pPr>
                            <w:r w:rsidRPr="00DE52AB">
                              <w:rPr>
                                <w:rFonts w:ascii="BIZ UDPゴシック" w:eastAsia="BIZ UDPゴシック" w:hAnsi="BIZ UDPゴシック" w:hint="eastAsia"/>
                                <w:b/>
                                <w:bCs/>
                                <w:color w:val="000000" w:themeColor="text1"/>
                                <w:sz w:val="32"/>
                                <w:szCs w:val="32"/>
                              </w:rPr>
                              <w:t>厚労省前</w:t>
                            </w:r>
                            <w:r>
                              <w:rPr>
                                <w:rFonts w:ascii="BIZ UDPゴシック" w:eastAsia="BIZ UDPゴシック" w:hAnsi="BIZ UDPゴシック" w:hint="eastAsia"/>
                                <w:b/>
                                <w:bCs/>
                                <w:color w:val="000000" w:themeColor="text1"/>
                                <w:sz w:val="32"/>
                                <w:szCs w:val="32"/>
                              </w:rPr>
                              <w:t>にて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C0A74" id="四角形: 角を丸くする 2" o:spid="_x0000_s1029" style="position:absolute;left:0;text-align:left;margin-left:-260.6pt;margin-top:-526.5pt;width:130.5pt;height:4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" fillcolor="yellow" strokecolor="#091723 [484]" strokeweight="1pt">
                <v:stroke joinstyle="miter"/>
                <v:textbox>
                  <w:txbxContent>
                    <w:p w14:paraId="4B404808" w14:textId="3537B2EC" w:rsidR="00DE52AB" w:rsidRPr="00DE52AB" w:rsidRDefault="00DE52AB" w:rsidP="00DE52AB">
                      <w:pPr>
                        <w:jc w:val="center"/>
                        <w:rPr>
                          <w:rFonts w:ascii="BIZ UDPゴシック" w:eastAsia="BIZ UDPゴシック" w:hAnsi="BIZ UDPゴシック"/>
                          <w:b/>
                          <w:bCs/>
                          <w:color w:val="000000" w:themeColor="text1"/>
                          <w:sz w:val="32"/>
                          <w:szCs w:val="32"/>
                        </w:rPr>
                      </w:pPr>
                      <w:r w:rsidRPr="00DE52AB">
                        <w:rPr>
                          <w:rFonts w:ascii="BIZ UDPゴシック" w:eastAsia="BIZ UDPゴシック" w:hAnsi="BIZ UDPゴシック" w:hint="eastAsia"/>
                          <w:b/>
                          <w:bCs/>
                          <w:color w:val="000000" w:themeColor="text1"/>
                          <w:sz w:val="32"/>
                          <w:szCs w:val="32"/>
                        </w:rPr>
                        <w:t>厚労省前</w:t>
                      </w:r>
                      <w:r>
                        <w:rPr>
                          <w:rFonts w:ascii="BIZ UDPゴシック" w:eastAsia="BIZ UDPゴシック" w:hAnsi="BIZ UDPゴシック" w:hint="eastAsia"/>
                          <w:b/>
                          <w:bCs/>
                          <w:color w:val="000000" w:themeColor="text1"/>
                          <w:sz w:val="32"/>
                          <w:szCs w:val="32"/>
                        </w:rPr>
                        <w:t>にて</w:t>
                      </w:r>
                    </w:p>
                  </w:txbxContent>
                </v:textbox>
                <w10:wrap anchory="margin"/>
              </v:roundrect>
            </w:pict>
          </mc:Fallback>
        </mc:AlternateContent>
      </w:r>
      <w:r w:rsidR="000A16B0">
        <w:rPr>
          <w:rFonts w:ascii="ＭＳ 明朝" w:eastAsia="ＭＳ 明朝" w:hAnsi="ＭＳ 明朝"/>
          <w:noProof/>
          <w:szCs w:val="21"/>
        </w:rPr>
        <w:drawing>
          <wp:anchor distT="0" distB="0" distL="114300" distR="114300" simplePos="0" relativeHeight="251996160" behindDoc="0" locked="0" layoutInCell="1" allowOverlap="1" wp14:anchorId="16DDBE12" wp14:editId="73178E75">
            <wp:simplePos x="0" y="0"/>
            <wp:positionH relativeFrom="margin">
              <wp:align>left</wp:align>
            </wp:positionH>
            <wp:positionV relativeFrom="margin">
              <wp:posOffset>1675765</wp:posOffset>
            </wp:positionV>
            <wp:extent cx="4439920" cy="3648075"/>
            <wp:effectExtent l="0" t="0" r="0" b="9525"/>
            <wp:wrapSquare wrapText="bothSides"/>
            <wp:docPr id="3986196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9920" cy="364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6B0">
        <w:rPr>
          <w:noProof/>
        </w:rPr>
        <w:drawing>
          <wp:anchor distT="0" distB="0" distL="114300" distR="114300" simplePos="0" relativeHeight="252000256" behindDoc="0" locked="0" layoutInCell="1" allowOverlap="1" wp14:anchorId="0B974175" wp14:editId="0A692148">
            <wp:simplePos x="0" y="0"/>
            <wp:positionH relativeFrom="margin">
              <wp:posOffset>95250</wp:posOffset>
            </wp:positionH>
            <wp:positionV relativeFrom="margin">
              <wp:posOffset>5548630</wp:posOffset>
            </wp:positionV>
            <wp:extent cx="2600325" cy="3466465"/>
            <wp:effectExtent l="304800" t="304800" r="333375" b="3244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3466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A16B0"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534170FD">
                <wp:simplePos x="0" y="0"/>
                <wp:positionH relativeFrom="margin">
                  <wp:align>left</wp:align>
                </wp:positionH>
                <wp:positionV relativeFrom="margin">
                  <wp:posOffset>-76200</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3759F47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D250B9">
                              <w:rPr>
                                <w:rFonts w:ascii="BIZ UDPゴシック" w:eastAsia="BIZ UDPゴシック" w:hAnsi="BIZ UDPゴシック"/>
                                <w:b/>
                                <w:bCs/>
                                <w:color w:val="000000"/>
                                <w:szCs w:val="21"/>
                                <w14:textFill>
                                  <w14:solidFill>
                                    <w14:srgbClr w14:val="000000">
                                      <w14:alpha w14:val="1000"/>
                                    </w14:srgbClr>
                                  </w14:solidFill>
                                </w14:textFill>
                              </w:rPr>
                              <w:t>1</w:t>
                            </w:r>
                            <w:r w:rsidR="00F20CDE">
                              <w:rPr>
                                <w:rFonts w:ascii="BIZ UDPゴシック" w:eastAsia="BIZ UDPゴシック" w:hAnsi="BIZ UDPゴシック"/>
                                <w:b/>
                                <w:bCs/>
                                <w:color w:val="000000"/>
                                <w:szCs w:val="21"/>
                                <w14:textFill>
                                  <w14:solidFill>
                                    <w14:srgbClr w14:val="000000">
                                      <w14:alpha w14:val="1000"/>
                                    </w14:srgbClr>
                                  </w14:solidFill>
                                </w14:textFill>
                              </w:rPr>
                              <w:t>2</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30" style="position:absolute;left:0;text-align:left;margin-left:0;margin-top:-6pt;width:487.5pt;height:12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u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" fillcolor="windowText" strokecolor="windowText" strokeweight="2.75pt">
                <v:fill r:id="rId13"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3759F47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D250B9">
                        <w:rPr>
                          <w:rFonts w:ascii="BIZ UDPゴシック" w:eastAsia="BIZ UDPゴシック" w:hAnsi="BIZ UDPゴシック"/>
                          <w:b/>
                          <w:bCs/>
                          <w:color w:val="000000"/>
                          <w:szCs w:val="21"/>
                          <w14:textFill>
                            <w14:solidFill>
                              <w14:srgbClr w14:val="000000">
                                <w14:alpha w14:val="1000"/>
                              </w14:srgbClr>
                            </w14:solidFill>
                          </w14:textFill>
                        </w:rPr>
                        <w:t>1</w:t>
                      </w:r>
                      <w:r w:rsidR="00F20CDE">
                        <w:rPr>
                          <w:rFonts w:ascii="BIZ UDPゴシック" w:eastAsia="BIZ UDPゴシック" w:hAnsi="BIZ UDPゴシック"/>
                          <w:b/>
                          <w:bCs/>
                          <w:color w:val="000000"/>
                          <w:szCs w:val="21"/>
                          <w14:textFill>
                            <w14:solidFill>
                              <w14:srgbClr w14:val="000000">
                                <w14:alpha w14:val="1000"/>
                              </w14:srgbClr>
                            </w14:solidFill>
                          </w14:textFill>
                        </w:rPr>
                        <w:t>2</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4"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5"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p>
    <w:p w14:paraId="0EE1D2A7" w14:textId="6E02E130" w:rsidR="000A16B0" w:rsidRDefault="000A16B0" w:rsidP="000A16B0">
      <w:pPr>
        <w:ind w:leftChars="1100" w:left="2310"/>
        <w:rPr>
          <w:rFonts w:ascii="ＭＳ 明朝" w:eastAsia="ＭＳ 明朝" w:hAnsi="ＭＳ 明朝"/>
          <w:szCs w:val="21"/>
        </w:rPr>
      </w:pPr>
      <w:r>
        <w:rPr>
          <w:rFonts w:ascii="ＭＳ 明朝" w:eastAsia="ＭＳ 明朝" w:hAnsi="ＭＳ 明朝" w:hint="eastAsia"/>
          <w:szCs w:val="21"/>
        </w:rPr>
        <w:lastRenderedPageBreak/>
        <w:t xml:space="preserve">　　　　　　　　　</w:t>
      </w:r>
    </w:p>
    <w:p w14:paraId="27982728" w14:textId="77777777" w:rsidR="000A16B0" w:rsidRDefault="000A16B0" w:rsidP="000A16B0">
      <w:pPr>
        <w:ind w:leftChars="1100" w:left="2310"/>
        <w:rPr>
          <w:rFonts w:ascii="ＭＳ 明朝" w:eastAsia="ＭＳ 明朝" w:hAnsi="ＭＳ 明朝"/>
          <w:szCs w:val="21"/>
        </w:rPr>
      </w:pPr>
    </w:p>
    <w:p w14:paraId="3FA457F0" w14:textId="77777777" w:rsidR="000A16B0" w:rsidRDefault="000A16B0" w:rsidP="000A16B0">
      <w:pPr>
        <w:ind w:leftChars="1100" w:left="2310"/>
        <w:rPr>
          <w:rFonts w:ascii="ＭＳ 明朝" w:eastAsia="ＭＳ 明朝" w:hAnsi="ＭＳ 明朝"/>
          <w:szCs w:val="21"/>
        </w:rPr>
      </w:pPr>
    </w:p>
    <w:p w14:paraId="6D92170D" w14:textId="77777777" w:rsidR="000A16B0" w:rsidRDefault="000A16B0" w:rsidP="000A16B0">
      <w:pPr>
        <w:ind w:leftChars="1100" w:left="2310"/>
        <w:rPr>
          <w:rFonts w:ascii="ＭＳ 明朝" w:eastAsia="ＭＳ 明朝" w:hAnsi="ＭＳ 明朝"/>
          <w:szCs w:val="21"/>
        </w:rPr>
      </w:pPr>
    </w:p>
    <w:p w14:paraId="32E5F2AC" w14:textId="3C637D50" w:rsidR="000A16B0" w:rsidRDefault="000A16B0" w:rsidP="000A16B0">
      <w:pPr>
        <w:ind w:leftChars="1100" w:left="2310"/>
        <w:rPr>
          <w:rFonts w:ascii="ＭＳ 明朝" w:eastAsia="ＭＳ 明朝" w:hAnsi="ＭＳ 明朝"/>
          <w:szCs w:val="21"/>
        </w:rPr>
      </w:pPr>
    </w:p>
    <w:p w14:paraId="7905A721" w14:textId="542AE273" w:rsidR="000A16B0" w:rsidRDefault="000A16B0" w:rsidP="000A16B0">
      <w:pPr>
        <w:ind w:leftChars="1100" w:left="2310"/>
        <w:rPr>
          <w:rFonts w:ascii="ＭＳ 明朝" w:eastAsia="ＭＳ 明朝" w:hAnsi="ＭＳ 明朝"/>
          <w:szCs w:val="21"/>
        </w:rPr>
      </w:pPr>
    </w:p>
    <w:p w14:paraId="32530DDA" w14:textId="309AD841" w:rsidR="000A16B0" w:rsidRDefault="000A16B0" w:rsidP="000A16B0">
      <w:pPr>
        <w:ind w:leftChars="1100" w:left="2310"/>
        <w:rPr>
          <w:rFonts w:ascii="ＭＳ 明朝" w:eastAsia="ＭＳ 明朝" w:hAnsi="ＭＳ 明朝"/>
          <w:szCs w:val="21"/>
        </w:rPr>
      </w:pPr>
    </w:p>
    <w:p w14:paraId="3F43FD8F" w14:textId="77777777" w:rsidR="000A16B0" w:rsidRDefault="000A16B0" w:rsidP="000A16B0">
      <w:pPr>
        <w:ind w:leftChars="1100" w:left="2310"/>
        <w:rPr>
          <w:rFonts w:ascii="ＭＳ 明朝" w:eastAsia="ＭＳ 明朝" w:hAnsi="ＭＳ 明朝"/>
          <w:szCs w:val="21"/>
        </w:rPr>
      </w:pPr>
    </w:p>
    <w:p w14:paraId="2E9B63D3" w14:textId="23B5CC53" w:rsidR="000A16B0" w:rsidRDefault="000A16B0" w:rsidP="000A16B0">
      <w:pPr>
        <w:ind w:leftChars="1100" w:left="2310"/>
        <w:rPr>
          <w:rFonts w:ascii="ＭＳ 明朝" w:eastAsia="ＭＳ 明朝" w:hAnsi="ＭＳ 明朝"/>
          <w:szCs w:val="21"/>
        </w:rPr>
      </w:pPr>
    </w:p>
    <w:p w14:paraId="3D2CD49D" w14:textId="3FAA8B40" w:rsidR="000A16B0" w:rsidRDefault="000A16B0" w:rsidP="000A16B0">
      <w:pPr>
        <w:ind w:leftChars="1100" w:left="2310"/>
        <w:rPr>
          <w:rFonts w:ascii="ＭＳ 明朝" w:eastAsia="ＭＳ 明朝" w:hAnsi="ＭＳ 明朝"/>
          <w:szCs w:val="21"/>
        </w:rPr>
      </w:pPr>
    </w:p>
    <w:p w14:paraId="2C4D00AD" w14:textId="749BFAAD" w:rsidR="000A16B0" w:rsidRDefault="000A16B0" w:rsidP="000A16B0">
      <w:pPr>
        <w:ind w:leftChars="1100" w:left="2310"/>
        <w:rPr>
          <w:rFonts w:ascii="ＭＳ 明朝" w:eastAsia="ＭＳ 明朝" w:hAnsi="ＭＳ 明朝"/>
          <w:szCs w:val="21"/>
        </w:rPr>
      </w:pPr>
    </w:p>
    <w:p w14:paraId="57AC46EC" w14:textId="6B60763E" w:rsidR="000A16B0" w:rsidRDefault="000A16B0" w:rsidP="000A16B0">
      <w:pPr>
        <w:ind w:leftChars="1100" w:left="2310"/>
        <w:rPr>
          <w:rFonts w:ascii="ＭＳ 明朝" w:eastAsia="ＭＳ 明朝" w:hAnsi="ＭＳ 明朝"/>
          <w:szCs w:val="21"/>
        </w:rPr>
      </w:pPr>
    </w:p>
    <w:p w14:paraId="67765F65" w14:textId="77777777" w:rsidR="000A16B0" w:rsidRDefault="000A16B0" w:rsidP="000A16B0">
      <w:pPr>
        <w:ind w:leftChars="1100" w:left="2310"/>
        <w:rPr>
          <w:rFonts w:ascii="ＭＳ 明朝" w:eastAsia="ＭＳ 明朝" w:hAnsi="ＭＳ 明朝"/>
          <w:szCs w:val="21"/>
        </w:rPr>
      </w:pPr>
    </w:p>
    <w:p w14:paraId="1FE0B263" w14:textId="16443DFE" w:rsidR="000A16B0" w:rsidRDefault="000A16B0" w:rsidP="000A16B0">
      <w:pPr>
        <w:ind w:leftChars="1100" w:left="2310"/>
        <w:rPr>
          <w:rFonts w:ascii="ＭＳ 明朝" w:eastAsia="ＭＳ 明朝" w:hAnsi="ＭＳ 明朝"/>
          <w:szCs w:val="21"/>
        </w:rPr>
      </w:pPr>
    </w:p>
    <w:p w14:paraId="453E7138" w14:textId="7F506479" w:rsidR="000A16B0" w:rsidRDefault="000A16B0" w:rsidP="000A16B0">
      <w:pPr>
        <w:ind w:leftChars="1100" w:left="2310"/>
        <w:rPr>
          <w:rFonts w:ascii="ＭＳ 明朝" w:eastAsia="ＭＳ 明朝" w:hAnsi="ＭＳ 明朝"/>
          <w:szCs w:val="21"/>
        </w:rPr>
      </w:pPr>
    </w:p>
    <w:p w14:paraId="614F3FDD" w14:textId="1FA15080" w:rsidR="000A16B0" w:rsidRDefault="000A16B0" w:rsidP="000A16B0">
      <w:pPr>
        <w:ind w:leftChars="1100" w:left="2310"/>
        <w:rPr>
          <w:rFonts w:ascii="ＭＳ 明朝" w:eastAsia="ＭＳ 明朝" w:hAnsi="ＭＳ 明朝"/>
          <w:szCs w:val="21"/>
        </w:rPr>
      </w:pPr>
    </w:p>
    <w:p w14:paraId="3B4C9E63" w14:textId="014CCF13" w:rsidR="000A16B0" w:rsidRDefault="000A16B0" w:rsidP="000A16B0">
      <w:pPr>
        <w:ind w:leftChars="1100" w:left="2310"/>
        <w:rPr>
          <w:rFonts w:ascii="ＭＳ 明朝" w:eastAsia="ＭＳ 明朝" w:hAnsi="ＭＳ 明朝"/>
          <w:szCs w:val="21"/>
        </w:rPr>
      </w:pPr>
    </w:p>
    <w:p w14:paraId="112ABB36" w14:textId="57873CAA" w:rsidR="000A16B0" w:rsidRDefault="000A16B0" w:rsidP="000A16B0">
      <w:pPr>
        <w:ind w:leftChars="1100" w:left="2310"/>
        <w:rPr>
          <w:rFonts w:ascii="ＭＳ 明朝" w:eastAsia="ＭＳ 明朝" w:hAnsi="ＭＳ 明朝"/>
          <w:szCs w:val="21"/>
        </w:rPr>
      </w:pPr>
    </w:p>
    <w:p w14:paraId="139E196B" w14:textId="27AAFBDE" w:rsidR="000A16B0" w:rsidRDefault="000A16B0" w:rsidP="000A16B0">
      <w:pPr>
        <w:ind w:leftChars="1100" w:left="2310"/>
        <w:rPr>
          <w:rFonts w:ascii="ＭＳ 明朝" w:eastAsia="ＭＳ 明朝" w:hAnsi="ＭＳ 明朝"/>
          <w:szCs w:val="21"/>
        </w:rPr>
      </w:pPr>
    </w:p>
    <w:p w14:paraId="0202D2BD" w14:textId="1560CE10" w:rsidR="000A16B0" w:rsidRDefault="000A16B0" w:rsidP="000A16B0">
      <w:pPr>
        <w:ind w:leftChars="1100" w:left="2310"/>
        <w:rPr>
          <w:rFonts w:ascii="ＭＳ 明朝" w:eastAsia="ＭＳ 明朝" w:hAnsi="ＭＳ 明朝"/>
          <w:szCs w:val="21"/>
        </w:rPr>
      </w:pPr>
    </w:p>
    <w:p w14:paraId="645DE012" w14:textId="34A653D0" w:rsidR="000A16B0" w:rsidRDefault="000A16B0" w:rsidP="000A16B0">
      <w:pPr>
        <w:ind w:leftChars="1100" w:left="2310"/>
        <w:rPr>
          <w:rFonts w:ascii="ＭＳ 明朝" w:eastAsia="ＭＳ 明朝" w:hAnsi="ＭＳ 明朝"/>
          <w:szCs w:val="21"/>
        </w:rPr>
      </w:pPr>
    </w:p>
    <w:p w14:paraId="7FD3DAE6" w14:textId="77777777" w:rsidR="000A16B0" w:rsidRDefault="000A16B0" w:rsidP="000A16B0">
      <w:pPr>
        <w:ind w:leftChars="1100" w:left="2310"/>
        <w:rPr>
          <w:rFonts w:ascii="ＭＳ 明朝" w:eastAsia="ＭＳ 明朝" w:hAnsi="ＭＳ 明朝"/>
          <w:szCs w:val="21"/>
        </w:rPr>
      </w:pPr>
    </w:p>
    <w:p w14:paraId="732F0E09" w14:textId="77777777" w:rsidR="000A16B0" w:rsidRDefault="000A16B0" w:rsidP="000A16B0">
      <w:pPr>
        <w:ind w:leftChars="1100" w:left="2310"/>
        <w:rPr>
          <w:rFonts w:ascii="ＭＳ 明朝" w:eastAsia="ＭＳ 明朝" w:hAnsi="ＭＳ 明朝"/>
          <w:szCs w:val="21"/>
        </w:rPr>
      </w:pPr>
    </w:p>
    <w:p w14:paraId="3063003D" w14:textId="76706FBD" w:rsidR="000A16B0" w:rsidRDefault="000A16B0" w:rsidP="000A16B0">
      <w:pPr>
        <w:ind w:leftChars="1100" w:left="2310"/>
        <w:rPr>
          <w:rFonts w:ascii="ＭＳ 明朝" w:eastAsia="ＭＳ 明朝" w:hAnsi="ＭＳ 明朝"/>
          <w:szCs w:val="21"/>
        </w:rPr>
      </w:pPr>
    </w:p>
    <w:p w14:paraId="4953E4DD" w14:textId="0A640ED3" w:rsidR="000A16B0" w:rsidRDefault="000A16B0" w:rsidP="000A16B0">
      <w:pPr>
        <w:ind w:leftChars="1100" w:left="2310"/>
        <w:rPr>
          <w:rFonts w:ascii="ＭＳ 明朝" w:eastAsia="ＭＳ 明朝" w:hAnsi="ＭＳ 明朝"/>
          <w:szCs w:val="21"/>
        </w:rPr>
      </w:pPr>
    </w:p>
    <w:p w14:paraId="6B763CEA" w14:textId="54BC16A3" w:rsidR="000A16B0" w:rsidRDefault="000A16B0" w:rsidP="000A16B0">
      <w:pPr>
        <w:ind w:leftChars="1100" w:left="2310"/>
        <w:rPr>
          <w:rFonts w:ascii="ＭＳ 明朝" w:eastAsia="ＭＳ 明朝" w:hAnsi="ＭＳ 明朝"/>
          <w:szCs w:val="21"/>
        </w:rPr>
      </w:pPr>
    </w:p>
    <w:p w14:paraId="0C2C72A0" w14:textId="4EBD529E" w:rsidR="000A16B0" w:rsidRDefault="007F7240" w:rsidP="000A16B0">
      <w:pPr>
        <w:ind w:leftChars="1100" w:left="23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3328" behindDoc="0" locked="0" layoutInCell="1" allowOverlap="1" wp14:anchorId="792B8B93" wp14:editId="0426642E">
                <wp:simplePos x="0" y="0"/>
                <wp:positionH relativeFrom="column">
                  <wp:posOffset>-178435</wp:posOffset>
                </wp:positionH>
                <wp:positionV relativeFrom="margin">
                  <wp:align>top</wp:align>
                </wp:positionV>
                <wp:extent cx="6124575" cy="8886825"/>
                <wp:effectExtent l="0" t="0" r="0" b="0"/>
                <wp:wrapNone/>
                <wp:docPr id="1565751750" name="正方形/長方形 3"/>
                <wp:cNvGraphicFramePr/>
                <a:graphic xmlns:a="http://schemas.openxmlformats.org/drawingml/2006/main">
                  <a:graphicData uri="http://schemas.microsoft.com/office/word/2010/wordprocessingShape">
                    <wps:wsp>
                      <wps:cNvSpPr/>
                      <wps:spPr>
                        <a:xfrm>
                          <a:off x="0" y="0"/>
                          <a:ext cx="6124575" cy="8886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6ADA62" w14:textId="388B667F" w:rsidR="00D524E7" w:rsidRPr="00D524E7" w:rsidRDefault="00D524E7" w:rsidP="00D524E7">
                            <w:pPr>
                              <w:rPr>
                                <w:rFonts w:ascii="HGP創英角ﾎﾟｯﾌﾟ体" w:eastAsia="HGP創英角ﾎﾟｯﾌﾟ体" w:hAnsi="HGP創英角ﾎﾟｯﾌﾟ体"/>
                                <w:color w:val="000000"/>
                                <w:sz w:val="52"/>
                                <w:szCs w:val="52"/>
                                <w:bdr w:val="single" w:sz="4" w:space="0" w:color="auto"/>
                              </w:rPr>
                            </w:pPr>
                            <w:r w:rsidRPr="00D524E7">
                              <w:rPr>
                                <w:rFonts w:ascii="HGP創英角ﾎﾟｯﾌﾟ体" w:eastAsia="HGP創英角ﾎﾟｯﾌﾟ体" w:hAnsi="HGP創英角ﾎﾟｯﾌﾟ体" w:hint="eastAsia"/>
                                <w:color w:val="000000"/>
                                <w:sz w:val="52"/>
                                <w:szCs w:val="52"/>
                                <w:bdr w:val="single" w:sz="4" w:space="0" w:color="auto"/>
                              </w:rPr>
                              <w:t>物価＆賃金</w:t>
                            </w:r>
                          </w:p>
                          <w:p w14:paraId="745917E7" w14:textId="636D964C" w:rsidR="00D524E7" w:rsidRPr="00D524E7" w:rsidRDefault="00D524E7" w:rsidP="00D524E7">
                            <w:pPr>
                              <w:rPr>
                                <w:rFonts w:ascii="HGP創英角ﾎﾟｯﾌﾟ体" w:eastAsia="HGP創英角ﾎﾟｯﾌﾟ体" w:hAnsi="HGP創英角ﾎﾟｯﾌﾟ体"/>
                                <w:color w:val="000000"/>
                                <w:sz w:val="42"/>
                                <w:szCs w:val="42"/>
                              </w:rPr>
                            </w:pPr>
                            <w:r w:rsidRPr="00D524E7">
                              <w:rPr>
                                <w:rFonts w:ascii="HGP創英角ﾎﾟｯﾌﾟ体" w:eastAsia="HGP創英角ﾎﾟｯﾌﾟ体" w:hAnsi="HGP創英角ﾎﾟｯﾌﾟ体"/>
                                <w:color w:val="000000"/>
                                <w:sz w:val="42"/>
                                <w:szCs w:val="42"/>
                              </w:rPr>
                              <w:t>11</w:t>
                            </w:r>
                            <w:r w:rsidRPr="00D524E7">
                              <w:rPr>
                                <w:rFonts w:ascii="HGP創英角ﾎﾟｯﾌﾟ体" w:eastAsia="HGP創英角ﾎﾟｯﾌﾟ体" w:hAnsi="HGP創英角ﾎﾟｯﾌﾟ体" w:hint="eastAsia"/>
                                <w:color w:val="000000"/>
                                <w:sz w:val="42"/>
                                <w:szCs w:val="42"/>
                              </w:rPr>
                              <w:t xml:space="preserve">月の実質賃金は対前年同月比3.0％のマイナス　</w:t>
                            </w:r>
                          </w:p>
                          <w:p w14:paraId="18F6F6A6" w14:textId="55770930" w:rsidR="00D524E7" w:rsidRPr="00D524E7" w:rsidRDefault="00D524E7" w:rsidP="00D524E7">
                            <w:pPr>
                              <w:rPr>
                                <w:rFonts w:ascii="BIZ UDPゴシック" w:eastAsia="BIZ UDPゴシック" w:hAnsi="BIZ UDPゴシック"/>
                                <w:b/>
                                <w:bCs/>
                                <w:color w:val="000000"/>
                                <w:sz w:val="28"/>
                                <w:szCs w:val="28"/>
                              </w:rPr>
                            </w:pPr>
                            <w:r w:rsidRPr="00D524E7">
                              <w:rPr>
                                <w:rFonts w:ascii="BIZ UDPゴシック" w:eastAsia="BIZ UDPゴシック" w:hAnsi="BIZ UDPゴシック" w:hint="eastAsia"/>
                                <w:b/>
                                <w:bCs/>
                                <w:color w:val="000000"/>
                                <w:sz w:val="28"/>
                                <w:szCs w:val="28"/>
                              </w:rPr>
                              <w:t>20ヵ月連続のマイナス＝１月1</w:t>
                            </w:r>
                            <w:r>
                              <w:rPr>
                                <w:rFonts w:ascii="BIZ UDPゴシック" w:eastAsia="BIZ UDPゴシック" w:hAnsi="BIZ UDPゴシック"/>
                                <w:b/>
                                <w:bCs/>
                                <w:color w:val="000000"/>
                                <w:sz w:val="28"/>
                                <w:szCs w:val="28"/>
                              </w:rPr>
                              <w:t>0</w:t>
                            </w:r>
                            <w:r w:rsidRPr="00D524E7">
                              <w:rPr>
                                <w:rFonts w:ascii="BIZ UDPゴシック" w:eastAsia="BIZ UDPゴシック" w:hAnsi="BIZ UDPゴシック" w:hint="eastAsia"/>
                                <w:b/>
                                <w:bCs/>
                                <w:color w:val="000000"/>
                                <w:sz w:val="28"/>
                                <w:szCs w:val="28"/>
                              </w:rPr>
                              <w:t>日厚労省が「毎月勤労統計」で明らかに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2"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2"/>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43186988" w14:textId="77777777" w:rsidR="00D524E7" w:rsidRPr="00D524E7" w:rsidRDefault="00D524E7" w:rsidP="00D524E7">
                            <w:pPr>
                              <w:rPr>
                                <w:color w:val="000000"/>
                              </w:rPr>
                            </w:pPr>
                            <w:r w:rsidRPr="00D524E7">
                              <w:rPr>
                                <w:rFonts w:hint="eastAsia"/>
                                <w:color w:val="000000"/>
                              </w:rPr>
                              <w:t xml:space="preserve">　就業形態別では一般労働者が名目で</w:t>
                            </w:r>
                            <w:r w:rsidRPr="00D524E7">
                              <w:rPr>
                                <w:rFonts w:hint="eastAsia"/>
                                <w:color w:val="000000"/>
                              </w:rPr>
                              <w:t>37</w:t>
                            </w:r>
                            <w:r w:rsidRPr="00D524E7">
                              <w:rPr>
                                <w:rFonts w:hint="eastAsia"/>
                                <w:color w:val="000000"/>
                              </w:rPr>
                              <w:t>万</w:t>
                            </w:r>
                            <w:r w:rsidRPr="00D524E7">
                              <w:rPr>
                                <w:rFonts w:hint="eastAsia"/>
                                <w:color w:val="000000"/>
                              </w:rPr>
                              <w:t>7001</w:t>
                            </w:r>
                            <w:r w:rsidRPr="00D524E7">
                              <w:rPr>
                                <w:rFonts w:hint="eastAsia"/>
                                <w:color w:val="000000"/>
                              </w:rPr>
                              <w:t>円・</w:t>
                            </w:r>
                            <w:r w:rsidRPr="00D524E7">
                              <w:rPr>
                                <w:rFonts w:hint="eastAsia"/>
                                <w:color w:val="000000"/>
                              </w:rPr>
                              <w:t>0.3</w:t>
                            </w:r>
                            <w:r w:rsidRPr="00D524E7">
                              <w:rPr>
                                <w:rFonts w:hint="eastAsia"/>
                                <w:color w:val="000000"/>
                              </w:rPr>
                              <w:t>％の増加、パートタイム労働者は</w:t>
                            </w:r>
                            <w:r w:rsidRPr="00D524E7">
                              <w:rPr>
                                <w:rFonts w:hint="eastAsia"/>
                                <w:color w:val="000000"/>
                              </w:rPr>
                              <w:t>2.5</w:t>
                            </w:r>
                            <w:r w:rsidRPr="00D524E7">
                              <w:rPr>
                                <w:rFonts w:hint="eastAsia"/>
                                <w:color w:val="000000"/>
                              </w:rPr>
                              <w:t>％増</w:t>
                            </w:r>
                            <w:r w:rsidRPr="00D524E7">
                              <w:rPr>
                                <w:rFonts w:hint="eastAsia"/>
                                <w:color w:val="000000"/>
                              </w:rPr>
                              <w:t>10</w:t>
                            </w:r>
                            <w:r w:rsidRPr="00D524E7">
                              <w:rPr>
                                <w:rFonts w:hint="eastAsia"/>
                                <w:color w:val="000000"/>
                              </w:rPr>
                              <w:t>万</w:t>
                            </w:r>
                            <w:r w:rsidRPr="00D524E7">
                              <w:rPr>
                                <w:rFonts w:hint="eastAsia"/>
                                <w:color w:val="000000"/>
                              </w:rPr>
                              <w:t>4253</w:t>
                            </w:r>
                            <w:r w:rsidRPr="00D524E7">
                              <w:rPr>
                                <w:rFonts w:hint="eastAsia"/>
                                <w:color w:val="000000"/>
                              </w:rPr>
                              <w:t>円でした。</w:t>
                            </w:r>
                          </w:p>
                          <w:p w14:paraId="1A954CFE" w14:textId="77777777" w:rsidR="00D524E7" w:rsidRPr="00D524E7" w:rsidRDefault="00D524E7" w:rsidP="00D524E7">
                            <w:pPr>
                              <w:rPr>
                                <w:color w:val="000000"/>
                              </w:rPr>
                            </w:pPr>
                            <w:r w:rsidRPr="00D524E7">
                              <w:rPr>
                                <w:rFonts w:hint="eastAsia"/>
                                <w:color w:val="000000"/>
                              </w:rPr>
                              <w:t xml:space="preserve">　物価問題は今や賃金問題の中核をなします。物価と賃金は一体で闘わなくてはなりません。</w:t>
                            </w:r>
                          </w:p>
                          <w:p w14:paraId="34810092"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日本経済の悪循環で日本経済総崩れ！</w:t>
                            </w:r>
                          </w:p>
                          <w:p w14:paraId="53FFA107" w14:textId="77777777" w:rsidR="00D524E7" w:rsidRPr="00D524E7" w:rsidRDefault="00D524E7" w:rsidP="00D524E7">
                            <w:pPr>
                              <w:ind w:firstLineChars="100" w:firstLine="210"/>
                              <w:rPr>
                                <w:color w:val="000000"/>
                              </w:rPr>
                            </w:pPr>
                            <w:r w:rsidRPr="00D524E7">
                              <w:rPr>
                                <w:rFonts w:hint="eastAsia"/>
                                <w:color w:val="000000"/>
                              </w:rPr>
                              <w:t>日本経済の土台を築く「雇用・賃金、消費、生産、投資」の循環がアベノミクスで、ヅタヅタにされました。そもそも雇用・賃金が</w:t>
                            </w:r>
                            <w:r w:rsidRPr="00D524E7">
                              <w:rPr>
                                <w:rFonts w:hint="eastAsia"/>
                                <w:color w:val="000000"/>
                              </w:rPr>
                              <w:t>30</w:t>
                            </w:r>
                            <w:r w:rsidRPr="00D524E7">
                              <w:rPr>
                                <w:rFonts w:hint="eastAsia"/>
                                <w:color w:val="000000"/>
                              </w:rPr>
                              <w:t>年ほとんど上がらなかったらわけですから消費が伸びるわけがありません。従って生産も伸びません。生産が伸びない中では設備投資を増やす必要もありません。</w:t>
                            </w:r>
                            <w:r w:rsidRPr="00D524E7">
                              <w:rPr>
                                <w:rFonts w:hint="eastAsia"/>
                                <w:color w:val="000000"/>
                              </w:rPr>
                              <w:t>GDP</w:t>
                            </w:r>
                            <w:r w:rsidRPr="00D524E7">
                              <w:rPr>
                                <w:rFonts w:hint="eastAsia"/>
                                <w:color w:val="000000"/>
                              </w:rPr>
                              <w:t>の５割超える家計消費と企業の設備投資が停滞では、当然</w:t>
                            </w:r>
                            <w:r w:rsidRPr="00D524E7">
                              <w:rPr>
                                <w:rFonts w:hint="eastAsia"/>
                                <w:color w:val="000000"/>
                              </w:rPr>
                              <w:t>GDP</w:t>
                            </w:r>
                            <w:r w:rsidRPr="00D524E7">
                              <w:rPr>
                                <w:rFonts w:hint="eastAsia"/>
                                <w:color w:val="000000"/>
                              </w:rPr>
                              <w:t>も停滞します。なお大企業は空前の利益を上げ、</w:t>
                            </w:r>
                            <w:r w:rsidRPr="00D524E7">
                              <w:rPr>
                                <w:rFonts w:hint="eastAsia"/>
                                <w:color w:val="000000"/>
                              </w:rPr>
                              <w:t>527.7</w:t>
                            </w:r>
                            <w:r w:rsidRPr="00D524E7">
                              <w:rPr>
                                <w:rFonts w:hint="eastAsia"/>
                                <w:color w:val="000000"/>
                              </w:rPr>
                              <w:t>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4C90B041"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 xml:space="preserve">止まらない物価高騰　</w:t>
                            </w:r>
                          </w:p>
                          <w:p w14:paraId="65C6940A" w14:textId="77777777" w:rsidR="00D524E7" w:rsidRPr="00D524E7" w:rsidRDefault="00D524E7" w:rsidP="00D524E7">
                            <w:pPr>
                              <w:rPr>
                                <w:i/>
                                <w:iCs/>
                                <w:color w:val="000000"/>
                              </w:rPr>
                            </w:pPr>
                            <w:r w:rsidRPr="00D524E7">
                              <w:rPr>
                                <w:rFonts w:hint="eastAsia"/>
                                <w:b/>
                                <w:bCs/>
                                <w:i/>
                                <w:iCs/>
                                <w:color w:val="000000"/>
                              </w:rPr>
                              <w:t>11</w:t>
                            </w:r>
                            <w:r w:rsidRPr="00D524E7">
                              <w:rPr>
                                <w:rFonts w:hint="eastAsia"/>
                                <w:b/>
                                <w:bCs/>
                                <w:i/>
                                <w:iCs/>
                                <w:color w:val="000000"/>
                              </w:rPr>
                              <w:t>月（</w:t>
                            </w:r>
                            <w:r w:rsidRPr="00D524E7">
                              <w:rPr>
                                <w:rFonts w:hint="eastAsia"/>
                                <w:b/>
                                <w:bCs/>
                                <w:i/>
                                <w:iCs/>
                                <w:color w:val="000000"/>
                              </w:rPr>
                              <w:t>2023</w:t>
                            </w:r>
                            <w:r w:rsidRPr="00D524E7">
                              <w:rPr>
                                <w:rFonts w:hint="eastAsia"/>
                                <w:b/>
                                <w:bCs/>
                                <w:i/>
                                <w:iCs/>
                                <w:color w:val="000000"/>
                              </w:rPr>
                              <w:t>年）の消費者物価は対前年同月比</w:t>
                            </w:r>
                            <w:r w:rsidRPr="00D524E7">
                              <w:rPr>
                                <w:rFonts w:hint="eastAsia"/>
                                <w:b/>
                                <w:bCs/>
                                <w:i/>
                                <w:iCs/>
                                <w:color w:val="000000"/>
                              </w:rPr>
                              <w:t>2.5</w:t>
                            </w:r>
                            <w:r w:rsidRPr="00D524E7">
                              <w:rPr>
                                <w:rFonts w:hint="eastAsia"/>
                                <w:b/>
                                <w:bCs/>
                                <w:i/>
                                <w:iCs/>
                                <w:color w:val="000000"/>
                              </w:rPr>
                              <w:t>％上昇、対前年同月比を上回るのは</w:t>
                            </w:r>
                            <w:r w:rsidRPr="00D524E7">
                              <w:rPr>
                                <w:rFonts w:hint="eastAsia"/>
                                <w:b/>
                                <w:bCs/>
                                <w:i/>
                                <w:iCs/>
                                <w:color w:val="000000"/>
                              </w:rPr>
                              <w:t>27</w:t>
                            </w:r>
                            <w:r w:rsidRPr="00D524E7">
                              <w:rPr>
                                <w:rFonts w:hint="eastAsia"/>
                                <w:b/>
                                <w:bCs/>
                                <w:i/>
                                <w:iCs/>
                                <w:color w:val="000000"/>
                              </w:rPr>
                              <w:t>ヵ月連続、</w:t>
                            </w:r>
                            <w:r w:rsidRPr="00D524E7">
                              <w:rPr>
                                <w:rFonts w:hint="eastAsia"/>
                                <w:b/>
                                <w:bCs/>
                                <w:i/>
                                <w:iCs/>
                                <w:color w:val="000000"/>
                              </w:rPr>
                              <w:t>2</w:t>
                            </w:r>
                            <w:r w:rsidRPr="00D524E7">
                              <w:rPr>
                                <w:rFonts w:hint="eastAsia"/>
                                <w:b/>
                                <w:bCs/>
                                <w:i/>
                                <w:iCs/>
                                <w:color w:val="000000"/>
                              </w:rPr>
                              <w:t>％超え上昇は</w:t>
                            </w:r>
                            <w:r w:rsidRPr="00D524E7">
                              <w:rPr>
                                <w:rFonts w:hint="eastAsia"/>
                                <w:b/>
                                <w:bCs/>
                                <w:i/>
                                <w:iCs/>
                                <w:color w:val="000000"/>
                              </w:rPr>
                              <w:t>20</w:t>
                            </w:r>
                            <w:r w:rsidRPr="00D524E7">
                              <w:rPr>
                                <w:rFonts w:hint="eastAsia"/>
                                <w:b/>
                                <w:bCs/>
                                <w:i/>
                                <w:iCs/>
                                <w:color w:val="000000"/>
                              </w:rPr>
                              <w:t>ヵ月連続　、</w:t>
                            </w:r>
                            <w:r w:rsidRPr="00D524E7">
                              <w:rPr>
                                <w:rFonts w:hint="eastAsia"/>
                                <w:b/>
                                <w:bCs/>
                                <w:i/>
                                <w:iCs/>
                                <w:color w:val="000000"/>
                              </w:rPr>
                              <w:t>3</w:t>
                            </w:r>
                            <w:r w:rsidRPr="00D524E7">
                              <w:rPr>
                                <w:rFonts w:hint="eastAsia"/>
                                <w:b/>
                                <w:bCs/>
                                <w:i/>
                                <w:iCs/>
                                <w:color w:val="000000"/>
                              </w:rPr>
                              <w:t>％超え上昇は</w:t>
                            </w:r>
                            <w:r w:rsidRPr="00D524E7">
                              <w:rPr>
                                <w:rFonts w:hint="eastAsia"/>
                                <w:b/>
                                <w:bCs/>
                                <w:i/>
                                <w:iCs/>
                                <w:color w:val="000000"/>
                              </w:rPr>
                              <w:t>12</w:t>
                            </w:r>
                            <w:r w:rsidRPr="00D524E7">
                              <w:rPr>
                                <w:rFonts w:hint="eastAsia"/>
                                <w:b/>
                                <w:bCs/>
                                <w:i/>
                                <w:iCs/>
                                <w:color w:val="000000"/>
                              </w:rPr>
                              <w:t>ヵ月連続（</w:t>
                            </w:r>
                            <w:r w:rsidRPr="00D524E7">
                              <w:rPr>
                                <w:rFonts w:hint="eastAsia"/>
                                <w:b/>
                                <w:bCs/>
                                <w:i/>
                                <w:iCs/>
                                <w:color w:val="000000"/>
                              </w:rPr>
                              <w:t>2023</w:t>
                            </w:r>
                            <w:r w:rsidRPr="00D524E7">
                              <w:rPr>
                                <w:rFonts w:hint="eastAsia"/>
                                <w:b/>
                                <w:bCs/>
                                <w:i/>
                                <w:iCs/>
                                <w:color w:val="000000"/>
                              </w:rPr>
                              <w:t>年</w:t>
                            </w:r>
                            <w:r w:rsidRPr="00D524E7">
                              <w:rPr>
                                <w:rFonts w:hint="eastAsia"/>
                                <w:b/>
                                <w:bCs/>
                                <w:i/>
                                <w:iCs/>
                                <w:color w:val="000000"/>
                              </w:rPr>
                              <w:t>9</w:t>
                            </w:r>
                            <w:r w:rsidRPr="00D524E7">
                              <w:rPr>
                                <w:rFonts w:hint="eastAsia"/>
                                <w:b/>
                                <w:bCs/>
                                <w:i/>
                                <w:iCs/>
                                <w:color w:val="000000"/>
                              </w:rPr>
                              <w:t>月時点）</w:t>
                            </w:r>
                            <w:bookmarkStart w:id="3" w:name="_Hlk155104003"/>
                          </w:p>
                          <w:bookmarkEnd w:id="3"/>
                          <w:p w14:paraId="0E2A2917" w14:textId="77777777" w:rsidR="00D524E7" w:rsidRPr="00D524E7" w:rsidRDefault="00D524E7" w:rsidP="00D524E7">
                            <w:pPr>
                              <w:rPr>
                                <w:color w:val="000000"/>
                              </w:rPr>
                            </w:pPr>
                            <w:r w:rsidRPr="00D524E7">
                              <w:rPr>
                                <w:rFonts w:hint="eastAsia"/>
                                <w:color w:val="000000"/>
                              </w:rPr>
                              <w:t xml:space="preserve">　総務省「統計局」が、</w:t>
                            </w:r>
                            <w:r w:rsidRPr="00D524E7">
                              <w:rPr>
                                <w:rFonts w:hint="eastAsia"/>
                                <w:color w:val="000000"/>
                              </w:rPr>
                              <w:t>12</w:t>
                            </w:r>
                            <w:r w:rsidRPr="00D524E7">
                              <w:rPr>
                                <w:rFonts w:hint="eastAsia"/>
                                <w:color w:val="000000"/>
                              </w:rPr>
                              <w:t>月</w:t>
                            </w:r>
                            <w:r w:rsidRPr="00D524E7">
                              <w:rPr>
                                <w:rFonts w:hint="eastAsia"/>
                                <w:color w:val="000000"/>
                              </w:rPr>
                              <w:t>22</w:t>
                            </w:r>
                            <w:r w:rsidRPr="00D524E7">
                              <w:rPr>
                                <w:rFonts w:hint="eastAsia"/>
                                <w:color w:val="000000"/>
                              </w:rPr>
                              <w:t>日（</w:t>
                            </w:r>
                            <w:r w:rsidRPr="00D524E7">
                              <w:rPr>
                                <w:rFonts w:hint="eastAsia"/>
                                <w:color w:val="000000"/>
                              </w:rPr>
                              <w:t>2023</w:t>
                            </w:r>
                            <w:r w:rsidRPr="00D524E7">
                              <w:rPr>
                                <w:rFonts w:hint="eastAsia"/>
                                <w:color w:val="000000"/>
                              </w:rPr>
                              <w:t>年）に発表した</w:t>
                            </w:r>
                            <w:r w:rsidRPr="00D524E7">
                              <w:rPr>
                                <w:rFonts w:hint="eastAsia"/>
                                <w:color w:val="000000"/>
                              </w:rPr>
                              <w:t>11</w:t>
                            </w:r>
                            <w:r w:rsidRPr="00D524E7">
                              <w:rPr>
                                <w:rFonts w:hint="eastAsia"/>
                                <w:color w:val="000000"/>
                              </w:rPr>
                              <w:t>月の全国消費者物価指数（</w:t>
                            </w:r>
                            <w:r w:rsidRPr="00D524E7">
                              <w:rPr>
                                <w:rFonts w:hint="eastAsia"/>
                                <w:color w:val="000000"/>
                              </w:rPr>
                              <w:t>2020</w:t>
                            </w:r>
                            <w:r w:rsidRPr="00D524E7">
                              <w:rPr>
                                <w:rFonts w:hint="eastAsia"/>
                                <w:color w:val="000000"/>
                              </w:rPr>
                              <w:t>年＝１</w:t>
                            </w:r>
                            <w:r w:rsidRPr="00D524E7">
                              <w:rPr>
                                <w:rFonts w:hint="eastAsia"/>
                                <w:color w:val="000000"/>
                              </w:rPr>
                              <w:t>00</w:t>
                            </w:r>
                            <w:r w:rsidRPr="00D524E7">
                              <w:rPr>
                                <w:rFonts w:hint="eastAsia"/>
                                <w:color w:val="000000"/>
                              </w:rPr>
                              <w:t>）は、前年同月比</w:t>
                            </w:r>
                            <w:r w:rsidRPr="00D524E7">
                              <w:rPr>
                                <w:rFonts w:hint="eastAsia"/>
                                <w:color w:val="000000"/>
                              </w:rPr>
                              <w:t>2.5</w:t>
                            </w:r>
                            <w:r w:rsidRPr="00D524E7">
                              <w:rPr>
                                <w:rFonts w:hint="eastAsia"/>
                                <w:color w:val="000000"/>
                              </w:rPr>
                              <w:t>％上昇の</w:t>
                            </w:r>
                            <w:r w:rsidRPr="00D524E7">
                              <w:rPr>
                                <w:rFonts w:hint="eastAsia"/>
                                <w:color w:val="000000"/>
                              </w:rPr>
                              <w:t>106.4</w:t>
                            </w:r>
                            <w:r w:rsidRPr="00D524E7">
                              <w:rPr>
                                <w:rFonts w:hint="eastAsia"/>
                                <w:color w:val="000000"/>
                              </w:rPr>
                              <w:t>でした。伸び率は</w:t>
                            </w:r>
                            <w:r w:rsidRPr="00D524E7">
                              <w:rPr>
                                <w:rFonts w:hint="eastAsia"/>
                                <w:color w:val="000000"/>
                              </w:rPr>
                              <w:t>10</w:t>
                            </w:r>
                            <w:r w:rsidRPr="00D524E7">
                              <w:rPr>
                                <w:rFonts w:hint="eastAsia"/>
                                <w:color w:val="000000"/>
                              </w:rPr>
                              <w:t>月の</w:t>
                            </w:r>
                            <w:r w:rsidRPr="00D524E7">
                              <w:rPr>
                                <w:rFonts w:hint="eastAsia"/>
                                <w:color w:val="000000"/>
                              </w:rPr>
                              <w:t>2.9</w:t>
                            </w:r>
                            <w:r w:rsidRPr="00D524E7">
                              <w:rPr>
                                <w:rFonts w:hint="eastAsia"/>
                                <w:color w:val="000000"/>
                              </w:rPr>
                              <w:t>％から縮小しましたが、物価指数</w:t>
                            </w:r>
                            <w:r w:rsidRPr="00D524E7">
                              <w:rPr>
                                <w:rFonts w:hint="eastAsia"/>
                                <w:color w:val="000000"/>
                              </w:rPr>
                              <w:t>(2020</w:t>
                            </w:r>
                            <w:r w:rsidRPr="00D524E7">
                              <w:rPr>
                                <w:rFonts w:hint="eastAsia"/>
                                <w:color w:val="000000"/>
                              </w:rPr>
                              <w:t>年を</w:t>
                            </w:r>
                            <w:r w:rsidRPr="00D524E7">
                              <w:rPr>
                                <w:rFonts w:hint="eastAsia"/>
                                <w:color w:val="000000"/>
                              </w:rPr>
                              <w:t>100</w:t>
                            </w:r>
                            <w:r w:rsidRPr="00D524E7">
                              <w:rPr>
                                <w:rFonts w:hint="eastAsia"/>
                                <w:color w:val="000000"/>
                              </w:rPr>
                              <w:t>とする</w:t>
                            </w:r>
                            <w:r w:rsidRPr="00D524E7">
                              <w:rPr>
                                <w:rFonts w:hint="eastAsia"/>
                                <w:color w:val="000000"/>
                              </w:rPr>
                              <w:t>)</w:t>
                            </w:r>
                            <w:r w:rsidRPr="00D524E7">
                              <w:rPr>
                                <w:rFonts w:hint="eastAsia"/>
                                <w:color w:val="000000"/>
                              </w:rPr>
                              <w:t>は、</w:t>
                            </w:r>
                            <w:r w:rsidRPr="00D524E7">
                              <w:rPr>
                                <w:rFonts w:hint="eastAsia"/>
                                <w:color w:val="000000"/>
                              </w:rPr>
                              <w:t>106.4</w:t>
                            </w:r>
                            <w:r w:rsidRPr="00D524E7">
                              <w:rPr>
                                <w:rFonts w:hint="eastAsia"/>
                                <w:color w:val="000000"/>
                              </w:rPr>
                              <w:t>で同じです。物価高騰は引き続き続いてます。物価指数が前年同月を上回るのは</w:t>
                            </w:r>
                            <w:r w:rsidRPr="00D524E7">
                              <w:rPr>
                                <w:rFonts w:hint="eastAsia"/>
                                <w:color w:val="000000"/>
                              </w:rPr>
                              <w:t>27</w:t>
                            </w:r>
                            <w:r w:rsidRPr="00D524E7">
                              <w:rPr>
                                <w:rFonts w:hint="eastAsia"/>
                                <w:color w:val="000000"/>
                              </w:rPr>
                              <w:t>ヵ月連続、</w:t>
                            </w:r>
                            <w:r w:rsidRPr="00D524E7">
                              <w:rPr>
                                <w:rFonts w:hint="eastAsia"/>
                                <w:color w:val="000000"/>
                              </w:rPr>
                              <w:t>2</w:t>
                            </w:r>
                            <w:r w:rsidRPr="00D524E7">
                              <w:rPr>
                                <w:rFonts w:hint="eastAsia"/>
                                <w:color w:val="000000"/>
                              </w:rPr>
                              <w:t>％以上の上昇は</w:t>
                            </w:r>
                            <w:r w:rsidRPr="00D524E7">
                              <w:rPr>
                                <w:rFonts w:hint="eastAsia"/>
                                <w:color w:val="000000"/>
                              </w:rPr>
                              <w:t>20</w:t>
                            </w:r>
                            <w:r w:rsidRPr="00D524E7">
                              <w:rPr>
                                <w:rFonts w:hint="eastAsia"/>
                                <w:color w:val="000000"/>
                              </w:rPr>
                              <w:t>ヵ月連読です。（ちなみに</w:t>
                            </w:r>
                            <w:r w:rsidRPr="00D524E7">
                              <w:rPr>
                                <w:rFonts w:hint="eastAsia"/>
                                <w:color w:val="000000"/>
                              </w:rPr>
                              <w:t>3</w:t>
                            </w:r>
                            <w:r w:rsidRPr="00D524E7">
                              <w:rPr>
                                <w:rFonts w:hint="eastAsia"/>
                                <w:color w:val="000000"/>
                              </w:rPr>
                              <w:t>％以上の上昇は</w:t>
                            </w:r>
                            <w:r w:rsidRPr="00D524E7">
                              <w:rPr>
                                <w:rFonts w:hint="eastAsia"/>
                                <w:color w:val="000000"/>
                              </w:rPr>
                              <w:t>9</w:t>
                            </w:r>
                            <w:r w:rsidRPr="00D524E7">
                              <w:rPr>
                                <w:rFonts w:hint="eastAsia"/>
                                <w:color w:val="000000"/>
                              </w:rPr>
                              <w:t>月</w:t>
                            </w:r>
                            <w:r w:rsidRPr="00D524E7">
                              <w:rPr>
                                <w:rFonts w:hint="eastAsia"/>
                                <w:color w:val="000000"/>
                              </w:rPr>
                              <w:t>(2023</w:t>
                            </w:r>
                            <w:r w:rsidRPr="00D524E7">
                              <w:rPr>
                                <w:rFonts w:hint="eastAsia"/>
                                <w:color w:val="000000"/>
                              </w:rPr>
                              <w:t>年</w:t>
                            </w:r>
                            <w:r w:rsidRPr="00D524E7">
                              <w:rPr>
                                <w:rFonts w:hint="eastAsia"/>
                                <w:color w:val="000000"/>
                              </w:rPr>
                              <w:t>)</w:t>
                            </w:r>
                            <w:r w:rsidRPr="00D524E7">
                              <w:rPr>
                                <w:rFonts w:hint="eastAsia"/>
                                <w:color w:val="000000"/>
                              </w:rPr>
                              <w:t>時点までで</w:t>
                            </w:r>
                            <w:r w:rsidRPr="00D524E7">
                              <w:rPr>
                                <w:rFonts w:hint="eastAsia"/>
                                <w:color w:val="000000"/>
                              </w:rPr>
                              <w:t>12</w:t>
                            </w:r>
                            <w:r w:rsidRPr="00D524E7">
                              <w:rPr>
                                <w:rFonts w:hint="eastAsia"/>
                                <w:color w:val="000000"/>
                              </w:rPr>
                              <w:t>カ月連続でした。</w:t>
                            </w:r>
                          </w:p>
                          <w:p w14:paraId="02770896" w14:textId="77777777" w:rsidR="00D524E7" w:rsidRPr="00D524E7" w:rsidRDefault="00D524E7" w:rsidP="00D524E7">
                            <w:pPr>
                              <w:rPr>
                                <w:color w:val="000000"/>
                              </w:rPr>
                            </w:pP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8B93" id="正方形/長方形 3" o:spid="_x0000_s1031" style="position:absolute;left:0;text-align:left;margin-left:-14.05pt;margin-top:0;width:482.25pt;height:699.75pt;z-index:25200332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" filled="f" stroked="f" strokeweight="1pt">
                <v:textbox>
                  <w:txbxContent>
                    <w:p w14:paraId="5D6ADA62" w14:textId="388B667F" w:rsidR="00D524E7" w:rsidRPr="00D524E7" w:rsidRDefault="00D524E7" w:rsidP="00D524E7">
                      <w:pPr>
                        <w:rPr>
                          <w:rFonts w:ascii="HGP創英角ﾎﾟｯﾌﾟ体" w:eastAsia="HGP創英角ﾎﾟｯﾌﾟ体" w:hAnsi="HGP創英角ﾎﾟｯﾌﾟ体"/>
                          <w:color w:val="000000"/>
                          <w:sz w:val="52"/>
                          <w:szCs w:val="52"/>
                          <w:bdr w:val="single" w:sz="4" w:space="0" w:color="auto"/>
                        </w:rPr>
                      </w:pPr>
                      <w:r w:rsidRPr="00D524E7">
                        <w:rPr>
                          <w:rFonts w:ascii="HGP創英角ﾎﾟｯﾌﾟ体" w:eastAsia="HGP創英角ﾎﾟｯﾌﾟ体" w:hAnsi="HGP創英角ﾎﾟｯﾌﾟ体" w:hint="eastAsia"/>
                          <w:color w:val="000000"/>
                          <w:sz w:val="52"/>
                          <w:szCs w:val="52"/>
                          <w:bdr w:val="single" w:sz="4" w:space="0" w:color="auto"/>
                        </w:rPr>
                        <w:t>物価＆賃金</w:t>
                      </w:r>
                    </w:p>
                    <w:p w14:paraId="745917E7" w14:textId="636D964C" w:rsidR="00D524E7" w:rsidRPr="00D524E7" w:rsidRDefault="00D524E7" w:rsidP="00D524E7">
                      <w:pPr>
                        <w:rPr>
                          <w:rFonts w:ascii="HGP創英角ﾎﾟｯﾌﾟ体" w:eastAsia="HGP創英角ﾎﾟｯﾌﾟ体" w:hAnsi="HGP創英角ﾎﾟｯﾌﾟ体"/>
                          <w:color w:val="000000"/>
                          <w:sz w:val="42"/>
                          <w:szCs w:val="42"/>
                        </w:rPr>
                      </w:pPr>
                      <w:r w:rsidRPr="00D524E7">
                        <w:rPr>
                          <w:rFonts w:ascii="HGP創英角ﾎﾟｯﾌﾟ体" w:eastAsia="HGP創英角ﾎﾟｯﾌﾟ体" w:hAnsi="HGP創英角ﾎﾟｯﾌﾟ体"/>
                          <w:color w:val="000000"/>
                          <w:sz w:val="42"/>
                          <w:szCs w:val="42"/>
                        </w:rPr>
                        <w:t>11</w:t>
                      </w:r>
                      <w:r w:rsidRPr="00D524E7">
                        <w:rPr>
                          <w:rFonts w:ascii="HGP創英角ﾎﾟｯﾌﾟ体" w:eastAsia="HGP創英角ﾎﾟｯﾌﾟ体" w:hAnsi="HGP創英角ﾎﾟｯﾌﾟ体" w:hint="eastAsia"/>
                          <w:color w:val="000000"/>
                          <w:sz w:val="42"/>
                          <w:szCs w:val="42"/>
                        </w:rPr>
                        <w:t xml:space="preserve">月の実質賃金は対前年同月比3.0％のマイナス　</w:t>
                      </w:r>
                    </w:p>
                    <w:p w14:paraId="18F6F6A6" w14:textId="55770930" w:rsidR="00D524E7" w:rsidRPr="00D524E7" w:rsidRDefault="00D524E7" w:rsidP="00D524E7">
                      <w:pPr>
                        <w:rPr>
                          <w:rFonts w:ascii="BIZ UDPゴシック" w:eastAsia="BIZ UDPゴシック" w:hAnsi="BIZ UDPゴシック"/>
                          <w:b/>
                          <w:bCs/>
                          <w:color w:val="000000"/>
                          <w:sz w:val="28"/>
                          <w:szCs w:val="28"/>
                        </w:rPr>
                      </w:pPr>
                      <w:r w:rsidRPr="00D524E7">
                        <w:rPr>
                          <w:rFonts w:ascii="BIZ UDPゴシック" w:eastAsia="BIZ UDPゴシック" w:hAnsi="BIZ UDPゴシック" w:hint="eastAsia"/>
                          <w:b/>
                          <w:bCs/>
                          <w:color w:val="000000"/>
                          <w:sz w:val="28"/>
                          <w:szCs w:val="28"/>
                        </w:rPr>
                        <w:t>20ヵ月連続のマイナス＝１月1</w:t>
                      </w:r>
                      <w:r>
                        <w:rPr>
                          <w:rFonts w:ascii="BIZ UDPゴシック" w:eastAsia="BIZ UDPゴシック" w:hAnsi="BIZ UDPゴシック"/>
                          <w:b/>
                          <w:bCs/>
                          <w:color w:val="000000"/>
                          <w:sz w:val="28"/>
                          <w:szCs w:val="28"/>
                        </w:rPr>
                        <w:t>0</w:t>
                      </w:r>
                      <w:r w:rsidRPr="00D524E7">
                        <w:rPr>
                          <w:rFonts w:ascii="BIZ UDPゴシック" w:eastAsia="BIZ UDPゴシック" w:hAnsi="BIZ UDPゴシック" w:hint="eastAsia"/>
                          <w:b/>
                          <w:bCs/>
                          <w:color w:val="000000"/>
                          <w:sz w:val="28"/>
                          <w:szCs w:val="28"/>
                        </w:rPr>
                        <w:t>日厚労省が「毎月勤労統計」で明らかに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4"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4"/>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43186988" w14:textId="77777777" w:rsidR="00D524E7" w:rsidRPr="00D524E7" w:rsidRDefault="00D524E7" w:rsidP="00D524E7">
                      <w:pPr>
                        <w:rPr>
                          <w:color w:val="000000"/>
                        </w:rPr>
                      </w:pPr>
                      <w:r w:rsidRPr="00D524E7">
                        <w:rPr>
                          <w:rFonts w:hint="eastAsia"/>
                          <w:color w:val="000000"/>
                        </w:rPr>
                        <w:t xml:space="preserve">　就業形態別では一般労働者が名目で</w:t>
                      </w:r>
                      <w:r w:rsidRPr="00D524E7">
                        <w:rPr>
                          <w:rFonts w:hint="eastAsia"/>
                          <w:color w:val="000000"/>
                        </w:rPr>
                        <w:t>37</w:t>
                      </w:r>
                      <w:r w:rsidRPr="00D524E7">
                        <w:rPr>
                          <w:rFonts w:hint="eastAsia"/>
                          <w:color w:val="000000"/>
                        </w:rPr>
                        <w:t>万</w:t>
                      </w:r>
                      <w:r w:rsidRPr="00D524E7">
                        <w:rPr>
                          <w:rFonts w:hint="eastAsia"/>
                          <w:color w:val="000000"/>
                        </w:rPr>
                        <w:t>7001</w:t>
                      </w:r>
                      <w:r w:rsidRPr="00D524E7">
                        <w:rPr>
                          <w:rFonts w:hint="eastAsia"/>
                          <w:color w:val="000000"/>
                        </w:rPr>
                        <w:t>円・</w:t>
                      </w:r>
                      <w:r w:rsidRPr="00D524E7">
                        <w:rPr>
                          <w:rFonts w:hint="eastAsia"/>
                          <w:color w:val="000000"/>
                        </w:rPr>
                        <w:t>0.3</w:t>
                      </w:r>
                      <w:r w:rsidRPr="00D524E7">
                        <w:rPr>
                          <w:rFonts w:hint="eastAsia"/>
                          <w:color w:val="000000"/>
                        </w:rPr>
                        <w:t>％の増加、パートタイム労働者は</w:t>
                      </w:r>
                      <w:r w:rsidRPr="00D524E7">
                        <w:rPr>
                          <w:rFonts w:hint="eastAsia"/>
                          <w:color w:val="000000"/>
                        </w:rPr>
                        <w:t>2.5</w:t>
                      </w:r>
                      <w:r w:rsidRPr="00D524E7">
                        <w:rPr>
                          <w:rFonts w:hint="eastAsia"/>
                          <w:color w:val="000000"/>
                        </w:rPr>
                        <w:t>％増</w:t>
                      </w:r>
                      <w:r w:rsidRPr="00D524E7">
                        <w:rPr>
                          <w:rFonts w:hint="eastAsia"/>
                          <w:color w:val="000000"/>
                        </w:rPr>
                        <w:t>10</w:t>
                      </w:r>
                      <w:r w:rsidRPr="00D524E7">
                        <w:rPr>
                          <w:rFonts w:hint="eastAsia"/>
                          <w:color w:val="000000"/>
                        </w:rPr>
                        <w:t>万</w:t>
                      </w:r>
                      <w:r w:rsidRPr="00D524E7">
                        <w:rPr>
                          <w:rFonts w:hint="eastAsia"/>
                          <w:color w:val="000000"/>
                        </w:rPr>
                        <w:t>4253</w:t>
                      </w:r>
                      <w:r w:rsidRPr="00D524E7">
                        <w:rPr>
                          <w:rFonts w:hint="eastAsia"/>
                          <w:color w:val="000000"/>
                        </w:rPr>
                        <w:t>円でした。</w:t>
                      </w:r>
                    </w:p>
                    <w:p w14:paraId="1A954CFE" w14:textId="77777777" w:rsidR="00D524E7" w:rsidRPr="00D524E7" w:rsidRDefault="00D524E7" w:rsidP="00D524E7">
                      <w:pPr>
                        <w:rPr>
                          <w:color w:val="000000"/>
                        </w:rPr>
                      </w:pPr>
                      <w:r w:rsidRPr="00D524E7">
                        <w:rPr>
                          <w:rFonts w:hint="eastAsia"/>
                          <w:color w:val="000000"/>
                        </w:rPr>
                        <w:t xml:space="preserve">　物価問題は今や賃金問題の中核をなします。物価と賃金は一体で闘わなくてはなりません。</w:t>
                      </w:r>
                    </w:p>
                    <w:p w14:paraId="34810092"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日本経済の悪循環で日本経済総崩れ！</w:t>
                      </w:r>
                    </w:p>
                    <w:p w14:paraId="53FFA107" w14:textId="77777777" w:rsidR="00D524E7" w:rsidRPr="00D524E7" w:rsidRDefault="00D524E7" w:rsidP="00D524E7">
                      <w:pPr>
                        <w:ind w:firstLineChars="100" w:firstLine="210"/>
                        <w:rPr>
                          <w:color w:val="000000"/>
                        </w:rPr>
                      </w:pPr>
                      <w:r w:rsidRPr="00D524E7">
                        <w:rPr>
                          <w:rFonts w:hint="eastAsia"/>
                          <w:color w:val="000000"/>
                        </w:rPr>
                        <w:t>日本経済の土台を築く「雇用・賃金、消費、生産、投資」の循環がアベノミクスで、ヅタヅタにされました。そもそも雇用・賃金が</w:t>
                      </w:r>
                      <w:r w:rsidRPr="00D524E7">
                        <w:rPr>
                          <w:rFonts w:hint="eastAsia"/>
                          <w:color w:val="000000"/>
                        </w:rPr>
                        <w:t>30</w:t>
                      </w:r>
                      <w:r w:rsidRPr="00D524E7">
                        <w:rPr>
                          <w:rFonts w:hint="eastAsia"/>
                          <w:color w:val="000000"/>
                        </w:rPr>
                        <w:t>年ほとんど上がらなかったらわけですから消費が伸びるわけがありません。従って生産も伸びません。生産が伸びない中では設備投資を増やす必要もありません。</w:t>
                      </w:r>
                      <w:r w:rsidRPr="00D524E7">
                        <w:rPr>
                          <w:rFonts w:hint="eastAsia"/>
                          <w:color w:val="000000"/>
                        </w:rPr>
                        <w:t>GDP</w:t>
                      </w:r>
                      <w:r w:rsidRPr="00D524E7">
                        <w:rPr>
                          <w:rFonts w:hint="eastAsia"/>
                          <w:color w:val="000000"/>
                        </w:rPr>
                        <w:t>の５割超える家計消費と企業の設備投資が停滞では、当然</w:t>
                      </w:r>
                      <w:r w:rsidRPr="00D524E7">
                        <w:rPr>
                          <w:rFonts w:hint="eastAsia"/>
                          <w:color w:val="000000"/>
                        </w:rPr>
                        <w:t>GDP</w:t>
                      </w:r>
                      <w:r w:rsidRPr="00D524E7">
                        <w:rPr>
                          <w:rFonts w:hint="eastAsia"/>
                          <w:color w:val="000000"/>
                        </w:rPr>
                        <w:t>も停滞します。なお大企業は空前の利益を上げ、</w:t>
                      </w:r>
                      <w:r w:rsidRPr="00D524E7">
                        <w:rPr>
                          <w:rFonts w:hint="eastAsia"/>
                          <w:color w:val="000000"/>
                        </w:rPr>
                        <w:t>527.7</w:t>
                      </w:r>
                      <w:r w:rsidRPr="00D524E7">
                        <w:rPr>
                          <w:rFonts w:hint="eastAsia"/>
                          <w:color w:val="000000"/>
                        </w:rPr>
                        <w:t>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4C90B041"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 xml:space="preserve">止まらない物価高騰　</w:t>
                      </w:r>
                    </w:p>
                    <w:p w14:paraId="65C6940A" w14:textId="77777777" w:rsidR="00D524E7" w:rsidRPr="00D524E7" w:rsidRDefault="00D524E7" w:rsidP="00D524E7">
                      <w:pPr>
                        <w:rPr>
                          <w:i/>
                          <w:iCs/>
                          <w:color w:val="000000"/>
                        </w:rPr>
                      </w:pPr>
                      <w:r w:rsidRPr="00D524E7">
                        <w:rPr>
                          <w:rFonts w:hint="eastAsia"/>
                          <w:b/>
                          <w:bCs/>
                          <w:i/>
                          <w:iCs/>
                          <w:color w:val="000000"/>
                        </w:rPr>
                        <w:t>11</w:t>
                      </w:r>
                      <w:r w:rsidRPr="00D524E7">
                        <w:rPr>
                          <w:rFonts w:hint="eastAsia"/>
                          <w:b/>
                          <w:bCs/>
                          <w:i/>
                          <w:iCs/>
                          <w:color w:val="000000"/>
                        </w:rPr>
                        <w:t>月（</w:t>
                      </w:r>
                      <w:r w:rsidRPr="00D524E7">
                        <w:rPr>
                          <w:rFonts w:hint="eastAsia"/>
                          <w:b/>
                          <w:bCs/>
                          <w:i/>
                          <w:iCs/>
                          <w:color w:val="000000"/>
                        </w:rPr>
                        <w:t>2023</w:t>
                      </w:r>
                      <w:r w:rsidRPr="00D524E7">
                        <w:rPr>
                          <w:rFonts w:hint="eastAsia"/>
                          <w:b/>
                          <w:bCs/>
                          <w:i/>
                          <w:iCs/>
                          <w:color w:val="000000"/>
                        </w:rPr>
                        <w:t>年）の消費者物価は対前年同月比</w:t>
                      </w:r>
                      <w:r w:rsidRPr="00D524E7">
                        <w:rPr>
                          <w:rFonts w:hint="eastAsia"/>
                          <w:b/>
                          <w:bCs/>
                          <w:i/>
                          <w:iCs/>
                          <w:color w:val="000000"/>
                        </w:rPr>
                        <w:t>2.5</w:t>
                      </w:r>
                      <w:r w:rsidRPr="00D524E7">
                        <w:rPr>
                          <w:rFonts w:hint="eastAsia"/>
                          <w:b/>
                          <w:bCs/>
                          <w:i/>
                          <w:iCs/>
                          <w:color w:val="000000"/>
                        </w:rPr>
                        <w:t>％上昇、対前年同月比を上回るのは</w:t>
                      </w:r>
                      <w:r w:rsidRPr="00D524E7">
                        <w:rPr>
                          <w:rFonts w:hint="eastAsia"/>
                          <w:b/>
                          <w:bCs/>
                          <w:i/>
                          <w:iCs/>
                          <w:color w:val="000000"/>
                        </w:rPr>
                        <w:t>27</w:t>
                      </w:r>
                      <w:r w:rsidRPr="00D524E7">
                        <w:rPr>
                          <w:rFonts w:hint="eastAsia"/>
                          <w:b/>
                          <w:bCs/>
                          <w:i/>
                          <w:iCs/>
                          <w:color w:val="000000"/>
                        </w:rPr>
                        <w:t>ヵ月連続、</w:t>
                      </w:r>
                      <w:r w:rsidRPr="00D524E7">
                        <w:rPr>
                          <w:rFonts w:hint="eastAsia"/>
                          <w:b/>
                          <w:bCs/>
                          <w:i/>
                          <w:iCs/>
                          <w:color w:val="000000"/>
                        </w:rPr>
                        <w:t>2</w:t>
                      </w:r>
                      <w:r w:rsidRPr="00D524E7">
                        <w:rPr>
                          <w:rFonts w:hint="eastAsia"/>
                          <w:b/>
                          <w:bCs/>
                          <w:i/>
                          <w:iCs/>
                          <w:color w:val="000000"/>
                        </w:rPr>
                        <w:t>％超え上昇は</w:t>
                      </w:r>
                      <w:r w:rsidRPr="00D524E7">
                        <w:rPr>
                          <w:rFonts w:hint="eastAsia"/>
                          <w:b/>
                          <w:bCs/>
                          <w:i/>
                          <w:iCs/>
                          <w:color w:val="000000"/>
                        </w:rPr>
                        <w:t>20</w:t>
                      </w:r>
                      <w:r w:rsidRPr="00D524E7">
                        <w:rPr>
                          <w:rFonts w:hint="eastAsia"/>
                          <w:b/>
                          <w:bCs/>
                          <w:i/>
                          <w:iCs/>
                          <w:color w:val="000000"/>
                        </w:rPr>
                        <w:t>ヵ月連続　、</w:t>
                      </w:r>
                      <w:r w:rsidRPr="00D524E7">
                        <w:rPr>
                          <w:rFonts w:hint="eastAsia"/>
                          <w:b/>
                          <w:bCs/>
                          <w:i/>
                          <w:iCs/>
                          <w:color w:val="000000"/>
                        </w:rPr>
                        <w:t>3</w:t>
                      </w:r>
                      <w:r w:rsidRPr="00D524E7">
                        <w:rPr>
                          <w:rFonts w:hint="eastAsia"/>
                          <w:b/>
                          <w:bCs/>
                          <w:i/>
                          <w:iCs/>
                          <w:color w:val="000000"/>
                        </w:rPr>
                        <w:t>％超え上昇は</w:t>
                      </w:r>
                      <w:r w:rsidRPr="00D524E7">
                        <w:rPr>
                          <w:rFonts w:hint="eastAsia"/>
                          <w:b/>
                          <w:bCs/>
                          <w:i/>
                          <w:iCs/>
                          <w:color w:val="000000"/>
                        </w:rPr>
                        <w:t>12</w:t>
                      </w:r>
                      <w:r w:rsidRPr="00D524E7">
                        <w:rPr>
                          <w:rFonts w:hint="eastAsia"/>
                          <w:b/>
                          <w:bCs/>
                          <w:i/>
                          <w:iCs/>
                          <w:color w:val="000000"/>
                        </w:rPr>
                        <w:t>ヵ月連続（</w:t>
                      </w:r>
                      <w:r w:rsidRPr="00D524E7">
                        <w:rPr>
                          <w:rFonts w:hint="eastAsia"/>
                          <w:b/>
                          <w:bCs/>
                          <w:i/>
                          <w:iCs/>
                          <w:color w:val="000000"/>
                        </w:rPr>
                        <w:t>2023</w:t>
                      </w:r>
                      <w:r w:rsidRPr="00D524E7">
                        <w:rPr>
                          <w:rFonts w:hint="eastAsia"/>
                          <w:b/>
                          <w:bCs/>
                          <w:i/>
                          <w:iCs/>
                          <w:color w:val="000000"/>
                        </w:rPr>
                        <w:t>年</w:t>
                      </w:r>
                      <w:r w:rsidRPr="00D524E7">
                        <w:rPr>
                          <w:rFonts w:hint="eastAsia"/>
                          <w:b/>
                          <w:bCs/>
                          <w:i/>
                          <w:iCs/>
                          <w:color w:val="000000"/>
                        </w:rPr>
                        <w:t>9</w:t>
                      </w:r>
                      <w:r w:rsidRPr="00D524E7">
                        <w:rPr>
                          <w:rFonts w:hint="eastAsia"/>
                          <w:b/>
                          <w:bCs/>
                          <w:i/>
                          <w:iCs/>
                          <w:color w:val="000000"/>
                        </w:rPr>
                        <w:t>月時点）</w:t>
                      </w:r>
                      <w:bookmarkStart w:id="5" w:name="_Hlk155104003"/>
                    </w:p>
                    <w:bookmarkEnd w:id="5"/>
                    <w:p w14:paraId="0E2A2917" w14:textId="77777777" w:rsidR="00D524E7" w:rsidRPr="00D524E7" w:rsidRDefault="00D524E7" w:rsidP="00D524E7">
                      <w:pPr>
                        <w:rPr>
                          <w:color w:val="000000"/>
                        </w:rPr>
                      </w:pPr>
                      <w:r w:rsidRPr="00D524E7">
                        <w:rPr>
                          <w:rFonts w:hint="eastAsia"/>
                          <w:color w:val="000000"/>
                        </w:rPr>
                        <w:t xml:space="preserve">　総務省「統計局」が、</w:t>
                      </w:r>
                      <w:r w:rsidRPr="00D524E7">
                        <w:rPr>
                          <w:rFonts w:hint="eastAsia"/>
                          <w:color w:val="000000"/>
                        </w:rPr>
                        <w:t>12</w:t>
                      </w:r>
                      <w:r w:rsidRPr="00D524E7">
                        <w:rPr>
                          <w:rFonts w:hint="eastAsia"/>
                          <w:color w:val="000000"/>
                        </w:rPr>
                        <w:t>月</w:t>
                      </w:r>
                      <w:r w:rsidRPr="00D524E7">
                        <w:rPr>
                          <w:rFonts w:hint="eastAsia"/>
                          <w:color w:val="000000"/>
                        </w:rPr>
                        <w:t>22</w:t>
                      </w:r>
                      <w:r w:rsidRPr="00D524E7">
                        <w:rPr>
                          <w:rFonts w:hint="eastAsia"/>
                          <w:color w:val="000000"/>
                        </w:rPr>
                        <w:t>日（</w:t>
                      </w:r>
                      <w:r w:rsidRPr="00D524E7">
                        <w:rPr>
                          <w:rFonts w:hint="eastAsia"/>
                          <w:color w:val="000000"/>
                        </w:rPr>
                        <w:t>2023</w:t>
                      </w:r>
                      <w:r w:rsidRPr="00D524E7">
                        <w:rPr>
                          <w:rFonts w:hint="eastAsia"/>
                          <w:color w:val="000000"/>
                        </w:rPr>
                        <w:t>年）に発表した</w:t>
                      </w:r>
                      <w:r w:rsidRPr="00D524E7">
                        <w:rPr>
                          <w:rFonts w:hint="eastAsia"/>
                          <w:color w:val="000000"/>
                        </w:rPr>
                        <w:t>11</w:t>
                      </w:r>
                      <w:r w:rsidRPr="00D524E7">
                        <w:rPr>
                          <w:rFonts w:hint="eastAsia"/>
                          <w:color w:val="000000"/>
                        </w:rPr>
                        <w:t>月の全国消費者物価指数（</w:t>
                      </w:r>
                      <w:r w:rsidRPr="00D524E7">
                        <w:rPr>
                          <w:rFonts w:hint="eastAsia"/>
                          <w:color w:val="000000"/>
                        </w:rPr>
                        <w:t>2020</w:t>
                      </w:r>
                      <w:r w:rsidRPr="00D524E7">
                        <w:rPr>
                          <w:rFonts w:hint="eastAsia"/>
                          <w:color w:val="000000"/>
                        </w:rPr>
                        <w:t>年＝１</w:t>
                      </w:r>
                      <w:r w:rsidRPr="00D524E7">
                        <w:rPr>
                          <w:rFonts w:hint="eastAsia"/>
                          <w:color w:val="000000"/>
                        </w:rPr>
                        <w:t>00</w:t>
                      </w:r>
                      <w:r w:rsidRPr="00D524E7">
                        <w:rPr>
                          <w:rFonts w:hint="eastAsia"/>
                          <w:color w:val="000000"/>
                        </w:rPr>
                        <w:t>）は、前年同月比</w:t>
                      </w:r>
                      <w:r w:rsidRPr="00D524E7">
                        <w:rPr>
                          <w:rFonts w:hint="eastAsia"/>
                          <w:color w:val="000000"/>
                        </w:rPr>
                        <w:t>2.5</w:t>
                      </w:r>
                      <w:r w:rsidRPr="00D524E7">
                        <w:rPr>
                          <w:rFonts w:hint="eastAsia"/>
                          <w:color w:val="000000"/>
                        </w:rPr>
                        <w:t>％上昇の</w:t>
                      </w:r>
                      <w:r w:rsidRPr="00D524E7">
                        <w:rPr>
                          <w:rFonts w:hint="eastAsia"/>
                          <w:color w:val="000000"/>
                        </w:rPr>
                        <w:t>106.4</w:t>
                      </w:r>
                      <w:r w:rsidRPr="00D524E7">
                        <w:rPr>
                          <w:rFonts w:hint="eastAsia"/>
                          <w:color w:val="000000"/>
                        </w:rPr>
                        <w:t>でした。伸び率は</w:t>
                      </w:r>
                      <w:r w:rsidRPr="00D524E7">
                        <w:rPr>
                          <w:rFonts w:hint="eastAsia"/>
                          <w:color w:val="000000"/>
                        </w:rPr>
                        <w:t>10</w:t>
                      </w:r>
                      <w:r w:rsidRPr="00D524E7">
                        <w:rPr>
                          <w:rFonts w:hint="eastAsia"/>
                          <w:color w:val="000000"/>
                        </w:rPr>
                        <w:t>月の</w:t>
                      </w:r>
                      <w:r w:rsidRPr="00D524E7">
                        <w:rPr>
                          <w:rFonts w:hint="eastAsia"/>
                          <w:color w:val="000000"/>
                        </w:rPr>
                        <w:t>2.9</w:t>
                      </w:r>
                      <w:r w:rsidRPr="00D524E7">
                        <w:rPr>
                          <w:rFonts w:hint="eastAsia"/>
                          <w:color w:val="000000"/>
                        </w:rPr>
                        <w:t>％から縮小しましたが、物価指数</w:t>
                      </w:r>
                      <w:r w:rsidRPr="00D524E7">
                        <w:rPr>
                          <w:rFonts w:hint="eastAsia"/>
                          <w:color w:val="000000"/>
                        </w:rPr>
                        <w:t>(2020</w:t>
                      </w:r>
                      <w:r w:rsidRPr="00D524E7">
                        <w:rPr>
                          <w:rFonts w:hint="eastAsia"/>
                          <w:color w:val="000000"/>
                        </w:rPr>
                        <w:t>年を</w:t>
                      </w:r>
                      <w:r w:rsidRPr="00D524E7">
                        <w:rPr>
                          <w:rFonts w:hint="eastAsia"/>
                          <w:color w:val="000000"/>
                        </w:rPr>
                        <w:t>100</w:t>
                      </w:r>
                      <w:r w:rsidRPr="00D524E7">
                        <w:rPr>
                          <w:rFonts w:hint="eastAsia"/>
                          <w:color w:val="000000"/>
                        </w:rPr>
                        <w:t>とする</w:t>
                      </w:r>
                      <w:r w:rsidRPr="00D524E7">
                        <w:rPr>
                          <w:rFonts w:hint="eastAsia"/>
                          <w:color w:val="000000"/>
                        </w:rPr>
                        <w:t>)</w:t>
                      </w:r>
                      <w:r w:rsidRPr="00D524E7">
                        <w:rPr>
                          <w:rFonts w:hint="eastAsia"/>
                          <w:color w:val="000000"/>
                        </w:rPr>
                        <w:t>は、</w:t>
                      </w:r>
                      <w:r w:rsidRPr="00D524E7">
                        <w:rPr>
                          <w:rFonts w:hint="eastAsia"/>
                          <w:color w:val="000000"/>
                        </w:rPr>
                        <w:t>106.4</w:t>
                      </w:r>
                      <w:r w:rsidRPr="00D524E7">
                        <w:rPr>
                          <w:rFonts w:hint="eastAsia"/>
                          <w:color w:val="000000"/>
                        </w:rPr>
                        <w:t>で同じです。物価高騰は引き続き続いてます。物価指数が前年同月を上回るのは</w:t>
                      </w:r>
                      <w:r w:rsidRPr="00D524E7">
                        <w:rPr>
                          <w:rFonts w:hint="eastAsia"/>
                          <w:color w:val="000000"/>
                        </w:rPr>
                        <w:t>27</w:t>
                      </w:r>
                      <w:r w:rsidRPr="00D524E7">
                        <w:rPr>
                          <w:rFonts w:hint="eastAsia"/>
                          <w:color w:val="000000"/>
                        </w:rPr>
                        <w:t>ヵ月連続、</w:t>
                      </w:r>
                      <w:r w:rsidRPr="00D524E7">
                        <w:rPr>
                          <w:rFonts w:hint="eastAsia"/>
                          <w:color w:val="000000"/>
                        </w:rPr>
                        <w:t>2</w:t>
                      </w:r>
                      <w:r w:rsidRPr="00D524E7">
                        <w:rPr>
                          <w:rFonts w:hint="eastAsia"/>
                          <w:color w:val="000000"/>
                        </w:rPr>
                        <w:t>％以上の上昇は</w:t>
                      </w:r>
                      <w:r w:rsidRPr="00D524E7">
                        <w:rPr>
                          <w:rFonts w:hint="eastAsia"/>
                          <w:color w:val="000000"/>
                        </w:rPr>
                        <w:t>20</w:t>
                      </w:r>
                      <w:r w:rsidRPr="00D524E7">
                        <w:rPr>
                          <w:rFonts w:hint="eastAsia"/>
                          <w:color w:val="000000"/>
                        </w:rPr>
                        <w:t>ヵ月連読です。（ちなみに</w:t>
                      </w:r>
                      <w:r w:rsidRPr="00D524E7">
                        <w:rPr>
                          <w:rFonts w:hint="eastAsia"/>
                          <w:color w:val="000000"/>
                        </w:rPr>
                        <w:t>3</w:t>
                      </w:r>
                      <w:r w:rsidRPr="00D524E7">
                        <w:rPr>
                          <w:rFonts w:hint="eastAsia"/>
                          <w:color w:val="000000"/>
                        </w:rPr>
                        <w:t>％以上の上昇は</w:t>
                      </w:r>
                      <w:r w:rsidRPr="00D524E7">
                        <w:rPr>
                          <w:rFonts w:hint="eastAsia"/>
                          <w:color w:val="000000"/>
                        </w:rPr>
                        <w:t>9</w:t>
                      </w:r>
                      <w:r w:rsidRPr="00D524E7">
                        <w:rPr>
                          <w:rFonts w:hint="eastAsia"/>
                          <w:color w:val="000000"/>
                        </w:rPr>
                        <w:t>月</w:t>
                      </w:r>
                      <w:r w:rsidRPr="00D524E7">
                        <w:rPr>
                          <w:rFonts w:hint="eastAsia"/>
                          <w:color w:val="000000"/>
                        </w:rPr>
                        <w:t>(2023</w:t>
                      </w:r>
                      <w:r w:rsidRPr="00D524E7">
                        <w:rPr>
                          <w:rFonts w:hint="eastAsia"/>
                          <w:color w:val="000000"/>
                        </w:rPr>
                        <w:t>年</w:t>
                      </w:r>
                      <w:r w:rsidRPr="00D524E7">
                        <w:rPr>
                          <w:rFonts w:hint="eastAsia"/>
                          <w:color w:val="000000"/>
                        </w:rPr>
                        <w:t>)</w:t>
                      </w:r>
                      <w:r w:rsidRPr="00D524E7">
                        <w:rPr>
                          <w:rFonts w:hint="eastAsia"/>
                          <w:color w:val="000000"/>
                        </w:rPr>
                        <w:t>時点までで</w:t>
                      </w:r>
                      <w:r w:rsidRPr="00D524E7">
                        <w:rPr>
                          <w:rFonts w:hint="eastAsia"/>
                          <w:color w:val="000000"/>
                        </w:rPr>
                        <w:t>12</w:t>
                      </w:r>
                      <w:r w:rsidRPr="00D524E7">
                        <w:rPr>
                          <w:rFonts w:hint="eastAsia"/>
                          <w:color w:val="000000"/>
                        </w:rPr>
                        <w:t>カ月連続でした。</w:t>
                      </w:r>
                    </w:p>
                    <w:p w14:paraId="02770896" w14:textId="77777777" w:rsidR="00D524E7" w:rsidRPr="00D524E7" w:rsidRDefault="00D524E7" w:rsidP="00D524E7">
                      <w:pPr>
                        <w:rPr>
                          <w:color w:val="000000"/>
                        </w:rPr>
                      </w:pP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v:textbox>
                <w10:wrap anchory="margin"/>
              </v:rect>
            </w:pict>
          </mc:Fallback>
        </mc:AlternateContent>
      </w:r>
    </w:p>
    <w:p w14:paraId="586A8724" w14:textId="77777777" w:rsidR="000A16B0" w:rsidRDefault="000A16B0" w:rsidP="000A16B0">
      <w:pPr>
        <w:ind w:leftChars="1100" w:left="2310"/>
        <w:rPr>
          <w:rFonts w:ascii="ＭＳ 明朝" w:eastAsia="ＭＳ 明朝" w:hAnsi="ＭＳ 明朝"/>
          <w:szCs w:val="21"/>
        </w:rPr>
      </w:pPr>
    </w:p>
    <w:p w14:paraId="6F53B98D" w14:textId="77777777" w:rsidR="000A16B0" w:rsidRDefault="000A16B0" w:rsidP="000A16B0">
      <w:pPr>
        <w:ind w:leftChars="1100" w:left="2310"/>
        <w:rPr>
          <w:rFonts w:ascii="ＭＳ 明朝" w:eastAsia="ＭＳ 明朝" w:hAnsi="ＭＳ 明朝"/>
          <w:szCs w:val="21"/>
        </w:rPr>
      </w:pPr>
    </w:p>
    <w:p w14:paraId="44226325" w14:textId="568B289C" w:rsidR="000A16B0" w:rsidRDefault="000A16B0" w:rsidP="000A16B0">
      <w:pPr>
        <w:ind w:leftChars="1100" w:left="2310"/>
        <w:rPr>
          <w:rFonts w:ascii="ＭＳ 明朝" w:eastAsia="ＭＳ 明朝" w:hAnsi="ＭＳ 明朝"/>
          <w:szCs w:val="21"/>
        </w:rPr>
      </w:pPr>
    </w:p>
    <w:p w14:paraId="69BB94C2" w14:textId="77777777" w:rsidR="000A16B0" w:rsidRDefault="000A16B0" w:rsidP="000A16B0">
      <w:pPr>
        <w:ind w:leftChars="1100" w:left="2310"/>
        <w:rPr>
          <w:rFonts w:ascii="ＭＳ 明朝" w:eastAsia="ＭＳ 明朝" w:hAnsi="ＭＳ 明朝"/>
          <w:szCs w:val="21"/>
        </w:rPr>
      </w:pPr>
    </w:p>
    <w:p w14:paraId="38346887" w14:textId="71C92F79" w:rsidR="000A16B0" w:rsidRDefault="000A16B0" w:rsidP="000A16B0">
      <w:pPr>
        <w:ind w:leftChars="1100" w:left="2310"/>
        <w:rPr>
          <w:rFonts w:ascii="ＭＳ 明朝" w:eastAsia="ＭＳ 明朝" w:hAnsi="ＭＳ 明朝"/>
          <w:szCs w:val="21"/>
        </w:rPr>
      </w:pPr>
    </w:p>
    <w:p w14:paraId="482726A3" w14:textId="538C1AF3" w:rsidR="000A16B0" w:rsidRDefault="000A16B0" w:rsidP="000A16B0">
      <w:pPr>
        <w:ind w:leftChars="1100" w:left="2310"/>
        <w:rPr>
          <w:rFonts w:ascii="ＭＳ 明朝" w:eastAsia="ＭＳ 明朝" w:hAnsi="ＭＳ 明朝"/>
          <w:szCs w:val="21"/>
        </w:rPr>
      </w:pPr>
    </w:p>
    <w:p w14:paraId="67FFCAFB" w14:textId="77777777" w:rsidR="000A16B0" w:rsidRDefault="000A16B0" w:rsidP="000A16B0">
      <w:pPr>
        <w:ind w:leftChars="1100" w:left="2310"/>
        <w:rPr>
          <w:rFonts w:ascii="ＭＳ 明朝" w:eastAsia="ＭＳ 明朝" w:hAnsi="ＭＳ 明朝"/>
          <w:szCs w:val="21"/>
        </w:rPr>
      </w:pPr>
    </w:p>
    <w:p w14:paraId="31FE7617" w14:textId="77777777" w:rsidR="000A16B0" w:rsidRDefault="000A16B0" w:rsidP="000A16B0">
      <w:pPr>
        <w:ind w:leftChars="1100" w:left="2310"/>
        <w:rPr>
          <w:rFonts w:ascii="ＭＳ 明朝" w:eastAsia="ＭＳ 明朝" w:hAnsi="ＭＳ 明朝"/>
          <w:szCs w:val="21"/>
        </w:rPr>
      </w:pPr>
    </w:p>
    <w:p w14:paraId="03A94C69" w14:textId="77777777" w:rsidR="000A16B0" w:rsidRDefault="000A16B0" w:rsidP="000A16B0">
      <w:pPr>
        <w:ind w:leftChars="1100" w:left="2310"/>
        <w:rPr>
          <w:rFonts w:ascii="ＭＳ 明朝" w:eastAsia="ＭＳ 明朝" w:hAnsi="ＭＳ 明朝"/>
          <w:szCs w:val="21"/>
        </w:rPr>
      </w:pPr>
    </w:p>
    <w:p w14:paraId="3AF94718" w14:textId="77777777" w:rsidR="000A16B0" w:rsidRDefault="000A16B0" w:rsidP="000A16B0">
      <w:pPr>
        <w:ind w:leftChars="1100" w:left="2310"/>
        <w:rPr>
          <w:rFonts w:ascii="ＭＳ 明朝" w:eastAsia="ＭＳ 明朝" w:hAnsi="ＭＳ 明朝"/>
          <w:szCs w:val="21"/>
        </w:rPr>
      </w:pPr>
    </w:p>
    <w:p w14:paraId="2FE3B75E" w14:textId="77777777" w:rsidR="000A16B0" w:rsidRDefault="000A16B0" w:rsidP="000A16B0">
      <w:pPr>
        <w:ind w:leftChars="1100" w:left="2310"/>
        <w:rPr>
          <w:rFonts w:ascii="ＭＳ 明朝" w:eastAsia="ＭＳ 明朝" w:hAnsi="ＭＳ 明朝"/>
          <w:szCs w:val="21"/>
        </w:rPr>
      </w:pPr>
    </w:p>
    <w:p w14:paraId="2FF47047" w14:textId="70AB8347" w:rsidR="000A16B0" w:rsidRDefault="000A16B0" w:rsidP="000A16B0">
      <w:pPr>
        <w:ind w:leftChars="1100" w:left="2310"/>
        <w:rPr>
          <w:rFonts w:ascii="ＭＳ 明朝" w:eastAsia="ＭＳ 明朝" w:hAnsi="ＭＳ 明朝"/>
          <w:szCs w:val="21"/>
        </w:rPr>
      </w:pPr>
    </w:p>
    <w:p w14:paraId="1D672B0F" w14:textId="77777777" w:rsidR="000A16B0" w:rsidRDefault="000A16B0" w:rsidP="000A16B0">
      <w:pPr>
        <w:ind w:leftChars="1100" w:left="2310"/>
        <w:rPr>
          <w:rFonts w:ascii="ＭＳ 明朝" w:eastAsia="ＭＳ 明朝" w:hAnsi="ＭＳ 明朝"/>
          <w:szCs w:val="21"/>
        </w:rPr>
      </w:pPr>
    </w:p>
    <w:p w14:paraId="00D659E8" w14:textId="77777777" w:rsidR="000A16B0" w:rsidRDefault="000A16B0" w:rsidP="000A16B0">
      <w:pPr>
        <w:ind w:leftChars="1100" w:left="2310"/>
        <w:rPr>
          <w:rFonts w:ascii="ＭＳ 明朝" w:eastAsia="ＭＳ 明朝" w:hAnsi="ＭＳ 明朝"/>
          <w:szCs w:val="21"/>
        </w:rPr>
      </w:pPr>
    </w:p>
    <w:p w14:paraId="56523D4E" w14:textId="77777777" w:rsidR="000A16B0" w:rsidRDefault="000A16B0" w:rsidP="000A16B0">
      <w:pPr>
        <w:ind w:leftChars="1100" w:left="2310"/>
        <w:rPr>
          <w:rFonts w:ascii="ＭＳ 明朝" w:eastAsia="ＭＳ 明朝" w:hAnsi="ＭＳ 明朝"/>
          <w:szCs w:val="21"/>
        </w:rPr>
      </w:pPr>
    </w:p>
    <w:p w14:paraId="17A47C11" w14:textId="3E361BB5" w:rsidR="000A16B0" w:rsidRDefault="000A16B0" w:rsidP="000A16B0">
      <w:pPr>
        <w:ind w:leftChars="1100" w:left="2310"/>
        <w:rPr>
          <w:rFonts w:ascii="ＭＳ 明朝" w:eastAsia="ＭＳ 明朝" w:hAnsi="ＭＳ 明朝"/>
          <w:szCs w:val="21"/>
        </w:rPr>
      </w:pPr>
    </w:p>
    <w:p w14:paraId="37C0AB92" w14:textId="77777777" w:rsidR="000A16B0" w:rsidRDefault="000A16B0" w:rsidP="000A16B0">
      <w:pPr>
        <w:ind w:leftChars="1100" w:left="2310"/>
        <w:rPr>
          <w:rFonts w:ascii="ＭＳ 明朝" w:eastAsia="ＭＳ 明朝" w:hAnsi="ＭＳ 明朝"/>
          <w:szCs w:val="21"/>
        </w:rPr>
      </w:pPr>
    </w:p>
    <w:p w14:paraId="3926B050" w14:textId="77777777" w:rsidR="000A16B0" w:rsidRDefault="000A16B0" w:rsidP="000A16B0">
      <w:pPr>
        <w:ind w:leftChars="1100" w:left="2310"/>
        <w:rPr>
          <w:rFonts w:ascii="ＭＳ 明朝" w:eastAsia="ＭＳ 明朝" w:hAnsi="ＭＳ 明朝"/>
          <w:szCs w:val="21"/>
        </w:rPr>
      </w:pPr>
    </w:p>
    <w:p w14:paraId="63E74AF7" w14:textId="77777777" w:rsidR="000A16B0" w:rsidRDefault="000A16B0" w:rsidP="000A16B0">
      <w:pPr>
        <w:ind w:leftChars="1100" w:left="2310"/>
        <w:rPr>
          <w:rFonts w:ascii="ＭＳ 明朝" w:eastAsia="ＭＳ 明朝" w:hAnsi="ＭＳ 明朝"/>
          <w:szCs w:val="21"/>
        </w:rPr>
      </w:pPr>
    </w:p>
    <w:p w14:paraId="4E45B34F" w14:textId="09E77E4A" w:rsidR="000A16B0" w:rsidRDefault="000A16B0" w:rsidP="000A16B0">
      <w:pPr>
        <w:ind w:leftChars="1100" w:left="2310"/>
        <w:rPr>
          <w:rFonts w:ascii="ＭＳ 明朝" w:eastAsia="ＭＳ 明朝" w:hAnsi="ＭＳ 明朝"/>
          <w:szCs w:val="21"/>
        </w:rPr>
      </w:pPr>
    </w:p>
    <w:p w14:paraId="167B5F64" w14:textId="162E7FB0" w:rsidR="000A16B0" w:rsidRDefault="000A16B0" w:rsidP="000A16B0">
      <w:pPr>
        <w:ind w:leftChars="1100" w:left="2310"/>
        <w:rPr>
          <w:rFonts w:ascii="ＭＳ 明朝" w:eastAsia="ＭＳ 明朝" w:hAnsi="ＭＳ 明朝"/>
          <w:szCs w:val="21"/>
        </w:rPr>
      </w:pPr>
    </w:p>
    <w:p w14:paraId="2E710C49" w14:textId="5FCE9A20" w:rsidR="000A16B0" w:rsidRDefault="000A16B0" w:rsidP="000A16B0">
      <w:pPr>
        <w:ind w:leftChars="1100" w:left="2310"/>
        <w:rPr>
          <w:rFonts w:ascii="ＭＳ 明朝" w:eastAsia="ＭＳ 明朝" w:hAnsi="ＭＳ 明朝"/>
          <w:szCs w:val="21"/>
        </w:rPr>
      </w:pPr>
    </w:p>
    <w:p w14:paraId="56969FED" w14:textId="2632CD41" w:rsidR="000A16B0" w:rsidRDefault="000A16B0" w:rsidP="000A16B0">
      <w:pPr>
        <w:ind w:leftChars="1100" w:left="2310"/>
        <w:rPr>
          <w:rFonts w:ascii="ＭＳ 明朝" w:eastAsia="ＭＳ 明朝" w:hAnsi="ＭＳ 明朝"/>
          <w:szCs w:val="21"/>
        </w:rPr>
      </w:pPr>
    </w:p>
    <w:p w14:paraId="7D4A056C" w14:textId="6CAD5F90" w:rsidR="000A16B0" w:rsidRDefault="000A16B0" w:rsidP="000A16B0">
      <w:pPr>
        <w:ind w:leftChars="1100" w:left="2310"/>
        <w:rPr>
          <w:rFonts w:ascii="ＭＳ 明朝" w:eastAsia="ＭＳ 明朝" w:hAnsi="ＭＳ 明朝"/>
          <w:szCs w:val="21"/>
        </w:rPr>
      </w:pPr>
    </w:p>
    <w:p w14:paraId="06F137ED" w14:textId="77777777" w:rsidR="000A16B0" w:rsidRDefault="000A16B0" w:rsidP="000A16B0">
      <w:pPr>
        <w:ind w:leftChars="1100" w:left="2310"/>
        <w:rPr>
          <w:rFonts w:ascii="ＭＳ 明朝" w:eastAsia="ＭＳ 明朝" w:hAnsi="ＭＳ 明朝"/>
          <w:szCs w:val="21"/>
        </w:rPr>
      </w:pPr>
    </w:p>
    <w:p w14:paraId="33DEB973" w14:textId="77777777" w:rsidR="000A16B0" w:rsidRDefault="000A16B0" w:rsidP="000A16B0">
      <w:pPr>
        <w:ind w:leftChars="1100" w:left="2310"/>
        <w:rPr>
          <w:rFonts w:ascii="ＭＳ 明朝" w:eastAsia="ＭＳ 明朝" w:hAnsi="ＭＳ 明朝"/>
          <w:szCs w:val="21"/>
        </w:rPr>
      </w:pPr>
    </w:p>
    <w:p w14:paraId="1931BD44" w14:textId="4E667DA4" w:rsidR="000A16B0" w:rsidRDefault="000A16B0" w:rsidP="000A16B0">
      <w:pPr>
        <w:ind w:leftChars="1100" w:left="2310"/>
        <w:rPr>
          <w:rFonts w:ascii="ＭＳ 明朝" w:eastAsia="ＭＳ 明朝" w:hAnsi="ＭＳ 明朝"/>
          <w:szCs w:val="21"/>
        </w:rPr>
      </w:pPr>
    </w:p>
    <w:p w14:paraId="5E28EB7C" w14:textId="40D99338" w:rsidR="000A16B0" w:rsidRDefault="000A16B0" w:rsidP="000A16B0">
      <w:pPr>
        <w:ind w:leftChars="1100" w:left="2310"/>
        <w:rPr>
          <w:rFonts w:ascii="ＭＳ 明朝" w:eastAsia="ＭＳ 明朝" w:hAnsi="ＭＳ 明朝"/>
          <w:szCs w:val="21"/>
        </w:rPr>
      </w:pPr>
    </w:p>
    <w:p w14:paraId="1AE6141C" w14:textId="360DA6CF" w:rsidR="000A16B0" w:rsidRDefault="000A16B0" w:rsidP="000A16B0">
      <w:pPr>
        <w:ind w:leftChars="1100" w:left="2310"/>
        <w:rPr>
          <w:rFonts w:ascii="ＭＳ 明朝" w:eastAsia="ＭＳ 明朝" w:hAnsi="ＭＳ 明朝"/>
          <w:szCs w:val="21"/>
        </w:rPr>
      </w:pPr>
    </w:p>
    <w:p w14:paraId="5CC71369" w14:textId="77777777" w:rsidR="000A16B0" w:rsidRDefault="000A16B0" w:rsidP="000A16B0">
      <w:pPr>
        <w:ind w:leftChars="1100" w:left="2310"/>
        <w:rPr>
          <w:rFonts w:ascii="ＭＳ 明朝" w:eastAsia="ＭＳ 明朝" w:hAnsi="ＭＳ 明朝"/>
          <w:szCs w:val="21"/>
        </w:rPr>
      </w:pPr>
    </w:p>
    <w:p w14:paraId="3399E39B" w14:textId="77777777" w:rsidR="000A16B0" w:rsidRDefault="000A16B0" w:rsidP="000A16B0">
      <w:pPr>
        <w:ind w:leftChars="1100" w:left="2310"/>
        <w:rPr>
          <w:rFonts w:ascii="ＭＳ 明朝" w:eastAsia="ＭＳ 明朝" w:hAnsi="ＭＳ 明朝"/>
          <w:szCs w:val="21"/>
        </w:rPr>
      </w:pPr>
    </w:p>
    <w:p w14:paraId="4C0C4AF5" w14:textId="77777777" w:rsidR="000A16B0" w:rsidRDefault="000A16B0" w:rsidP="000A16B0">
      <w:pPr>
        <w:ind w:leftChars="1100" w:left="2310"/>
        <w:rPr>
          <w:rFonts w:ascii="ＭＳ 明朝" w:eastAsia="ＭＳ 明朝" w:hAnsi="ＭＳ 明朝"/>
          <w:szCs w:val="21"/>
        </w:rPr>
      </w:pPr>
    </w:p>
    <w:p w14:paraId="539A93E0" w14:textId="77777777" w:rsidR="000A16B0" w:rsidRDefault="000A16B0" w:rsidP="000A16B0">
      <w:pPr>
        <w:ind w:leftChars="1100" w:left="2310"/>
        <w:rPr>
          <w:rFonts w:ascii="ＭＳ 明朝" w:eastAsia="ＭＳ 明朝" w:hAnsi="ＭＳ 明朝"/>
          <w:szCs w:val="21"/>
        </w:rPr>
      </w:pPr>
    </w:p>
    <w:p w14:paraId="50D1E178" w14:textId="77777777" w:rsidR="000A16B0" w:rsidRDefault="000A16B0" w:rsidP="000A16B0">
      <w:pPr>
        <w:ind w:leftChars="1100" w:left="2310"/>
        <w:rPr>
          <w:rFonts w:ascii="ＭＳ 明朝" w:eastAsia="ＭＳ 明朝" w:hAnsi="ＭＳ 明朝"/>
          <w:szCs w:val="21"/>
        </w:rPr>
      </w:pPr>
    </w:p>
    <w:p w14:paraId="4F45C476" w14:textId="77777777" w:rsidR="000A16B0" w:rsidRDefault="000A16B0" w:rsidP="000A16B0">
      <w:pPr>
        <w:ind w:leftChars="1100" w:left="2310"/>
        <w:rPr>
          <w:rFonts w:ascii="ＭＳ 明朝" w:eastAsia="ＭＳ 明朝" w:hAnsi="ＭＳ 明朝"/>
          <w:szCs w:val="21"/>
        </w:rPr>
      </w:pPr>
    </w:p>
    <w:p w14:paraId="7AFB25A0" w14:textId="77777777" w:rsidR="000A16B0" w:rsidRDefault="000A16B0" w:rsidP="000A16B0">
      <w:pPr>
        <w:ind w:leftChars="1100" w:left="2310"/>
        <w:rPr>
          <w:rFonts w:ascii="ＭＳ 明朝" w:eastAsia="ＭＳ 明朝" w:hAnsi="ＭＳ 明朝"/>
          <w:szCs w:val="21"/>
        </w:rPr>
      </w:pPr>
    </w:p>
    <w:p w14:paraId="0A6CF886" w14:textId="77777777" w:rsidR="000A16B0" w:rsidRDefault="000A16B0" w:rsidP="000A16B0">
      <w:pPr>
        <w:ind w:leftChars="1100" w:left="2310"/>
        <w:rPr>
          <w:rFonts w:ascii="ＭＳ 明朝" w:eastAsia="ＭＳ 明朝" w:hAnsi="ＭＳ 明朝"/>
          <w:szCs w:val="21"/>
        </w:rPr>
      </w:pPr>
    </w:p>
    <w:p w14:paraId="7DE2153E" w14:textId="77777777" w:rsidR="000A16B0" w:rsidRDefault="000A16B0" w:rsidP="000A16B0">
      <w:pPr>
        <w:ind w:leftChars="1100" w:left="2310"/>
        <w:rPr>
          <w:rFonts w:ascii="ＭＳ 明朝" w:eastAsia="ＭＳ 明朝" w:hAnsi="ＭＳ 明朝"/>
          <w:szCs w:val="21"/>
        </w:rPr>
      </w:pPr>
    </w:p>
    <w:p w14:paraId="2D46A4A0" w14:textId="77777777" w:rsidR="000A16B0" w:rsidRDefault="000A16B0" w:rsidP="000A16B0">
      <w:pPr>
        <w:ind w:leftChars="1100" w:left="2310"/>
        <w:rPr>
          <w:rFonts w:ascii="ＭＳ 明朝" w:eastAsia="ＭＳ 明朝" w:hAnsi="ＭＳ 明朝"/>
          <w:szCs w:val="21"/>
        </w:rPr>
      </w:pPr>
    </w:p>
    <w:p w14:paraId="7BFF7C76" w14:textId="77777777" w:rsidR="000A16B0" w:rsidRDefault="000A16B0" w:rsidP="000A16B0">
      <w:pPr>
        <w:ind w:leftChars="1100" w:left="2310"/>
        <w:rPr>
          <w:rFonts w:ascii="ＭＳ 明朝" w:eastAsia="ＭＳ 明朝" w:hAnsi="ＭＳ 明朝"/>
          <w:szCs w:val="21"/>
        </w:rPr>
      </w:pPr>
    </w:p>
    <w:p w14:paraId="030B3F6E" w14:textId="77777777" w:rsidR="000A16B0" w:rsidRDefault="000A16B0" w:rsidP="000A16B0">
      <w:pPr>
        <w:ind w:leftChars="1100" w:left="2310"/>
        <w:rPr>
          <w:rFonts w:ascii="ＭＳ 明朝" w:eastAsia="ＭＳ 明朝" w:hAnsi="ＭＳ 明朝"/>
          <w:szCs w:val="21"/>
        </w:rPr>
      </w:pPr>
    </w:p>
    <w:p w14:paraId="31EFA482" w14:textId="77777777" w:rsidR="000A16B0" w:rsidRDefault="000A16B0" w:rsidP="000A16B0">
      <w:pPr>
        <w:ind w:leftChars="1100" w:left="2310"/>
        <w:rPr>
          <w:rFonts w:ascii="ＭＳ 明朝" w:eastAsia="ＭＳ 明朝" w:hAnsi="ＭＳ 明朝"/>
          <w:szCs w:val="21"/>
        </w:rPr>
      </w:pPr>
    </w:p>
    <w:p w14:paraId="5AF0AF98" w14:textId="77777777" w:rsidR="000A16B0" w:rsidRDefault="000A16B0" w:rsidP="000A16B0">
      <w:pPr>
        <w:ind w:leftChars="1100" w:left="2310"/>
        <w:rPr>
          <w:rFonts w:ascii="ＭＳ 明朝" w:eastAsia="ＭＳ 明朝" w:hAnsi="ＭＳ 明朝"/>
          <w:szCs w:val="21"/>
        </w:rPr>
      </w:pPr>
    </w:p>
    <w:p w14:paraId="6E51843C" w14:textId="77777777" w:rsidR="000A16B0" w:rsidRDefault="000A16B0" w:rsidP="000A16B0">
      <w:pPr>
        <w:ind w:leftChars="1100" w:left="2310"/>
        <w:rPr>
          <w:rFonts w:ascii="ＭＳ 明朝" w:eastAsia="ＭＳ 明朝" w:hAnsi="ＭＳ 明朝"/>
          <w:szCs w:val="21"/>
        </w:rPr>
      </w:pPr>
    </w:p>
    <w:p w14:paraId="7AA6649C" w14:textId="77777777" w:rsidR="000A16B0" w:rsidRDefault="000A16B0" w:rsidP="000A16B0">
      <w:pPr>
        <w:ind w:leftChars="1100" w:left="2310"/>
        <w:rPr>
          <w:rFonts w:ascii="ＭＳ 明朝" w:eastAsia="ＭＳ 明朝" w:hAnsi="ＭＳ 明朝"/>
          <w:szCs w:val="21"/>
        </w:rPr>
      </w:pPr>
    </w:p>
    <w:p w14:paraId="1EC75F92" w14:textId="77777777" w:rsidR="000A16B0" w:rsidRDefault="000A16B0" w:rsidP="000A16B0">
      <w:pPr>
        <w:ind w:leftChars="1100" w:left="2310"/>
        <w:rPr>
          <w:rFonts w:ascii="ＭＳ 明朝" w:eastAsia="ＭＳ 明朝" w:hAnsi="ＭＳ 明朝"/>
          <w:szCs w:val="21"/>
        </w:rPr>
      </w:pPr>
    </w:p>
    <w:p w14:paraId="556913B8" w14:textId="11CBABCB" w:rsidR="000A16B0" w:rsidRDefault="000A16B0" w:rsidP="000A16B0">
      <w:pPr>
        <w:ind w:leftChars="1100" w:left="2310"/>
        <w:rPr>
          <w:rFonts w:ascii="ＭＳ 明朝" w:eastAsia="ＭＳ 明朝" w:hAnsi="ＭＳ 明朝"/>
          <w:szCs w:val="21"/>
        </w:rPr>
      </w:pPr>
    </w:p>
    <w:p w14:paraId="49C10299" w14:textId="424BACEB" w:rsidR="000A16B0" w:rsidRDefault="000A16B0" w:rsidP="000A16B0">
      <w:pPr>
        <w:ind w:leftChars="1100" w:left="2310"/>
        <w:rPr>
          <w:rFonts w:ascii="ＭＳ 明朝" w:eastAsia="ＭＳ 明朝" w:hAnsi="ＭＳ 明朝"/>
          <w:szCs w:val="21"/>
        </w:rPr>
      </w:pPr>
    </w:p>
    <w:p w14:paraId="2B9C7E8E" w14:textId="7C35751B" w:rsidR="000A16B0" w:rsidRDefault="000A16B0" w:rsidP="000A16B0">
      <w:pPr>
        <w:ind w:leftChars="1100" w:left="2310"/>
        <w:rPr>
          <w:rFonts w:ascii="ＭＳ 明朝" w:eastAsia="ＭＳ 明朝" w:hAnsi="ＭＳ 明朝"/>
          <w:szCs w:val="21"/>
        </w:rPr>
      </w:pPr>
    </w:p>
    <w:p w14:paraId="4D9391B2" w14:textId="77777777" w:rsidR="000A16B0" w:rsidRDefault="000A16B0" w:rsidP="000A16B0">
      <w:pPr>
        <w:ind w:leftChars="1100" w:left="2310"/>
        <w:rPr>
          <w:rFonts w:ascii="ＭＳ 明朝" w:eastAsia="ＭＳ 明朝" w:hAnsi="ＭＳ 明朝"/>
          <w:szCs w:val="21"/>
        </w:rPr>
      </w:pPr>
    </w:p>
    <w:p w14:paraId="60D0C775" w14:textId="0415F81F" w:rsidR="000A16B0" w:rsidRDefault="000A16B0" w:rsidP="000A16B0">
      <w:pPr>
        <w:ind w:leftChars="1100" w:left="2310"/>
        <w:rPr>
          <w:rFonts w:ascii="ＭＳ 明朝" w:eastAsia="ＭＳ 明朝" w:hAnsi="ＭＳ 明朝"/>
          <w:szCs w:val="21"/>
        </w:rPr>
      </w:pPr>
    </w:p>
    <w:p w14:paraId="172DBEA7" w14:textId="0AD9185F" w:rsidR="000A16B0" w:rsidRDefault="000A16B0" w:rsidP="000A16B0">
      <w:pPr>
        <w:ind w:leftChars="1100" w:left="2310"/>
        <w:rPr>
          <w:rFonts w:ascii="ＭＳ 明朝" w:eastAsia="ＭＳ 明朝" w:hAnsi="ＭＳ 明朝"/>
          <w:szCs w:val="21"/>
        </w:rPr>
      </w:pPr>
    </w:p>
    <w:p w14:paraId="4D67A808" w14:textId="4E64D42F" w:rsidR="000A16B0" w:rsidRDefault="000A16B0" w:rsidP="000A16B0">
      <w:pPr>
        <w:ind w:leftChars="1100" w:left="2310"/>
        <w:rPr>
          <w:rFonts w:ascii="ＭＳ 明朝" w:eastAsia="ＭＳ 明朝" w:hAnsi="ＭＳ 明朝"/>
          <w:szCs w:val="21"/>
        </w:rPr>
      </w:pPr>
    </w:p>
    <w:p w14:paraId="2D36F560" w14:textId="105DCF50" w:rsidR="000A16B0" w:rsidRDefault="000A16B0" w:rsidP="000A16B0">
      <w:pPr>
        <w:ind w:leftChars="1100" w:left="2310"/>
        <w:rPr>
          <w:rFonts w:ascii="ＭＳ 明朝" w:eastAsia="ＭＳ 明朝" w:hAnsi="ＭＳ 明朝"/>
          <w:szCs w:val="21"/>
        </w:rPr>
      </w:pPr>
    </w:p>
    <w:p w14:paraId="5B169D02" w14:textId="64ADC0F4" w:rsidR="000A16B0" w:rsidRDefault="000A16B0" w:rsidP="000A16B0">
      <w:pPr>
        <w:ind w:leftChars="1100" w:left="2310"/>
        <w:rPr>
          <w:rFonts w:ascii="ＭＳ 明朝" w:eastAsia="ＭＳ 明朝" w:hAnsi="ＭＳ 明朝"/>
          <w:szCs w:val="21"/>
        </w:rPr>
      </w:pPr>
    </w:p>
    <w:p w14:paraId="3D0975E8" w14:textId="5CDC5107" w:rsidR="000A16B0" w:rsidRDefault="000A16B0" w:rsidP="000A16B0">
      <w:pPr>
        <w:ind w:leftChars="1100" w:left="2310"/>
        <w:rPr>
          <w:rFonts w:ascii="ＭＳ 明朝" w:eastAsia="ＭＳ 明朝" w:hAnsi="ＭＳ 明朝"/>
          <w:szCs w:val="21"/>
        </w:rPr>
      </w:pPr>
    </w:p>
    <w:p w14:paraId="4077503C" w14:textId="77777777" w:rsidR="000A16B0" w:rsidRDefault="000A16B0" w:rsidP="000A16B0">
      <w:pPr>
        <w:ind w:leftChars="1100" w:left="2310"/>
        <w:rPr>
          <w:rFonts w:ascii="ＭＳ 明朝" w:eastAsia="ＭＳ 明朝" w:hAnsi="ＭＳ 明朝"/>
          <w:szCs w:val="21"/>
        </w:rPr>
      </w:pPr>
    </w:p>
    <w:p w14:paraId="13578E6B" w14:textId="77777777" w:rsidR="000A16B0" w:rsidRDefault="000A16B0" w:rsidP="000A16B0">
      <w:pPr>
        <w:ind w:leftChars="1100" w:left="2310"/>
        <w:rPr>
          <w:rFonts w:ascii="ＭＳ 明朝" w:eastAsia="ＭＳ 明朝" w:hAnsi="ＭＳ 明朝"/>
          <w:szCs w:val="21"/>
        </w:rPr>
      </w:pPr>
    </w:p>
    <w:p w14:paraId="7C9422AF" w14:textId="77777777" w:rsidR="000A16B0" w:rsidRDefault="000A16B0" w:rsidP="000A16B0">
      <w:pPr>
        <w:ind w:leftChars="1100" w:left="2310"/>
        <w:rPr>
          <w:rFonts w:ascii="ＭＳ 明朝" w:eastAsia="ＭＳ 明朝" w:hAnsi="ＭＳ 明朝"/>
          <w:szCs w:val="21"/>
        </w:rPr>
      </w:pPr>
    </w:p>
    <w:p w14:paraId="5565F52E" w14:textId="77777777" w:rsidR="000A16B0" w:rsidRDefault="000A16B0" w:rsidP="000A16B0">
      <w:pPr>
        <w:ind w:leftChars="1100" w:left="2310"/>
        <w:rPr>
          <w:rFonts w:ascii="ＭＳ 明朝" w:eastAsia="ＭＳ 明朝" w:hAnsi="ＭＳ 明朝"/>
          <w:szCs w:val="21"/>
        </w:rPr>
      </w:pPr>
    </w:p>
    <w:p w14:paraId="002AD679" w14:textId="77777777" w:rsidR="000A16B0" w:rsidRDefault="000A16B0" w:rsidP="000A16B0">
      <w:pPr>
        <w:ind w:leftChars="1100" w:left="2310"/>
        <w:rPr>
          <w:rFonts w:ascii="ＭＳ 明朝" w:eastAsia="ＭＳ 明朝" w:hAnsi="ＭＳ 明朝"/>
          <w:szCs w:val="21"/>
        </w:rPr>
      </w:pPr>
    </w:p>
    <w:p w14:paraId="73E542A0" w14:textId="77777777" w:rsidR="000A16B0" w:rsidRDefault="000A16B0" w:rsidP="000A16B0">
      <w:pPr>
        <w:ind w:leftChars="1100" w:left="2310"/>
        <w:rPr>
          <w:rFonts w:ascii="ＭＳ 明朝" w:eastAsia="ＭＳ 明朝" w:hAnsi="ＭＳ 明朝"/>
          <w:szCs w:val="21"/>
        </w:rPr>
      </w:pPr>
    </w:p>
    <w:p w14:paraId="309394D2" w14:textId="77777777" w:rsidR="007F7240" w:rsidRDefault="007F7240" w:rsidP="000A16B0">
      <w:pPr>
        <w:ind w:leftChars="1100" w:left="2310"/>
        <w:rPr>
          <w:rFonts w:ascii="ＭＳ 明朝" w:eastAsia="ＭＳ 明朝" w:hAnsi="ＭＳ 明朝"/>
          <w:szCs w:val="21"/>
        </w:rPr>
      </w:pPr>
    </w:p>
    <w:p w14:paraId="48C3234A" w14:textId="77777777" w:rsidR="007F7240" w:rsidRDefault="007F7240" w:rsidP="000A16B0">
      <w:pPr>
        <w:ind w:leftChars="1100" w:left="2310"/>
        <w:rPr>
          <w:rFonts w:ascii="ＭＳ 明朝" w:eastAsia="ＭＳ 明朝" w:hAnsi="ＭＳ 明朝"/>
          <w:szCs w:val="21"/>
        </w:rPr>
      </w:pPr>
    </w:p>
    <w:p w14:paraId="4D82CD28" w14:textId="77777777" w:rsidR="007F7240" w:rsidRDefault="007F7240" w:rsidP="000A16B0">
      <w:pPr>
        <w:ind w:leftChars="1100" w:left="2310"/>
        <w:rPr>
          <w:rFonts w:ascii="ＭＳ 明朝" w:eastAsia="ＭＳ 明朝" w:hAnsi="ＭＳ 明朝"/>
          <w:szCs w:val="21"/>
        </w:rPr>
      </w:pPr>
    </w:p>
    <w:p w14:paraId="1EECB12F" w14:textId="77777777" w:rsidR="007F7240" w:rsidRDefault="007F7240" w:rsidP="000A16B0">
      <w:pPr>
        <w:ind w:leftChars="1100" w:left="2310"/>
        <w:rPr>
          <w:rFonts w:ascii="ＭＳ 明朝" w:eastAsia="ＭＳ 明朝" w:hAnsi="ＭＳ 明朝"/>
          <w:szCs w:val="21"/>
        </w:rPr>
      </w:pPr>
    </w:p>
    <w:p w14:paraId="74B85562" w14:textId="77777777" w:rsidR="007F7240" w:rsidRDefault="007F7240" w:rsidP="000A16B0">
      <w:pPr>
        <w:ind w:leftChars="1100" w:left="2310"/>
        <w:rPr>
          <w:rFonts w:ascii="ＭＳ 明朝" w:eastAsia="ＭＳ 明朝" w:hAnsi="ＭＳ 明朝"/>
          <w:szCs w:val="21"/>
        </w:rPr>
      </w:pPr>
    </w:p>
    <w:p w14:paraId="360F07D3" w14:textId="77777777" w:rsidR="007F7240" w:rsidRDefault="007F7240" w:rsidP="000A16B0">
      <w:pPr>
        <w:ind w:leftChars="1100" w:left="2310"/>
        <w:rPr>
          <w:rFonts w:ascii="ＭＳ 明朝" w:eastAsia="ＭＳ 明朝" w:hAnsi="ＭＳ 明朝"/>
          <w:szCs w:val="21"/>
        </w:rPr>
      </w:pPr>
    </w:p>
    <w:p w14:paraId="581FDE28" w14:textId="77777777" w:rsidR="007F7240" w:rsidRDefault="007F7240" w:rsidP="000A16B0">
      <w:pPr>
        <w:ind w:leftChars="1100" w:left="2310"/>
        <w:rPr>
          <w:rFonts w:ascii="ＭＳ 明朝" w:eastAsia="ＭＳ 明朝" w:hAnsi="ＭＳ 明朝"/>
          <w:szCs w:val="21"/>
        </w:rPr>
      </w:pPr>
    </w:p>
    <w:p w14:paraId="1B726032" w14:textId="77777777" w:rsidR="007F7240" w:rsidRDefault="007F7240" w:rsidP="000A16B0">
      <w:pPr>
        <w:ind w:leftChars="1100" w:left="2310"/>
        <w:rPr>
          <w:rFonts w:ascii="ＭＳ 明朝" w:eastAsia="ＭＳ 明朝" w:hAnsi="ＭＳ 明朝"/>
          <w:szCs w:val="21"/>
        </w:rPr>
      </w:pPr>
    </w:p>
    <w:p w14:paraId="130EDCF9" w14:textId="77777777" w:rsidR="007F7240" w:rsidRDefault="007F7240" w:rsidP="000A16B0">
      <w:pPr>
        <w:ind w:leftChars="1100" w:left="2310"/>
        <w:rPr>
          <w:rFonts w:ascii="ＭＳ 明朝" w:eastAsia="ＭＳ 明朝" w:hAnsi="ＭＳ 明朝"/>
          <w:szCs w:val="21"/>
        </w:rPr>
      </w:pPr>
    </w:p>
    <w:p w14:paraId="7A57C757" w14:textId="77777777" w:rsidR="007F7240" w:rsidRDefault="007F7240" w:rsidP="000A16B0">
      <w:pPr>
        <w:ind w:leftChars="1100" w:left="2310"/>
        <w:rPr>
          <w:rFonts w:ascii="ＭＳ 明朝" w:eastAsia="ＭＳ 明朝" w:hAnsi="ＭＳ 明朝"/>
          <w:szCs w:val="21"/>
        </w:rPr>
      </w:pPr>
    </w:p>
    <w:p w14:paraId="25B9675D" w14:textId="77777777" w:rsidR="007F7240" w:rsidRDefault="007F7240" w:rsidP="000A16B0">
      <w:pPr>
        <w:ind w:leftChars="1100" w:left="2310"/>
        <w:rPr>
          <w:rFonts w:ascii="ＭＳ 明朝" w:eastAsia="ＭＳ 明朝" w:hAnsi="ＭＳ 明朝"/>
          <w:szCs w:val="21"/>
        </w:rPr>
      </w:pPr>
    </w:p>
    <w:p w14:paraId="4358F211" w14:textId="77777777" w:rsidR="007F7240" w:rsidRDefault="007F7240" w:rsidP="000A16B0">
      <w:pPr>
        <w:ind w:leftChars="1100" w:left="2310"/>
        <w:rPr>
          <w:rFonts w:ascii="ＭＳ 明朝" w:eastAsia="ＭＳ 明朝" w:hAnsi="ＭＳ 明朝"/>
          <w:szCs w:val="21"/>
        </w:rPr>
      </w:pPr>
    </w:p>
    <w:p w14:paraId="54E73CFE" w14:textId="77777777" w:rsidR="007F7240" w:rsidRDefault="007F7240" w:rsidP="000A16B0">
      <w:pPr>
        <w:ind w:leftChars="1100" w:left="2310"/>
        <w:rPr>
          <w:rFonts w:ascii="ＭＳ 明朝" w:eastAsia="ＭＳ 明朝" w:hAnsi="ＭＳ 明朝"/>
          <w:szCs w:val="21"/>
        </w:rPr>
      </w:pPr>
    </w:p>
    <w:p w14:paraId="2FE9EAED" w14:textId="77777777" w:rsidR="007F7240" w:rsidRDefault="007F7240" w:rsidP="000A16B0">
      <w:pPr>
        <w:ind w:leftChars="1100" w:left="2310"/>
        <w:rPr>
          <w:rFonts w:ascii="ＭＳ 明朝" w:eastAsia="ＭＳ 明朝" w:hAnsi="ＭＳ 明朝"/>
          <w:szCs w:val="21"/>
        </w:rPr>
      </w:pPr>
    </w:p>
    <w:p w14:paraId="0BA2DDE9" w14:textId="77777777" w:rsidR="007F7240" w:rsidRDefault="007F7240" w:rsidP="000A16B0">
      <w:pPr>
        <w:ind w:leftChars="1100" w:left="2310"/>
        <w:rPr>
          <w:rFonts w:ascii="ＭＳ 明朝" w:eastAsia="ＭＳ 明朝" w:hAnsi="ＭＳ 明朝"/>
          <w:szCs w:val="21"/>
        </w:rPr>
      </w:pPr>
    </w:p>
    <w:p w14:paraId="53135CD1" w14:textId="77777777" w:rsidR="007F7240" w:rsidRDefault="007F7240" w:rsidP="000A16B0">
      <w:pPr>
        <w:ind w:leftChars="1100" w:left="2310"/>
        <w:rPr>
          <w:rFonts w:ascii="ＭＳ 明朝" w:eastAsia="ＭＳ 明朝" w:hAnsi="ＭＳ 明朝"/>
          <w:szCs w:val="21"/>
        </w:rPr>
      </w:pPr>
    </w:p>
    <w:p w14:paraId="329FF867" w14:textId="77777777" w:rsidR="007F7240" w:rsidRDefault="007F7240" w:rsidP="000A16B0">
      <w:pPr>
        <w:ind w:leftChars="1100" w:left="2310"/>
        <w:rPr>
          <w:rFonts w:ascii="ＭＳ 明朝" w:eastAsia="ＭＳ 明朝" w:hAnsi="ＭＳ 明朝"/>
          <w:szCs w:val="21"/>
        </w:rPr>
      </w:pPr>
    </w:p>
    <w:p w14:paraId="092FAF4A" w14:textId="77777777" w:rsidR="007F7240" w:rsidRDefault="007F7240" w:rsidP="000A16B0">
      <w:pPr>
        <w:ind w:leftChars="1100" w:left="2310"/>
        <w:rPr>
          <w:rFonts w:ascii="ＭＳ 明朝" w:eastAsia="ＭＳ 明朝" w:hAnsi="ＭＳ 明朝"/>
          <w:szCs w:val="21"/>
        </w:rPr>
      </w:pPr>
    </w:p>
    <w:p w14:paraId="777DD728" w14:textId="77777777" w:rsidR="007F7240" w:rsidRDefault="007F7240" w:rsidP="000A16B0">
      <w:pPr>
        <w:ind w:leftChars="1100" w:left="2310"/>
        <w:rPr>
          <w:rFonts w:ascii="ＭＳ 明朝" w:eastAsia="ＭＳ 明朝" w:hAnsi="ＭＳ 明朝"/>
          <w:szCs w:val="21"/>
        </w:rPr>
      </w:pPr>
    </w:p>
    <w:p w14:paraId="71A6B61B" w14:textId="77777777" w:rsidR="000A16B0" w:rsidRDefault="000A16B0" w:rsidP="000A16B0">
      <w:pPr>
        <w:ind w:leftChars="1100" w:left="2310"/>
        <w:rPr>
          <w:rFonts w:ascii="ＭＳ 明朝" w:eastAsia="ＭＳ 明朝" w:hAnsi="ＭＳ 明朝"/>
          <w:szCs w:val="21"/>
        </w:rPr>
      </w:pPr>
    </w:p>
    <w:p w14:paraId="0DB79B67" w14:textId="77777777" w:rsidR="000A16B0" w:rsidRDefault="000A16B0" w:rsidP="000A16B0">
      <w:pPr>
        <w:ind w:leftChars="1100" w:left="2310"/>
        <w:rPr>
          <w:rFonts w:ascii="ＭＳ 明朝" w:eastAsia="ＭＳ 明朝" w:hAnsi="ＭＳ 明朝"/>
          <w:szCs w:val="21"/>
        </w:rPr>
      </w:pPr>
    </w:p>
    <w:p w14:paraId="175EE323" w14:textId="77777777" w:rsidR="000A16B0" w:rsidRDefault="000A16B0" w:rsidP="000A16B0">
      <w:pPr>
        <w:ind w:leftChars="1100" w:left="2310"/>
        <w:rPr>
          <w:rFonts w:ascii="ＭＳ 明朝" w:eastAsia="ＭＳ 明朝" w:hAnsi="ＭＳ 明朝"/>
          <w:szCs w:val="21"/>
        </w:rPr>
      </w:pPr>
    </w:p>
    <w:p w14:paraId="5E93AEDC" w14:textId="77777777" w:rsidR="000A16B0" w:rsidRDefault="000A16B0" w:rsidP="000A16B0">
      <w:pPr>
        <w:ind w:leftChars="1100" w:left="2310"/>
        <w:rPr>
          <w:rFonts w:ascii="ＭＳ 明朝" w:eastAsia="ＭＳ 明朝" w:hAnsi="ＭＳ 明朝"/>
          <w:szCs w:val="21"/>
        </w:rPr>
      </w:pPr>
    </w:p>
    <w:p w14:paraId="6507A0F2" w14:textId="77777777" w:rsidR="000A16B0" w:rsidRDefault="000A16B0" w:rsidP="000A16B0">
      <w:pPr>
        <w:ind w:leftChars="1100" w:left="2310"/>
        <w:rPr>
          <w:rFonts w:ascii="ＭＳ 明朝" w:eastAsia="ＭＳ 明朝" w:hAnsi="ＭＳ 明朝"/>
          <w:szCs w:val="21"/>
        </w:rPr>
      </w:pPr>
    </w:p>
    <w:p w14:paraId="1FA48AA7" w14:textId="77777777" w:rsidR="000A16B0" w:rsidRDefault="000A16B0" w:rsidP="000A16B0">
      <w:pPr>
        <w:ind w:leftChars="1100" w:left="2310"/>
        <w:rPr>
          <w:rFonts w:ascii="ＭＳ 明朝" w:eastAsia="ＭＳ 明朝" w:hAnsi="ＭＳ 明朝"/>
          <w:szCs w:val="21"/>
        </w:rPr>
      </w:pPr>
    </w:p>
    <w:p w14:paraId="59AEC687" w14:textId="77777777" w:rsidR="000A16B0" w:rsidRDefault="000A16B0" w:rsidP="000A16B0">
      <w:pPr>
        <w:ind w:leftChars="1100" w:left="2310"/>
        <w:rPr>
          <w:rFonts w:ascii="ＭＳ 明朝" w:eastAsia="ＭＳ 明朝" w:hAnsi="ＭＳ 明朝"/>
          <w:szCs w:val="21"/>
        </w:rPr>
      </w:pPr>
    </w:p>
    <w:p w14:paraId="0AA6B462" w14:textId="77777777" w:rsidR="000A16B0" w:rsidRDefault="000A16B0" w:rsidP="000A16B0">
      <w:pPr>
        <w:ind w:leftChars="1100" w:left="2310"/>
        <w:rPr>
          <w:rFonts w:ascii="ＭＳ 明朝" w:eastAsia="ＭＳ 明朝" w:hAnsi="ＭＳ 明朝"/>
          <w:szCs w:val="21"/>
        </w:rPr>
      </w:pPr>
    </w:p>
    <w:p w14:paraId="3F512963" w14:textId="77777777" w:rsidR="000A16B0" w:rsidRDefault="000A16B0" w:rsidP="000A16B0">
      <w:pPr>
        <w:ind w:leftChars="1100" w:left="2310"/>
        <w:rPr>
          <w:rFonts w:ascii="ＭＳ 明朝" w:eastAsia="ＭＳ 明朝" w:hAnsi="ＭＳ 明朝"/>
          <w:szCs w:val="21"/>
        </w:rPr>
      </w:pPr>
    </w:p>
    <w:p w14:paraId="4A1E29E7" w14:textId="77777777" w:rsidR="000A16B0" w:rsidRDefault="000A16B0" w:rsidP="000A16B0">
      <w:pPr>
        <w:ind w:leftChars="1100" w:left="2310"/>
        <w:rPr>
          <w:rFonts w:ascii="ＭＳ 明朝" w:eastAsia="ＭＳ 明朝" w:hAnsi="ＭＳ 明朝"/>
          <w:szCs w:val="21"/>
        </w:rPr>
      </w:pPr>
    </w:p>
    <w:p w14:paraId="150DC441" w14:textId="77777777" w:rsidR="000A16B0" w:rsidRDefault="000A16B0" w:rsidP="000A16B0">
      <w:pPr>
        <w:ind w:leftChars="1100" w:left="2310"/>
        <w:rPr>
          <w:rFonts w:ascii="ＭＳ 明朝" w:eastAsia="ＭＳ 明朝" w:hAnsi="ＭＳ 明朝"/>
          <w:szCs w:val="21"/>
        </w:rPr>
      </w:pPr>
    </w:p>
    <w:p w14:paraId="351B850C" w14:textId="77777777" w:rsidR="000A16B0" w:rsidRDefault="000A16B0" w:rsidP="000A16B0">
      <w:pPr>
        <w:ind w:leftChars="1100" w:left="2310"/>
        <w:rPr>
          <w:rFonts w:ascii="ＭＳ 明朝" w:eastAsia="ＭＳ 明朝" w:hAnsi="ＭＳ 明朝"/>
          <w:szCs w:val="21"/>
        </w:rPr>
      </w:pPr>
    </w:p>
    <w:p w14:paraId="5A8F546E" w14:textId="77777777" w:rsidR="000A16B0" w:rsidRDefault="000A16B0" w:rsidP="000A16B0">
      <w:pPr>
        <w:ind w:leftChars="1100" w:left="2310"/>
        <w:rPr>
          <w:rFonts w:ascii="ＭＳ 明朝" w:eastAsia="ＭＳ 明朝" w:hAnsi="ＭＳ 明朝"/>
          <w:szCs w:val="21"/>
        </w:rPr>
      </w:pPr>
    </w:p>
    <w:p w14:paraId="6AE0F265" w14:textId="5B901756" w:rsidR="000A16B0" w:rsidRDefault="000A16B0" w:rsidP="000A16B0">
      <w:pPr>
        <w:ind w:leftChars="1100" w:left="2310"/>
        <w:rPr>
          <w:rFonts w:ascii="ＭＳ 明朝" w:eastAsia="ＭＳ 明朝" w:hAnsi="ＭＳ 明朝"/>
          <w:szCs w:val="21"/>
        </w:rPr>
      </w:pPr>
    </w:p>
    <w:p w14:paraId="2BB30AD6" w14:textId="77777777" w:rsidR="000A16B0" w:rsidRDefault="000A16B0" w:rsidP="000A16B0">
      <w:pPr>
        <w:ind w:leftChars="1100" w:left="2310"/>
        <w:rPr>
          <w:rFonts w:ascii="ＭＳ 明朝" w:eastAsia="ＭＳ 明朝" w:hAnsi="ＭＳ 明朝"/>
          <w:szCs w:val="21"/>
        </w:rPr>
      </w:pPr>
    </w:p>
    <w:p w14:paraId="1998FB50" w14:textId="77777777" w:rsidR="000A16B0" w:rsidRDefault="000A16B0" w:rsidP="000A16B0">
      <w:pPr>
        <w:ind w:leftChars="1100" w:left="2310"/>
        <w:rPr>
          <w:rFonts w:ascii="ＭＳ 明朝" w:eastAsia="ＭＳ 明朝" w:hAnsi="ＭＳ 明朝"/>
          <w:szCs w:val="21"/>
        </w:rPr>
      </w:pPr>
    </w:p>
    <w:p w14:paraId="6D26DCFC" w14:textId="77777777" w:rsidR="000A16B0" w:rsidRDefault="000A16B0" w:rsidP="000A16B0">
      <w:pPr>
        <w:ind w:leftChars="1100" w:left="2310"/>
        <w:rPr>
          <w:rFonts w:ascii="ＭＳ 明朝" w:eastAsia="ＭＳ 明朝" w:hAnsi="ＭＳ 明朝"/>
          <w:szCs w:val="21"/>
        </w:rPr>
      </w:pPr>
    </w:p>
    <w:p w14:paraId="089E8293" w14:textId="77777777" w:rsidR="000A16B0" w:rsidRDefault="000A16B0" w:rsidP="000A16B0">
      <w:pPr>
        <w:ind w:leftChars="1100" w:left="2310"/>
        <w:rPr>
          <w:rFonts w:ascii="ＭＳ 明朝" w:eastAsia="ＭＳ 明朝" w:hAnsi="ＭＳ 明朝"/>
          <w:szCs w:val="21"/>
        </w:rPr>
      </w:pPr>
    </w:p>
    <w:p w14:paraId="660FD655" w14:textId="77777777" w:rsidR="000A16B0" w:rsidRDefault="000A16B0" w:rsidP="000A16B0">
      <w:pPr>
        <w:ind w:leftChars="1100" w:left="2310"/>
        <w:rPr>
          <w:rFonts w:ascii="ＭＳ 明朝" w:eastAsia="ＭＳ 明朝" w:hAnsi="ＭＳ 明朝"/>
          <w:szCs w:val="21"/>
        </w:rPr>
      </w:pPr>
    </w:p>
    <w:p w14:paraId="3F722E01" w14:textId="77777777" w:rsidR="000A16B0" w:rsidRDefault="000A16B0" w:rsidP="000A16B0">
      <w:pPr>
        <w:ind w:leftChars="1100" w:left="2310"/>
        <w:rPr>
          <w:rFonts w:ascii="ＭＳ 明朝" w:eastAsia="ＭＳ 明朝" w:hAnsi="ＭＳ 明朝"/>
          <w:szCs w:val="21"/>
        </w:rPr>
      </w:pPr>
    </w:p>
    <w:p w14:paraId="11AF2C8A" w14:textId="7A6F4449" w:rsidR="00F20CDE" w:rsidRPr="00E90A54" w:rsidRDefault="00F20CDE" w:rsidP="00D524E7">
      <w:pPr>
        <w:rPr>
          <w:rFonts w:ascii="ＭＳ 明朝" w:eastAsia="ＭＳ 明朝" w:hAnsi="ＭＳ 明朝"/>
          <w:szCs w:val="21"/>
        </w:rPr>
      </w:pPr>
    </w:p>
    <w:sectPr w:rsidR="00F20CDE" w:rsidRPr="00E90A54" w:rsidSect="00574919">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6AEF" w14:textId="77777777" w:rsidR="00574919" w:rsidRDefault="00574919" w:rsidP="006F1018">
      <w:r>
        <w:separator/>
      </w:r>
    </w:p>
  </w:endnote>
  <w:endnote w:type="continuationSeparator" w:id="0">
    <w:p w14:paraId="432155DC" w14:textId="77777777" w:rsidR="00574919" w:rsidRDefault="00574919"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42E5" w14:textId="77777777" w:rsidR="00574919" w:rsidRDefault="00574919" w:rsidP="006F1018">
      <w:r>
        <w:separator/>
      </w:r>
    </w:p>
  </w:footnote>
  <w:footnote w:type="continuationSeparator" w:id="0">
    <w:p w14:paraId="20E70EDF" w14:textId="77777777" w:rsidR="00574919" w:rsidRDefault="00574919"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5B25"/>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00E9"/>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FFA"/>
    <w:rsid w:val="00555EC5"/>
    <w:rsid w:val="00561A24"/>
    <w:rsid w:val="00561B57"/>
    <w:rsid w:val="00565EE6"/>
    <w:rsid w:val="005674A2"/>
    <w:rsid w:val="00573C18"/>
    <w:rsid w:val="005747DD"/>
    <w:rsid w:val="00574919"/>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07272"/>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40A"/>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6E0B"/>
    <w:rsid w:val="007970C0"/>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10AF"/>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5DBE"/>
    <w:rsid w:val="00CA66F6"/>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276"/>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hyperlink" Target="http://tk-kokko.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12450;&#12489;&#12524;&#12473;uematsu@tk-kokk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2024-01-12T06:21:00Z</cp:lastPrinted>
  <dcterms:created xsi:type="dcterms:W3CDTF">2024-01-13T03:05:00Z</dcterms:created>
  <dcterms:modified xsi:type="dcterms:W3CDTF">2024-01-13T03:05:00Z</dcterms:modified>
</cp:coreProperties>
</file>