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A2319" w14:textId="70349DDA" w:rsidR="00CA31BD" w:rsidRDefault="00A45942">
      <w:r>
        <w:rPr>
          <w:noProof/>
        </w:rPr>
        <mc:AlternateContent>
          <mc:Choice Requires="wps">
            <w:drawing>
              <wp:anchor distT="0" distB="0" distL="114300" distR="114300" simplePos="0" relativeHeight="251660288" behindDoc="0" locked="0" layoutInCell="1" allowOverlap="1" wp14:anchorId="44311671" wp14:editId="52B41F96">
                <wp:simplePos x="0" y="0"/>
                <wp:positionH relativeFrom="margin">
                  <wp:posOffset>-82550</wp:posOffset>
                </wp:positionH>
                <wp:positionV relativeFrom="paragraph">
                  <wp:posOffset>1587500</wp:posOffset>
                </wp:positionV>
                <wp:extent cx="6457950" cy="7239000"/>
                <wp:effectExtent l="0" t="0" r="19050" b="19050"/>
                <wp:wrapNone/>
                <wp:docPr id="1580798309" name="正方形/長方形 1"/>
                <wp:cNvGraphicFramePr/>
                <a:graphic xmlns:a="http://schemas.openxmlformats.org/drawingml/2006/main">
                  <a:graphicData uri="http://schemas.microsoft.com/office/word/2010/wordprocessingShape">
                    <wps:wsp>
                      <wps:cNvSpPr/>
                      <wps:spPr>
                        <a:xfrm>
                          <a:off x="0" y="0"/>
                          <a:ext cx="6457950" cy="7239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D8DF2D6" w14:textId="70356133" w:rsidR="00BC173D" w:rsidRPr="00F50F9C" w:rsidRDefault="00BC173D" w:rsidP="00BC173D">
                            <w:pPr>
                              <w:rPr>
                                <w:rFonts w:ascii="HGP創英角ﾎﾟｯﾌﾟ体" w:eastAsia="HGP創英角ﾎﾟｯﾌﾟ体" w:hAnsi="HGP創英角ﾎﾟｯﾌﾟ体" w:hint="eastAsia"/>
                                <w:color w:val="000000" w:themeColor="text1"/>
                                <w:sz w:val="48"/>
                                <w:szCs w:val="48"/>
                              </w:rPr>
                            </w:pPr>
                            <w:r w:rsidRPr="00F50F9C">
                              <w:rPr>
                                <w:rFonts w:ascii="HGP創英角ﾎﾟｯﾌﾟ体" w:eastAsia="HGP創英角ﾎﾟｯﾌﾟ体" w:hAnsi="HGP創英角ﾎﾟｯﾌﾟ体" w:hint="eastAsia"/>
                                <w:color w:val="000000" w:themeColor="text1"/>
                                <w:sz w:val="48"/>
                                <w:szCs w:val="48"/>
                              </w:rPr>
                              <w:t>大企業の巨大な</w:t>
                            </w:r>
                            <w:r w:rsidR="00C83A4F" w:rsidRPr="00F50F9C">
                              <w:rPr>
                                <w:rFonts w:ascii="HGP創英角ﾎﾟｯﾌﾟ体" w:eastAsia="HGP創英角ﾎﾟｯﾌﾟ体" w:hAnsi="HGP創英角ﾎﾟｯﾌﾟ体" w:hint="eastAsia"/>
                                <w:color w:val="000000" w:themeColor="text1"/>
                                <w:sz w:val="48"/>
                                <w:szCs w:val="48"/>
                              </w:rPr>
                              <w:t>利益と内部留保は賃金引上げと課税（</w:t>
                            </w:r>
                            <w:r w:rsidR="00B96CA7" w:rsidRPr="00F50F9C">
                              <w:rPr>
                                <w:rFonts w:ascii="HGP創英角ﾎﾟｯﾌﾟ体" w:eastAsia="HGP創英角ﾎﾟｯﾌﾟ体" w:hAnsi="HGP創英角ﾎﾟｯﾌﾟ体" w:hint="eastAsia"/>
                                <w:color w:val="000000" w:themeColor="text1"/>
                                <w:sz w:val="48"/>
                                <w:szCs w:val="48"/>
                              </w:rPr>
                              <w:t>時限</w:t>
                            </w:r>
                            <w:r w:rsidR="00C83A4F" w:rsidRPr="00F50F9C">
                              <w:rPr>
                                <w:rFonts w:ascii="HGP創英角ﾎﾟｯﾌﾟ体" w:eastAsia="HGP創英角ﾎﾟｯﾌﾟ体" w:hAnsi="HGP創英角ﾎﾟｯﾌﾟ体" w:hint="eastAsia"/>
                                <w:color w:val="000000" w:themeColor="text1"/>
                                <w:sz w:val="48"/>
                                <w:szCs w:val="48"/>
                              </w:rPr>
                              <w:t>）</w:t>
                            </w:r>
                            <w:r w:rsidR="00186D2F" w:rsidRPr="00F50F9C">
                              <w:rPr>
                                <w:rFonts w:ascii="HGP創英角ﾎﾟｯﾌﾟ体" w:eastAsia="HGP創英角ﾎﾟｯﾌﾟ体" w:hAnsi="HGP創英角ﾎﾟｯﾌﾟ体" w:hint="eastAsia"/>
                                <w:color w:val="000000" w:themeColor="text1"/>
                                <w:sz w:val="48"/>
                                <w:szCs w:val="48"/>
                              </w:rPr>
                              <w:t>を強化し、</w:t>
                            </w:r>
                            <w:r w:rsidR="00C83A4F" w:rsidRPr="00F50F9C">
                              <w:rPr>
                                <w:rFonts w:ascii="HGP創英角ﾎﾟｯﾌﾟ体" w:eastAsia="HGP創英角ﾎﾟｯﾌﾟ体" w:hAnsi="HGP創英角ﾎﾟｯﾌﾟ体" w:hint="eastAsia"/>
                                <w:color w:val="000000" w:themeColor="text1"/>
                                <w:sz w:val="48"/>
                                <w:szCs w:val="48"/>
                              </w:rPr>
                              <w:t>日本経済を回せ！</w:t>
                            </w:r>
                            <w:r w:rsidR="00682CC7">
                              <w:rPr>
                                <w:rFonts w:ascii="HGP創英角ﾎﾟｯﾌﾟ体" w:eastAsia="HGP創英角ﾎﾟｯﾌﾟ体" w:hAnsi="HGP創英角ﾎﾟｯﾌﾟ体" w:hint="eastAsia"/>
                                <w:color w:val="000000" w:themeColor="text1"/>
                                <w:sz w:val="48"/>
                                <w:szCs w:val="48"/>
                              </w:rPr>
                              <w:t>第一回</w:t>
                            </w:r>
                          </w:p>
                          <w:p w14:paraId="4951E95B" w14:textId="0ED56786" w:rsidR="00F50F9C" w:rsidRDefault="00C83A4F" w:rsidP="00BC173D">
                            <w:pPr>
                              <w:rPr>
                                <w:rFonts w:ascii="ＭＳ 明朝" w:eastAsia="ＭＳ 明朝" w:hAnsi="ＭＳ 明朝"/>
                                <w:color w:val="000000" w:themeColor="text1"/>
                                <w:szCs w:val="21"/>
                              </w:rPr>
                            </w:pPr>
                            <w:r w:rsidRPr="00C83A4F">
                              <w:rPr>
                                <w:rFonts w:ascii="ＭＳ 明朝" w:eastAsia="ＭＳ 明朝" w:hAnsi="ＭＳ 明朝" w:hint="eastAsia"/>
                                <w:color w:val="000000" w:themeColor="text1"/>
                                <w:szCs w:val="21"/>
                              </w:rPr>
                              <w:t xml:space="preserve">　９月２日</w:t>
                            </w:r>
                            <w:r>
                              <w:rPr>
                                <w:rFonts w:ascii="ＭＳ 明朝" w:eastAsia="ＭＳ 明朝" w:hAnsi="ＭＳ 明朝" w:hint="eastAsia"/>
                                <w:color w:val="000000" w:themeColor="text1"/>
                                <w:szCs w:val="21"/>
                              </w:rPr>
                              <w:t>財務省は令和５年度（2023年４月～2024年3月）の「法人企業統計」を発表しました。この財務省統計でも、大企業は莫大な利益を上げ、さらに</w:t>
                            </w:r>
                            <w:r w:rsidR="00B96CA7">
                              <w:rPr>
                                <w:rFonts w:ascii="ＭＳ 明朝" w:eastAsia="ＭＳ 明朝" w:hAnsi="ＭＳ 明朝" w:hint="eastAsia"/>
                                <w:color w:val="000000" w:themeColor="text1"/>
                                <w:szCs w:val="21"/>
                              </w:rPr>
                              <w:t>空前の内部留保を積み上げていることが明らかになりました。東京国公と関東ブロック国公はこの大企業の利益と内部留保を、賃金引き上げと適切な課税で日本経済そのものを大きく回すことを政府と財界に求めます。</w:t>
                            </w:r>
                            <w:bookmarkStart w:id="0" w:name="_Hlk177042579"/>
                          </w:p>
                          <w:tbl>
                            <w:tblPr>
                              <w:tblStyle w:val="a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5"/>
                              <w:gridCol w:w="1984"/>
                              <w:gridCol w:w="1843"/>
                              <w:gridCol w:w="992"/>
                              <w:gridCol w:w="1843"/>
                              <w:gridCol w:w="1134"/>
                            </w:tblGrid>
                            <w:tr w:rsidR="001A23A2" w:rsidRPr="00E35D1E" w14:paraId="73BC550E" w14:textId="77777777" w:rsidTr="006448FD">
                              <w:tc>
                                <w:tcPr>
                                  <w:tcW w:w="9771" w:type="dxa"/>
                                  <w:gridSpan w:val="6"/>
                                  <w:shd w:val="clear" w:color="auto" w:fill="000000" w:themeFill="text1"/>
                                </w:tcPr>
                                <w:p w14:paraId="135F7041" w14:textId="71FAF4C5" w:rsidR="0028255C" w:rsidRDefault="001A23A2" w:rsidP="00BC173D">
                                  <w:pPr>
                                    <w:rPr>
                                      <w:rFonts w:ascii="BIZ UDPゴシック" w:eastAsia="BIZ UDPゴシック" w:hAnsi="BIZ UDPゴシック"/>
                                      <w:b/>
                                      <w:bCs/>
                                      <w:color w:val="FFFFFF" w:themeColor="background1"/>
                                      <w:sz w:val="30"/>
                                      <w:szCs w:val="30"/>
                                    </w:rPr>
                                  </w:pPr>
                                  <w:bookmarkStart w:id="1" w:name="_Hlk177291311"/>
                                  <w:bookmarkEnd w:id="0"/>
                                  <w:r w:rsidRPr="006448FD">
                                    <w:rPr>
                                      <w:rFonts w:ascii="BIZ UDPゴシック" w:eastAsia="BIZ UDPゴシック" w:hAnsi="BIZ UDPゴシック" w:hint="eastAsia"/>
                                      <w:b/>
                                      <w:bCs/>
                                      <w:color w:val="FFFFFF" w:themeColor="background1"/>
                                      <w:sz w:val="30"/>
                                      <w:szCs w:val="30"/>
                                    </w:rPr>
                                    <w:t xml:space="preserve">２０２３年度「法人企業統計」より　</w:t>
                                  </w:r>
                                  <w:r w:rsidR="0028255C" w:rsidRPr="00C80EDB">
                                    <w:rPr>
                                      <w:rFonts w:ascii="BIZ UDPゴシック" w:eastAsia="BIZ UDPゴシック" w:hAnsi="BIZ UDPゴシック" w:hint="eastAsia"/>
                                      <w:b/>
                                      <w:bCs/>
                                      <w:color w:val="FFFFFF" w:themeColor="background1"/>
                                      <w:sz w:val="30"/>
                                      <w:szCs w:val="30"/>
                                    </w:rPr>
                                    <w:t xml:space="preserve">その1　</w:t>
                                  </w:r>
                                  <w:r w:rsidR="0028255C">
                                    <w:rPr>
                                      <w:rFonts w:ascii="BIZ UDPゴシック" w:eastAsia="BIZ UDPゴシック" w:hAnsi="BIZ UDPゴシック" w:hint="eastAsia"/>
                                      <w:b/>
                                      <w:bCs/>
                                      <w:color w:val="FFFFFF" w:themeColor="background1"/>
                                      <w:sz w:val="30"/>
                                      <w:szCs w:val="30"/>
                                    </w:rPr>
                                    <w:t>売り上げ＆利益</w:t>
                                  </w:r>
                                </w:p>
                                <w:p w14:paraId="6410CE04" w14:textId="08AA9694" w:rsidR="001A23A2" w:rsidRPr="006448FD" w:rsidRDefault="001A23A2" w:rsidP="00BC173D">
                                  <w:pPr>
                                    <w:rPr>
                                      <w:rFonts w:ascii="BIZ UDPゴシック" w:eastAsia="BIZ UDPゴシック" w:hAnsi="BIZ UDPゴシック"/>
                                      <w:b/>
                                      <w:bCs/>
                                      <w:color w:val="000000" w:themeColor="text1"/>
                                      <w:sz w:val="30"/>
                                      <w:szCs w:val="30"/>
                                    </w:rPr>
                                  </w:pPr>
                                  <w:r w:rsidRPr="006448FD">
                                    <w:rPr>
                                      <w:rFonts w:ascii="BIZ UDPゴシック" w:eastAsia="BIZ UDPゴシック" w:hAnsi="BIZ UDPゴシック" w:hint="eastAsia"/>
                                      <w:b/>
                                      <w:bCs/>
                                      <w:color w:val="FFFFFF" w:themeColor="background1"/>
                                      <w:sz w:val="30"/>
                                      <w:szCs w:val="30"/>
                                    </w:rPr>
                                    <w:t>＊カッコ書きの数値は対前年度伸び率</w:t>
                                  </w:r>
                                </w:p>
                              </w:tc>
                            </w:tr>
                            <w:tr w:rsidR="001A23A2" w:rsidRPr="00E35D1E" w14:paraId="042F703F" w14:textId="77777777" w:rsidTr="006448FD">
                              <w:tc>
                                <w:tcPr>
                                  <w:tcW w:w="1975" w:type="dxa"/>
                                  <w:shd w:val="clear" w:color="auto" w:fill="D0CECE" w:themeFill="background2" w:themeFillShade="E6"/>
                                </w:tcPr>
                                <w:p w14:paraId="0E33B164" w14:textId="77777777" w:rsidR="00E06695" w:rsidRDefault="00E06695" w:rsidP="00E06695">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hint="eastAsia"/>
                                      <w:color w:val="000000" w:themeColor="text1"/>
                                      <w:sz w:val="18"/>
                                      <w:szCs w:val="18"/>
                                    </w:rPr>
                                    <w:t>資本金別</w:t>
                                  </w:r>
                                </w:p>
                                <w:p w14:paraId="575C0F66" w14:textId="77777777" w:rsidR="00334417" w:rsidRPr="009E1CA1" w:rsidRDefault="00334417" w:rsidP="00E06695">
                                  <w:pPr>
                                    <w:rPr>
                                      <w:rFonts w:ascii="BIZ UDPゴシック" w:eastAsia="BIZ UDPゴシック" w:hAnsi="BIZ UDPゴシック"/>
                                      <w:b/>
                                      <w:bCs/>
                                      <w:color w:val="B40000"/>
                                      <w:sz w:val="22"/>
                                    </w:rPr>
                                  </w:pPr>
                                  <w:r w:rsidRPr="009E1CA1">
                                    <w:rPr>
                                      <w:rFonts w:ascii="BIZ UDPゴシック" w:eastAsia="BIZ UDPゴシック" w:hAnsi="BIZ UDPゴシック" w:hint="eastAsia"/>
                                      <w:b/>
                                      <w:bCs/>
                                      <w:color w:val="B40000"/>
                                      <w:sz w:val="22"/>
                                    </w:rPr>
                                    <w:t>*金融保険を除く</w:t>
                                  </w:r>
                                </w:p>
                                <w:p w14:paraId="79CC14BA" w14:textId="127EADEA" w:rsidR="00334417" w:rsidRPr="00E06695" w:rsidRDefault="00334417" w:rsidP="00E06695">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*会社数は推計</w:t>
                                  </w:r>
                                </w:p>
                              </w:tc>
                              <w:tc>
                                <w:tcPr>
                                  <w:tcW w:w="1984" w:type="dxa"/>
                                  <w:shd w:val="clear" w:color="auto" w:fill="D0CECE" w:themeFill="background2" w:themeFillShade="E6"/>
                                </w:tcPr>
                                <w:p w14:paraId="0356B217" w14:textId="77777777" w:rsidR="00E06695" w:rsidRPr="00C80EDB" w:rsidRDefault="00E06695" w:rsidP="00E06695">
                                  <w:pPr>
                                    <w:rPr>
                                      <w:rFonts w:ascii="BIZ UDPゴシック" w:eastAsia="BIZ UDPゴシック" w:hAnsi="BIZ UDPゴシック"/>
                                      <w:color w:val="000000" w:themeColor="text1"/>
                                      <w:sz w:val="28"/>
                                      <w:szCs w:val="28"/>
                                    </w:rPr>
                                  </w:pPr>
                                  <w:r w:rsidRPr="00C80EDB">
                                    <w:rPr>
                                      <w:rFonts w:ascii="BIZ UDPゴシック" w:eastAsia="BIZ UDPゴシック" w:hAnsi="BIZ UDPゴシック" w:hint="eastAsia"/>
                                      <w:color w:val="000000" w:themeColor="text1"/>
                                      <w:sz w:val="28"/>
                                      <w:szCs w:val="28"/>
                                    </w:rPr>
                                    <w:t>売上高</w:t>
                                  </w:r>
                                </w:p>
                                <w:p w14:paraId="25441AA2" w14:textId="202146EE" w:rsidR="001C3284" w:rsidRPr="00C80EDB" w:rsidRDefault="001C3284" w:rsidP="00E06695">
                                  <w:pPr>
                                    <w:rPr>
                                      <w:rFonts w:ascii="BIZ UDPゴシック" w:eastAsia="BIZ UDPゴシック" w:hAnsi="BIZ UDPゴシック"/>
                                      <w:color w:val="000000" w:themeColor="text1"/>
                                      <w:sz w:val="28"/>
                                      <w:szCs w:val="28"/>
                                    </w:rPr>
                                  </w:pPr>
                                </w:p>
                              </w:tc>
                              <w:tc>
                                <w:tcPr>
                                  <w:tcW w:w="1843" w:type="dxa"/>
                                  <w:shd w:val="clear" w:color="auto" w:fill="D0CECE" w:themeFill="background2" w:themeFillShade="E6"/>
                                </w:tcPr>
                                <w:p w14:paraId="40BE8474" w14:textId="7B648D09" w:rsidR="00E06695" w:rsidRPr="00C80EDB" w:rsidRDefault="00E06695" w:rsidP="00E06695">
                                  <w:pPr>
                                    <w:rPr>
                                      <w:rFonts w:ascii="BIZ UDPゴシック" w:eastAsia="BIZ UDPゴシック" w:hAnsi="BIZ UDPゴシック"/>
                                      <w:color w:val="000000" w:themeColor="text1"/>
                                      <w:sz w:val="28"/>
                                      <w:szCs w:val="28"/>
                                    </w:rPr>
                                  </w:pPr>
                                  <w:r w:rsidRPr="00C80EDB">
                                    <w:rPr>
                                      <w:rFonts w:ascii="BIZ UDPゴシック" w:eastAsia="BIZ UDPゴシック" w:hAnsi="BIZ UDPゴシック" w:hint="eastAsia"/>
                                      <w:color w:val="000000" w:themeColor="text1"/>
                                      <w:sz w:val="28"/>
                                      <w:szCs w:val="28"/>
                                    </w:rPr>
                                    <w:t>営業利益</w:t>
                                  </w:r>
                                </w:p>
                              </w:tc>
                              <w:tc>
                                <w:tcPr>
                                  <w:tcW w:w="992" w:type="dxa"/>
                                  <w:shd w:val="clear" w:color="auto" w:fill="D0CECE" w:themeFill="background2" w:themeFillShade="E6"/>
                                </w:tcPr>
                                <w:p w14:paraId="67EC3A8B" w14:textId="2B2E121F" w:rsidR="00E06695" w:rsidRPr="00C80EDB" w:rsidRDefault="00E06695" w:rsidP="00E06695">
                                  <w:pPr>
                                    <w:rPr>
                                      <w:rFonts w:ascii="BIZ UDPゴシック" w:eastAsia="BIZ UDPゴシック" w:hAnsi="BIZ UDPゴシック"/>
                                      <w:b/>
                                      <w:bCs/>
                                      <w:color w:val="000000" w:themeColor="text1"/>
                                      <w:sz w:val="18"/>
                                      <w:szCs w:val="18"/>
                                    </w:rPr>
                                  </w:pPr>
                                  <w:r w:rsidRPr="00C80EDB">
                                    <w:rPr>
                                      <w:rFonts w:ascii="BIZ UDPゴシック" w:eastAsia="BIZ UDPゴシック" w:hAnsi="BIZ UDPゴシック" w:hint="eastAsia"/>
                                      <w:b/>
                                      <w:bCs/>
                                      <w:color w:val="000000" w:themeColor="text1"/>
                                      <w:sz w:val="18"/>
                                      <w:szCs w:val="18"/>
                                    </w:rPr>
                                    <w:t>売上高営業利益率</w:t>
                                  </w:r>
                                </w:p>
                              </w:tc>
                              <w:tc>
                                <w:tcPr>
                                  <w:tcW w:w="1843" w:type="dxa"/>
                                  <w:shd w:val="clear" w:color="auto" w:fill="D0CECE" w:themeFill="background2" w:themeFillShade="E6"/>
                                </w:tcPr>
                                <w:p w14:paraId="6C8ECF9E" w14:textId="69DA6832" w:rsidR="00E06695" w:rsidRPr="00C80EDB" w:rsidRDefault="00E06695" w:rsidP="00E06695">
                                  <w:pPr>
                                    <w:rPr>
                                      <w:rFonts w:ascii="BIZ UDPゴシック" w:eastAsia="BIZ UDPゴシック" w:hAnsi="BIZ UDPゴシック"/>
                                      <w:color w:val="000000" w:themeColor="text1"/>
                                      <w:sz w:val="28"/>
                                      <w:szCs w:val="28"/>
                                    </w:rPr>
                                  </w:pPr>
                                  <w:r w:rsidRPr="00C80EDB">
                                    <w:rPr>
                                      <w:rFonts w:ascii="BIZ UDPゴシック" w:eastAsia="BIZ UDPゴシック" w:hAnsi="BIZ UDPゴシック" w:hint="eastAsia"/>
                                      <w:color w:val="000000" w:themeColor="text1"/>
                                      <w:sz w:val="28"/>
                                      <w:szCs w:val="28"/>
                                    </w:rPr>
                                    <w:t>経常利益</w:t>
                                  </w:r>
                                </w:p>
                              </w:tc>
                              <w:tc>
                                <w:tcPr>
                                  <w:tcW w:w="1134" w:type="dxa"/>
                                  <w:shd w:val="clear" w:color="auto" w:fill="D0CECE" w:themeFill="background2" w:themeFillShade="E6"/>
                                </w:tcPr>
                                <w:p w14:paraId="3DBFDA88" w14:textId="7ADC30C9" w:rsidR="00E06695" w:rsidRPr="001A23A2" w:rsidRDefault="00E06695" w:rsidP="00E06695">
                                  <w:pPr>
                                    <w:rPr>
                                      <w:rFonts w:ascii="BIZ UDPゴシック" w:eastAsia="BIZ UDPゴシック" w:hAnsi="BIZ UDPゴシック"/>
                                      <w:color w:val="000000" w:themeColor="text1"/>
                                      <w:sz w:val="18"/>
                                      <w:szCs w:val="18"/>
                                    </w:rPr>
                                  </w:pPr>
                                  <w:r w:rsidRPr="001A23A2">
                                    <w:rPr>
                                      <w:rFonts w:ascii="BIZ UDPゴシック" w:eastAsia="BIZ UDPゴシック" w:hAnsi="BIZ UDPゴシック" w:hint="eastAsia"/>
                                      <w:color w:val="000000" w:themeColor="text1"/>
                                      <w:sz w:val="18"/>
                                      <w:szCs w:val="18"/>
                                    </w:rPr>
                                    <w:t>売</w:t>
                                  </w:r>
                                  <w:r w:rsidRPr="00C80EDB">
                                    <w:rPr>
                                      <w:rFonts w:ascii="BIZ UDPゴシック" w:eastAsia="BIZ UDPゴシック" w:hAnsi="BIZ UDPゴシック" w:hint="eastAsia"/>
                                      <w:b/>
                                      <w:bCs/>
                                      <w:color w:val="000000" w:themeColor="text1"/>
                                      <w:sz w:val="18"/>
                                      <w:szCs w:val="18"/>
                                    </w:rPr>
                                    <w:t>上高経常利益率</w:t>
                                  </w:r>
                                </w:p>
                              </w:tc>
                            </w:tr>
                            <w:tr w:rsidR="006448FD" w:rsidRPr="00E35D1E" w14:paraId="731C45CB" w14:textId="77777777" w:rsidTr="001A23A2">
                              <w:tc>
                                <w:tcPr>
                                  <w:tcW w:w="1975" w:type="dxa"/>
                                </w:tcPr>
                                <w:p w14:paraId="18C5A396" w14:textId="77777777" w:rsidR="006448FD" w:rsidRDefault="006448FD" w:rsidP="006448FD">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hint="eastAsia"/>
                                      <w:color w:val="000000" w:themeColor="text1"/>
                                      <w:sz w:val="18"/>
                                      <w:szCs w:val="18"/>
                                    </w:rPr>
                                    <w:t>全産業</w:t>
                                  </w:r>
                                </w:p>
                                <w:p w14:paraId="1B17DF9E" w14:textId="38FAF0DC" w:rsidR="00334417" w:rsidRPr="00E06695" w:rsidRDefault="00334417"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2,991,782社</w:t>
                                  </w:r>
                                </w:p>
                              </w:tc>
                              <w:tc>
                                <w:tcPr>
                                  <w:tcW w:w="1984" w:type="dxa"/>
                                </w:tcPr>
                                <w:p w14:paraId="242ECC52" w14:textId="77777777" w:rsidR="006448FD" w:rsidRDefault="006448FD" w:rsidP="006448FD">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color w:val="000000" w:themeColor="text1"/>
                                      <w:sz w:val="18"/>
                                      <w:szCs w:val="18"/>
                                    </w:rPr>
                                    <w:t>1</w:t>
                                  </w:r>
                                  <w:r w:rsidRPr="00E06695">
                                    <w:rPr>
                                      <w:rFonts w:ascii="BIZ UDPゴシック" w:eastAsia="BIZ UDPゴシック" w:hAnsi="BIZ UDPゴシック" w:hint="eastAsia"/>
                                      <w:color w:val="000000" w:themeColor="text1"/>
                                      <w:sz w:val="18"/>
                                      <w:szCs w:val="18"/>
                                    </w:rPr>
                                    <w:t>633兆3314億円</w:t>
                                  </w:r>
                                </w:p>
                                <w:p w14:paraId="7DEA68AB" w14:textId="0C0EB422"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（3.5％）</w:t>
                                  </w:r>
                                </w:p>
                              </w:tc>
                              <w:tc>
                                <w:tcPr>
                                  <w:tcW w:w="1843" w:type="dxa"/>
                                </w:tcPr>
                                <w:p w14:paraId="4C4F3F57"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75兆5854億円</w:t>
                                  </w:r>
                                </w:p>
                                <w:p w14:paraId="24BE51C6" w14:textId="32C28ACF"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（19.5％）</w:t>
                                  </w:r>
                                </w:p>
                              </w:tc>
                              <w:tc>
                                <w:tcPr>
                                  <w:tcW w:w="992" w:type="dxa"/>
                                </w:tcPr>
                                <w:p w14:paraId="3453D0E7" w14:textId="2F897AA0"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4.6％</w:t>
                                  </w:r>
                                </w:p>
                              </w:tc>
                              <w:tc>
                                <w:tcPr>
                                  <w:tcW w:w="1843" w:type="dxa"/>
                                </w:tcPr>
                                <w:p w14:paraId="79FDF88E"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106兆７６９４億円</w:t>
                                  </w:r>
                                </w:p>
                                <w:p w14:paraId="0E81FBB2" w14:textId="626D8248"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（12.1％）</w:t>
                                  </w:r>
                                </w:p>
                              </w:tc>
                              <w:tc>
                                <w:tcPr>
                                  <w:tcW w:w="1134" w:type="dxa"/>
                                </w:tcPr>
                                <w:p w14:paraId="2BA1A3F9" w14:textId="07F8FAAC"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6.5％</w:t>
                                  </w:r>
                                </w:p>
                              </w:tc>
                            </w:tr>
                            <w:tr w:rsidR="006448FD" w:rsidRPr="00E35D1E" w14:paraId="0C37F8D9" w14:textId="77777777" w:rsidTr="006448FD">
                              <w:tc>
                                <w:tcPr>
                                  <w:tcW w:w="1975" w:type="dxa"/>
                                  <w:shd w:val="clear" w:color="auto" w:fill="FFFF00"/>
                                </w:tcPr>
                                <w:p w14:paraId="1FC8A6FD" w14:textId="77777777" w:rsidR="006448FD" w:rsidRDefault="006448FD" w:rsidP="006448FD">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hint="eastAsia"/>
                                      <w:color w:val="000000" w:themeColor="text1"/>
                                      <w:sz w:val="18"/>
                                      <w:szCs w:val="18"/>
                                    </w:rPr>
                                    <w:t>資本金10億円以上</w:t>
                                  </w:r>
                                </w:p>
                                <w:p w14:paraId="1EAE81BF" w14:textId="1070CA2C" w:rsidR="00334417" w:rsidRPr="00E06695" w:rsidRDefault="00334417"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4,688社</w:t>
                                  </w:r>
                                </w:p>
                              </w:tc>
                              <w:tc>
                                <w:tcPr>
                                  <w:tcW w:w="1984" w:type="dxa"/>
                                  <w:shd w:val="clear" w:color="auto" w:fill="FFFF00"/>
                                </w:tcPr>
                                <w:p w14:paraId="651B0EBB"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600兆３５７７億円</w:t>
                                  </w:r>
                                </w:p>
                                <w:p w14:paraId="27B43FC0" w14:textId="7EE673A6"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（0.1％）</w:t>
                                  </w:r>
                                </w:p>
                              </w:tc>
                              <w:tc>
                                <w:tcPr>
                                  <w:tcW w:w="1843" w:type="dxa"/>
                                  <w:shd w:val="clear" w:color="auto" w:fill="FFFF00"/>
                                </w:tcPr>
                                <w:p w14:paraId="17DE20D0"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43兆4661億円</w:t>
                                  </w:r>
                                </w:p>
                                <w:p w14:paraId="48FE678A" w14:textId="36DA1C56"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（15.4％）</w:t>
                                  </w:r>
                                </w:p>
                              </w:tc>
                              <w:tc>
                                <w:tcPr>
                                  <w:tcW w:w="992" w:type="dxa"/>
                                  <w:shd w:val="clear" w:color="auto" w:fill="FFFF00"/>
                                </w:tcPr>
                                <w:p w14:paraId="62D6FB36" w14:textId="401DBF75"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7.2％</w:t>
                                  </w:r>
                                </w:p>
                              </w:tc>
                              <w:tc>
                                <w:tcPr>
                                  <w:tcW w:w="1843" w:type="dxa"/>
                                  <w:shd w:val="clear" w:color="auto" w:fill="FFFF00"/>
                                </w:tcPr>
                                <w:p w14:paraId="63E5F1EB"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63兆9560億円</w:t>
                                  </w:r>
                                </w:p>
                                <w:p w14:paraId="6C703DE7" w14:textId="28FA7A89"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（11.5％）</w:t>
                                  </w:r>
                                </w:p>
                              </w:tc>
                              <w:tc>
                                <w:tcPr>
                                  <w:tcW w:w="1134" w:type="dxa"/>
                                  <w:shd w:val="clear" w:color="auto" w:fill="FFFF00"/>
                                </w:tcPr>
                                <w:p w14:paraId="2903A75A" w14:textId="75B53ACC"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10.7％</w:t>
                                  </w:r>
                                </w:p>
                              </w:tc>
                            </w:tr>
                            <w:tr w:rsidR="006448FD" w:rsidRPr="00E35D1E" w14:paraId="556CF94E" w14:textId="77777777" w:rsidTr="001A23A2">
                              <w:tc>
                                <w:tcPr>
                                  <w:tcW w:w="1975" w:type="dxa"/>
                                </w:tcPr>
                                <w:p w14:paraId="33B9851B" w14:textId="77777777" w:rsidR="006448FD" w:rsidRDefault="006448FD" w:rsidP="006448FD">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hint="eastAsia"/>
                                      <w:color w:val="000000" w:themeColor="text1"/>
                                      <w:sz w:val="18"/>
                                      <w:szCs w:val="18"/>
                                    </w:rPr>
                                    <w:t>資本金１億～10億円</w:t>
                                  </w:r>
                                </w:p>
                                <w:p w14:paraId="5A524571" w14:textId="68BF3FB7" w:rsidR="00334417" w:rsidRPr="00E06695" w:rsidRDefault="00334417"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26,151社</w:t>
                                  </w:r>
                                </w:p>
                              </w:tc>
                              <w:tc>
                                <w:tcPr>
                                  <w:tcW w:w="1984" w:type="dxa"/>
                                </w:tcPr>
                                <w:p w14:paraId="6DA3B501"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329兆9577億円</w:t>
                                  </w:r>
                                </w:p>
                                <w:p w14:paraId="213EEB20" w14:textId="1C19CEE7"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（10.0％）</w:t>
                                  </w:r>
                                </w:p>
                              </w:tc>
                              <w:tc>
                                <w:tcPr>
                                  <w:tcW w:w="1843" w:type="dxa"/>
                                </w:tcPr>
                                <w:p w14:paraId="0D5CA16B"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15兆5431億円</w:t>
                                  </w:r>
                                </w:p>
                                <w:p w14:paraId="05CEF3C2" w14:textId="102CB5A3"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（19.8％）</w:t>
                                  </w:r>
                                </w:p>
                              </w:tc>
                              <w:tc>
                                <w:tcPr>
                                  <w:tcW w:w="992" w:type="dxa"/>
                                </w:tcPr>
                                <w:p w14:paraId="6F6A17BD" w14:textId="78B9B6F1"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3.9％</w:t>
                                  </w:r>
                                </w:p>
                              </w:tc>
                              <w:tc>
                                <w:tcPr>
                                  <w:tcW w:w="1843" w:type="dxa"/>
                                </w:tcPr>
                                <w:p w14:paraId="38CF278C"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17兆4204億円</w:t>
                                  </w:r>
                                </w:p>
                                <w:p w14:paraId="541DABB0" w14:textId="559032EB"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（15.4％）</w:t>
                                  </w:r>
                                </w:p>
                              </w:tc>
                              <w:tc>
                                <w:tcPr>
                                  <w:tcW w:w="1134" w:type="dxa"/>
                                </w:tcPr>
                                <w:p w14:paraId="11506CDC" w14:textId="449DABA8"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5.3％</w:t>
                                  </w:r>
                                </w:p>
                              </w:tc>
                            </w:tr>
                            <w:tr w:rsidR="006448FD" w:rsidRPr="00E35D1E" w14:paraId="13EA1366" w14:textId="77777777" w:rsidTr="001A23A2">
                              <w:tc>
                                <w:tcPr>
                                  <w:tcW w:w="1975" w:type="dxa"/>
                                </w:tcPr>
                                <w:p w14:paraId="68700AEB" w14:textId="77777777" w:rsidR="006448FD" w:rsidRDefault="006448FD" w:rsidP="006448FD">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hint="eastAsia"/>
                                      <w:color w:val="000000" w:themeColor="text1"/>
                                      <w:sz w:val="18"/>
                                      <w:szCs w:val="18"/>
                                    </w:rPr>
                                    <w:t>資本金１千万～１億円</w:t>
                                  </w:r>
                                </w:p>
                                <w:p w14:paraId="50A506D1" w14:textId="29914450" w:rsidR="00334417" w:rsidRPr="00E06695" w:rsidRDefault="00334417"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869,945社</w:t>
                                  </w:r>
                                </w:p>
                              </w:tc>
                              <w:tc>
                                <w:tcPr>
                                  <w:tcW w:w="1984" w:type="dxa"/>
                                </w:tcPr>
                                <w:p w14:paraId="29DD3945"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540兆3982億円</w:t>
                                  </w:r>
                                </w:p>
                                <w:p w14:paraId="660365D4" w14:textId="3E7779E6"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（1.4％）</w:t>
                                  </w:r>
                                </w:p>
                              </w:tc>
                              <w:tc>
                                <w:tcPr>
                                  <w:tcW w:w="1843" w:type="dxa"/>
                                </w:tcPr>
                                <w:p w14:paraId="48D25DBD"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13兆4336億円</w:t>
                                  </w:r>
                                </w:p>
                                <w:p w14:paraId="2B66510E" w14:textId="542593E4"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（5.7％）</w:t>
                                  </w:r>
                                </w:p>
                              </w:tc>
                              <w:tc>
                                <w:tcPr>
                                  <w:tcW w:w="992" w:type="dxa"/>
                                </w:tcPr>
                                <w:p w14:paraId="0F40542A" w14:textId="40901A28"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3.5％</w:t>
                                  </w:r>
                                </w:p>
                              </w:tc>
                              <w:tc>
                                <w:tcPr>
                                  <w:tcW w:w="1843" w:type="dxa"/>
                                </w:tcPr>
                                <w:p w14:paraId="33008649"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19兆9840億円</w:t>
                                  </w:r>
                                </w:p>
                                <w:p w14:paraId="31E98D13" w14:textId="1D5763FF"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（7.3％）</w:t>
                                  </w:r>
                                </w:p>
                              </w:tc>
                              <w:tc>
                                <w:tcPr>
                                  <w:tcW w:w="1134" w:type="dxa"/>
                                </w:tcPr>
                                <w:p w14:paraId="67D5E61F" w14:textId="6FCF1622"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3.7％</w:t>
                                  </w:r>
                                </w:p>
                              </w:tc>
                            </w:tr>
                            <w:tr w:rsidR="006448FD" w:rsidRPr="00E35D1E" w14:paraId="0E530428" w14:textId="77777777" w:rsidTr="001A23A2">
                              <w:tc>
                                <w:tcPr>
                                  <w:tcW w:w="1975" w:type="dxa"/>
                                </w:tcPr>
                                <w:p w14:paraId="3BDAAF8A" w14:textId="77777777" w:rsidR="006448FD" w:rsidRDefault="006448FD" w:rsidP="006448FD">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hint="eastAsia"/>
                                      <w:color w:val="000000" w:themeColor="text1"/>
                                      <w:sz w:val="18"/>
                                      <w:szCs w:val="18"/>
                                    </w:rPr>
                                    <w:t>資本金1千万未満</w:t>
                                  </w:r>
                                </w:p>
                                <w:p w14:paraId="15F6E542" w14:textId="50696F4B" w:rsidR="00334417" w:rsidRPr="00E06695" w:rsidRDefault="00334417"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2,090,998社</w:t>
                                  </w:r>
                                </w:p>
                              </w:tc>
                              <w:tc>
                                <w:tcPr>
                                  <w:tcW w:w="1984" w:type="dxa"/>
                                </w:tcPr>
                                <w:p w14:paraId="493DFB3A"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162兆6177億円</w:t>
                                  </w:r>
                                </w:p>
                                <w:p w14:paraId="3BC5C71B" w14:textId="415BF3DF"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（11.8％）</w:t>
                                  </w:r>
                                </w:p>
                              </w:tc>
                              <w:tc>
                                <w:tcPr>
                                  <w:tcW w:w="1843" w:type="dxa"/>
                                </w:tcPr>
                                <w:p w14:paraId="147CA1F0"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3兆1426億円</w:t>
                                  </w:r>
                                </w:p>
                                <w:p w14:paraId="2D741E24" w14:textId="22835BFC"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*前年度マイナスなので算出できず</w:t>
                                  </w:r>
                                </w:p>
                              </w:tc>
                              <w:tc>
                                <w:tcPr>
                                  <w:tcW w:w="992" w:type="dxa"/>
                                </w:tcPr>
                                <w:p w14:paraId="5AB521EB" w14:textId="4FF15143"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2.0％</w:t>
                                  </w:r>
                                </w:p>
                              </w:tc>
                              <w:tc>
                                <w:tcPr>
                                  <w:tcW w:w="1843" w:type="dxa"/>
                                </w:tcPr>
                                <w:p w14:paraId="59F6AA82"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５兆4090億円</w:t>
                                  </w:r>
                                </w:p>
                                <w:p w14:paraId="71E32237" w14:textId="18CA754A"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（28.8％）</w:t>
                                  </w:r>
                                </w:p>
                              </w:tc>
                              <w:tc>
                                <w:tcPr>
                                  <w:tcW w:w="1134" w:type="dxa"/>
                                </w:tcPr>
                                <w:p w14:paraId="31A47CC3" w14:textId="769108D7"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3.3％</w:t>
                                  </w:r>
                                </w:p>
                              </w:tc>
                            </w:tr>
                          </w:tbl>
                          <w:bookmarkEnd w:id="1"/>
                          <w:p w14:paraId="5F4CBB2B" w14:textId="16370075" w:rsidR="00334417" w:rsidRPr="00CE53F1" w:rsidRDefault="00A45942" w:rsidP="00BC173D">
                            <w:pPr>
                              <w:rPr>
                                <w:rFonts w:ascii="BIZ UDPゴシック" w:eastAsia="BIZ UDPゴシック" w:hAnsi="BIZ UDPゴシック"/>
                                <w:b/>
                                <w:bCs/>
                                <w:color w:val="000000" w:themeColor="text1"/>
                                <w:sz w:val="28"/>
                                <w:szCs w:val="28"/>
                                <w:bdr w:val="single" w:sz="4" w:space="0" w:color="auto"/>
                                <w:shd w:val="clear" w:color="auto" w:fill="FFFF00"/>
                              </w:rPr>
                            </w:pPr>
                            <w:r w:rsidRPr="00CE53F1">
                              <w:rPr>
                                <w:rFonts w:ascii="BIZ UDPゴシック" w:eastAsia="BIZ UDPゴシック" w:hAnsi="BIZ UDPゴシック" w:hint="eastAsia"/>
                                <w:b/>
                                <w:bCs/>
                                <w:color w:val="000000" w:themeColor="text1"/>
                                <w:sz w:val="28"/>
                                <w:szCs w:val="28"/>
                                <w:bdr w:val="single" w:sz="4" w:space="0" w:color="auto"/>
                                <w:shd w:val="clear" w:color="auto" w:fill="FFFF00"/>
                              </w:rPr>
                              <w:t>以上</w:t>
                            </w:r>
                            <w:r w:rsidR="00334417" w:rsidRPr="00CE53F1">
                              <w:rPr>
                                <w:rFonts w:ascii="BIZ UDPゴシック" w:eastAsia="BIZ UDPゴシック" w:hAnsi="BIZ UDPゴシック" w:hint="eastAsia"/>
                                <w:b/>
                                <w:bCs/>
                                <w:color w:val="000000" w:themeColor="text1"/>
                                <w:sz w:val="28"/>
                                <w:szCs w:val="28"/>
                                <w:bdr w:val="single" w:sz="4" w:space="0" w:color="auto"/>
                                <w:shd w:val="clear" w:color="auto" w:fill="FFFF00"/>
                              </w:rPr>
                              <w:t>からの特徴</w:t>
                            </w:r>
                            <w:r w:rsidR="00CE53F1">
                              <w:rPr>
                                <w:rFonts w:ascii="BIZ UDPゴシック" w:eastAsia="BIZ UDPゴシック" w:hAnsi="BIZ UDPゴシック" w:hint="eastAsia"/>
                                <w:b/>
                                <w:bCs/>
                                <w:color w:val="000000" w:themeColor="text1"/>
                                <w:sz w:val="28"/>
                                <w:szCs w:val="28"/>
                                <w:bdr w:val="single" w:sz="4" w:space="0" w:color="auto"/>
                                <w:shd w:val="clear" w:color="auto" w:fill="FFFF00"/>
                              </w:rPr>
                              <w:t>＝異常な大企業の利益</w:t>
                            </w:r>
                          </w:p>
                          <w:p w14:paraId="2E379E08" w14:textId="40231D94" w:rsidR="00E35D1E" w:rsidRDefault="00CE53F1" w:rsidP="00C80EDB">
                            <w:pPr>
                              <w:ind w:left="210" w:hangingChars="100" w:hanging="210"/>
                              <w:rPr>
                                <w:rFonts w:ascii="ＭＳ 明朝" w:eastAsia="ＭＳ 明朝" w:hAnsi="ＭＳ 明朝"/>
                                <w:color w:val="000000" w:themeColor="text1"/>
                                <w:szCs w:val="21"/>
                              </w:rPr>
                            </w:pPr>
                            <w:r>
                              <w:rPr>
                                <w:rFonts w:ascii="BIZ UDPゴシック" w:eastAsia="BIZ UDPゴシック" w:hAnsi="BIZ UDPゴシック" w:hint="eastAsia"/>
                                <w:color w:val="000000" w:themeColor="text1"/>
                                <w:szCs w:val="21"/>
                              </w:rPr>
                              <w:t>❶</w:t>
                            </w:r>
                            <w:r w:rsidR="00334417">
                              <w:rPr>
                                <w:rFonts w:ascii="BIZ UDPゴシック" w:eastAsia="BIZ UDPゴシック" w:hAnsi="BIZ UDPゴシック" w:hint="eastAsia"/>
                                <w:color w:val="000000" w:themeColor="text1"/>
                                <w:szCs w:val="21"/>
                              </w:rPr>
                              <w:t>資本金10億円以上の大企業</w:t>
                            </w:r>
                            <w:r w:rsidR="00334417" w:rsidRPr="00CE53F1">
                              <w:rPr>
                                <w:rFonts w:ascii="BIZ UDPゴシック" w:eastAsia="BIZ UDPゴシック" w:hAnsi="BIZ UDPゴシック" w:hint="eastAsia"/>
                                <w:color w:val="C00000"/>
                                <w:szCs w:val="21"/>
                              </w:rPr>
                              <w:t>（</w:t>
                            </w:r>
                            <w:r w:rsidR="00334417" w:rsidRPr="00CE53F1">
                              <w:rPr>
                                <w:rFonts w:ascii="BIZ UDPゴシック" w:eastAsia="BIZ UDPゴシック" w:hAnsi="BIZ UDPゴシック" w:hint="eastAsia"/>
                                <w:b/>
                                <w:bCs/>
                                <w:color w:val="C00000"/>
                                <w:szCs w:val="21"/>
                              </w:rPr>
                              <w:t>全体の0.16％）</w:t>
                            </w:r>
                            <w:r w:rsidR="00334417">
                              <w:rPr>
                                <w:rFonts w:ascii="BIZ UDPゴシック" w:eastAsia="BIZ UDPゴシック" w:hAnsi="BIZ UDPゴシック" w:hint="eastAsia"/>
                                <w:color w:val="000000" w:themeColor="text1"/>
                                <w:szCs w:val="21"/>
                              </w:rPr>
                              <w:t>が売り上げの36.76％、営業利益</w:t>
                            </w:r>
                            <w:r w:rsidR="00186D2F">
                              <w:rPr>
                                <w:rFonts w:ascii="BIZ UDPゴシック" w:eastAsia="BIZ UDPゴシック" w:hAnsi="BIZ UDPゴシック" w:hint="eastAsia"/>
                                <w:color w:val="000000" w:themeColor="text1"/>
                                <w:szCs w:val="21"/>
                              </w:rPr>
                              <w:t>57.5％、経常利益の59.9％を占めてい</w:t>
                            </w:r>
                            <w:r>
                              <w:rPr>
                                <w:rFonts w:ascii="BIZ UDPゴシック" w:eastAsia="BIZ UDPゴシック" w:hAnsi="BIZ UDPゴシック" w:hint="eastAsia"/>
                                <w:color w:val="000000" w:themeColor="text1"/>
                                <w:szCs w:val="21"/>
                              </w:rPr>
                              <w:t>ます。</w:t>
                            </w:r>
                          </w:p>
                          <w:p w14:paraId="3E93CF9F" w14:textId="77777777" w:rsidR="00E35D1E" w:rsidRDefault="00E35D1E" w:rsidP="00BC173D">
                            <w:pPr>
                              <w:rPr>
                                <w:rFonts w:ascii="ＭＳ 明朝" w:eastAsia="ＭＳ 明朝" w:hAnsi="ＭＳ 明朝"/>
                                <w:color w:val="000000" w:themeColor="text1"/>
                                <w:szCs w:val="21"/>
                              </w:rPr>
                            </w:pPr>
                          </w:p>
                          <w:p w14:paraId="1C69E118" w14:textId="77777777" w:rsidR="00E35D1E" w:rsidRDefault="00E35D1E" w:rsidP="00BC173D">
                            <w:pPr>
                              <w:rPr>
                                <w:rFonts w:ascii="ＭＳ 明朝" w:eastAsia="ＭＳ 明朝" w:hAnsi="ＭＳ 明朝"/>
                                <w:color w:val="000000" w:themeColor="text1"/>
                                <w:szCs w:val="21"/>
                              </w:rPr>
                            </w:pPr>
                          </w:p>
                          <w:p w14:paraId="35D6E5B5" w14:textId="77777777" w:rsidR="00E35D1E" w:rsidRDefault="00E35D1E" w:rsidP="00BC173D">
                            <w:pPr>
                              <w:rPr>
                                <w:rFonts w:ascii="ＭＳ 明朝" w:eastAsia="ＭＳ 明朝" w:hAnsi="ＭＳ 明朝"/>
                                <w:color w:val="000000" w:themeColor="text1"/>
                                <w:szCs w:val="21"/>
                              </w:rPr>
                            </w:pPr>
                          </w:p>
                          <w:p w14:paraId="2C14214D" w14:textId="77777777" w:rsidR="00E35D1E" w:rsidRDefault="00E35D1E" w:rsidP="00BC173D">
                            <w:pPr>
                              <w:rPr>
                                <w:rFonts w:ascii="ＭＳ 明朝" w:eastAsia="ＭＳ 明朝" w:hAnsi="ＭＳ 明朝"/>
                                <w:color w:val="000000" w:themeColor="text1"/>
                                <w:szCs w:val="21"/>
                              </w:rPr>
                            </w:pPr>
                          </w:p>
                          <w:p w14:paraId="2846C459" w14:textId="77777777" w:rsidR="00E35D1E" w:rsidRDefault="00E35D1E" w:rsidP="00BC173D">
                            <w:pPr>
                              <w:rPr>
                                <w:rFonts w:ascii="ＭＳ 明朝" w:eastAsia="ＭＳ 明朝" w:hAnsi="ＭＳ 明朝"/>
                                <w:color w:val="000000" w:themeColor="text1"/>
                                <w:szCs w:val="21"/>
                              </w:rPr>
                            </w:pPr>
                          </w:p>
                          <w:p w14:paraId="70626482" w14:textId="77777777" w:rsidR="00E35D1E" w:rsidRDefault="00E35D1E" w:rsidP="00BC173D">
                            <w:pPr>
                              <w:rPr>
                                <w:rFonts w:ascii="ＭＳ 明朝" w:eastAsia="ＭＳ 明朝" w:hAnsi="ＭＳ 明朝"/>
                                <w:color w:val="000000" w:themeColor="text1"/>
                                <w:szCs w:val="21"/>
                              </w:rPr>
                            </w:pPr>
                          </w:p>
                          <w:p w14:paraId="436BF5B7" w14:textId="77777777" w:rsidR="00E35D1E" w:rsidRDefault="00E35D1E" w:rsidP="00BC173D">
                            <w:pPr>
                              <w:rPr>
                                <w:rFonts w:ascii="ＭＳ 明朝" w:eastAsia="ＭＳ 明朝" w:hAnsi="ＭＳ 明朝"/>
                                <w:color w:val="000000" w:themeColor="text1"/>
                                <w:szCs w:val="21"/>
                              </w:rPr>
                            </w:pPr>
                          </w:p>
                          <w:p w14:paraId="5EE027B2" w14:textId="77777777" w:rsidR="00E35D1E" w:rsidRDefault="00E35D1E" w:rsidP="00BC173D">
                            <w:pPr>
                              <w:rPr>
                                <w:rFonts w:ascii="ＭＳ 明朝" w:eastAsia="ＭＳ 明朝" w:hAnsi="ＭＳ 明朝"/>
                                <w:color w:val="000000" w:themeColor="text1"/>
                                <w:szCs w:val="21"/>
                              </w:rPr>
                            </w:pPr>
                          </w:p>
                          <w:p w14:paraId="6D962C17" w14:textId="77777777" w:rsidR="00E35D1E" w:rsidRDefault="00E35D1E" w:rsidP="00BC173D">
                            <w:pPr>
                              <w:rPr>
                                <w:rFonts w:ascii="ＭＳ 明朝" w:eastAsia="ＭＳ 明朝" w:hAnsi="ＭＳ 明朝"/>
                                <w:color w:val="000000" w:themeColor="text1"/>
                                <w:szCs w:val="21"/>
                              </w:rPr>
                            </w:pPr>
                          </w:p>
                          <w:p w14:paraId="19F7091E" w14:textId="77777777" w:rsidR="00E35D1E" w:rsidRDefault="00E35D1E" w:rsidP="00BC173D">
                            <w:pPr>
                              <w:rPr>
                                <w:rFonts w:ascii="ＭＳ 明朝" w:eastAsia="ＭＳ 明朝" w:hAnsi="ＭＳ 明朝"/>
                                <w:color w:val="000000" w:themeColor="text1"/>
                                <w:szCs w:val="21"/>
                              </w:rPr>
                            </w:pPr>
                          </w:p>
                          <w:p w14:paraId="023082C8" w14:textId="77777777" w:rsidR="00E35D1E" w:rsidRDefault="00E35D1E" w:rsidP="00BC173D">
                            <w:pPr>
                              <w:rPr>
                                <w:rFonts w:ascii="ＭＳ 明朝" w:eastAsia="ＭＳ 明朝" w:hAnsi="ＭＳ 明朝"/>
                                <w:color w:val="000000" w:themeColor="text1"/>
                                <w:szCs w:val="21"/>
                              </w:rPr>
                            </w:pPr>
                          </w:p>
                          <w:p w14:paraId="57B9DA8A" w14:textId="77777777" w:rsidR="00E35D1E" w:rsidRDefault="00E35D1E" w:rsidP="00BC173D">
                            <w:pPr>
                              <w:rPr>
                                <w:rFonts w:ascii="ＭＳ 明朝" w:eastAsia="ＭＳ 明朝" w:hAnsi="ＭＳ 明朝"/>
                                <w:color w:val="000000" w:themeColor="text1"/>
                                <w:szCs w:val="21"/>
                              </w:rPr>
                            </w:pPr>
                          </w:p>
                          <w:p w14:paraId="795E8FAC" w14:textId="77777777" w:rsidR="00E35D1E" w:rsidRDefault="00E35D1E" w:rsidP="00BC173D">
                            <w:pPr>
                              <w:rPr>
                                <w:rFonts w:ascii="ＭＳ 明朝" w:eastAsia="ＭＳ 明朝" w:hAnsi="ＭＳ 明朝"/>
                                <w:color w:val="000000" w:themeColor="text1"/>
                                <w:szCs w:val="21"/>
                              </w:rPr>
                            </w:pPr>
                          </w:p>
                          <w:p w14:paraId="05FF4047" w14:textId="77777777" w:rsidR="00E35D1E" w:rsidRDefault="00E35D1E" w:rsidP="00BC173D">
                            <w:pPr>
                              <w:rPr>
                                <w:rFonts w:ascii="ＭＳ 明朝" w:eastAsia="ＭＳ 明朝" w:hAnsi="ＭＳ 明朝"/>
                                <w:color w:val="000000" w:themeColor="text1"/>
                                <w:szCs w:val="21"/>
                              </w:rPr>
                            </w:pPr>
                          </w:p>
                          <w:p w14:paraId="4F8FB5F9" w14:textId="77777777" w:rsidR="00E35D1E" w:rsidRDefault="00E35D1E" w:rsidP="00BC173D">
                            <w:pPr>
                              <w:rPr>
                                <w:rFonts w:ascii="ＭＳ 明朝" w:eastAsia="ＭＳ 明朝" w:hAnsi="ＭＳ 明朝"/>
                                <w:color w:val="000000" w:themeColor="text1"/>
                                <w:szCs w:val="21"/>
                              </w:rPr>
                            </w:pPr>
                          </w:p>
                          <w:p w14:paraId="0AC9EB5C" w14:textId="77777777" w:rsidR="00E35D1E" w:rsidRDefault="00E35D1E" w:rsidP="00BC173D">
                            <w:pPr>
                              <w:rPr>
                                <w:rFonts w:ascii="ＭＳ 明朝" w:eastAsia="ＭＳ 明朝" w:hAnsi="ＭＳ 明朝"/>
                                <w:color w:val="000000" w:themeColor="text1"/>
                                <w:szCs w:val="21"/>
                              </w:rPr>
                            </w:pPr>
                          </w:p>
                          <w:p w14:paraId="458ED213" w14:textId="77777777" w:rsidR="00E35D1E" w:rsidRPr="00C83A4F" w:rsidRDefault="00E35D1E" w:rsidP="00BC173D">
                            <w:pPr>
                              <w:rPr>
                                <w:rFonts w:ascii="ＭＳ 明朝" w:eastAsia="ＭＳ 明朝" w:hAnsi="ＭＳ 明朝"/>
                                <w:color w:val="000000" w:themeColor="text1"/>
                                <w:szCs w:val="21"/>
                              </w:rPr>
                            </w:pPr>
                          </w:p>
                          <w:p w14:paraId="201E8437" w14:textId="77777777" w:rsidR="00BC173D" w:rsidRPr="00C83A4F" w:rsidRDefault="00BC173D" w:rsidP="00BC173D">
                            <w:pPr>
                              <w:jc w:val="center"/>
                              <w:rPr>
                                <w:rFonts w:ascii="HGP創英角ﾎﾟｯﾌﾟ体" w:eastAsia="HGP創英角ﾎﾟｯﾌﾟ体" w:hAnsi="HGP創英角ﾎﾟｯﾌﾟ体"/>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11671" id="正方形/長方形 1" o:spid="_x0000_s1026" style="position:absolute;left:0;text-align:left;margin-left:-6.5pt;margin-top:125pt;width:508.5pt;height:57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" filled="f" strokecolor="#09101d [484]" strokeweight="1pt">
                <v:textbox>
                  <w:txbxContent>
                    <w:p w14:paraId="4D8DF2D6" w14:textId="70356133" w:rsidR="00BC173D" w:rsidRPr="00F50F9C" w:rsidRDefault="00BC173D" w:rsidP="00BC173D">
                      <w:pPr>
                        <w:rPr>
                          <w:rFonts w:ascii="HGP創英角ﾎﾟｯﾌﾟ体" w:eastAsia="HGP創英角ﾎﾟｯﾌﾟ体" w:hAnsi="HGP創英角ﾎﾟｯﾌﾟ体" w:hint="eastAsia"/>
                          <w:color w:val="000000" w:themeColor="text1"/>
                          <w:sz w:val="48"/>
                          <w:szCs w:val="48"/>
                        </w:rPr>
                      </w:pPr>
                      <w:r w:rsidRPr="00F50F9C">
                        <w:rPr>
                          <w:rFonts w:ascii="HGP創英角ﾎﾟｯﾌﾟ体" w:eastAsia="HGP創英角ﾎﾟｯﾌﾟ体" w:hAnsi="HGP創英角ﾎﾟｯﾌﾟ体" w:hint="eastAsia"/>
                          <w:color w:val="000000" w:themeColor="text1"/>
                          <w:sz w:val="48"/>
                          <w:szCs w:val="48"/>
                        </w:rPr>
                        <w:t>大企業の巨大な</w:t>
                      </w:r>
                      <w:r w:rsidR="00C83A4F" w:rsidRPr="00F50F9C">
                        <w:rPr>
                          <w:rFonts w:ascii="HGP創英角ﾎﾟｯﾌﾟ体" w:eastAsia="HGP創英角ﾎﾟｯﾌﾟ体" w:hAnsi="HGP創英角ﾎﾟｯﾌﾟ体" w:hint="eastAsia"/>
                          <w:color w:val="000000" w:themeColor="text1"/>
                          <w:sz w:val="48"/>
                          <w:szCs w:val="48"/>
                        </w:rPr>
                        <w:t>利益と内部留保は賃金引上げと課税（</w:t>
                      </w:r>
                      <w:r w:rsidR="00B96CA7" w:rsidRPr="00F50F9C">
                        <w:rPr>
                          <w:rFonts w:ascii="HGP創英角ﾎﾟｯﾌﾟ体" w:eastAsia="HGP創英角ﾎﾟｯﾌﾟ体" w:hAnsi="HGP創英角ﾎﾟｯﾌﾟ体" w:hint="eastAsia"/>
                          <w:color w:val="000000" w:themeColor="text1"/>
                          <w:sz w:val="48"/>
                          <w:szCs w:val="48"/>
                        </w:rPr>
                        <w:t>時限</w:t>
                      </w:r>
                      <w:r w:rsidR="00C83A4F" w:rsidRPr="00F50F9C">
                        <w:rPr>
                          <w:rFonts w:ascii="HGP創英角ﾎﾟｯﾌﾟ体" w:eastAsia="HGP創英角ﾎﾟｯﾌﾟ体" w:hAnsi="HGP創英角ﾎﾟｯﾌﾟ体" w:hint="eastAsia"/>
                          <w:color w:val="000000" w:themeColor="text1"/>
                          <w:sz w:val="48"/>
                          <w:szCs w:val="48"/>
                        </w:rPr>
                        <w:t>）</w:t>
                      </w:r>
                      <w:r w:rsidR="00186D2F" w:rsidRPr="00F50F9C">
                        <w:rPr>
                          <w:rFonts w:ascii="HGP創英角ﾎﾟｯﾌﾟ体" w:eastAsia="HGP創英角ﾎﾟｯﾌﾟ体" w:hAnsi="HGP創英角ﾎﾟｯﾌﾟ体" w:hint="eastAsia"/>
                          <w:color w:val="000000" w:themeColor="text1"/>
                          <w:sz w:val="48"/>
                          <w:szCs w:val="48"/>
                        </w:rPr>
                        <w:t>を強化し、</w:t>
                      </w:r>
                      <w:r w:rsidR="00C83A4F" w:rsidRPr="00F50F9C">
                        <w:rPr>
                          <w:rFonts w:ascii="HGP創英角ﾎﾟｯﾌﾟ体" w:eastAsia="HGP創英角ﾎﾟｯﾌﾟ体" w:hAnsi="HGP創英角ﾎﾟｯﾌﾟ体" w:hint="eastAsia"/>
                          <w:color w:val="000000" w:themeColor="text1"/>
                          <w:sz w:val="48"/>
                          <w:szCs w:val="48"/>
                        </w:rPr>
                        <w:t>日本経済を回せ！</w:t>
                      </w:r>
                      <w:r w:rsidR="00682CC7">
                        <w:rPr>
                          <w:rFonts w:ascii="HGP創英角ﾎﾟｯﾌﾟ体" w:eastAsia="HGP創英角ﾎﾟｯﾌﾟ体" w:hAnsi="HGP創英角ﾎﾟｯﾌﾟ体" w:hint="eastAsia"/>
                          <w:color w:val="000000" w:themeColor="text1"/>
                          <w:sz w:val="48"/>
                          <w:szCs w:val="48"/>
                        </w:rPr>
                        <w:t>第一回</w:t>
                      </w:r>
                    </w:p>
                    <w:p w14:paraId="4951E95B" w14:textId="0ED56786" w:rsidR="00F50F9C" w:rsidRDefault="00C83A4F" w:rsidP="00BC173D">
                      <w:pPr>
                        <w:rPr>
                          <w:rFonts w:ascii="ＭＳ 明朝" w:eastAsia="ＭＳ 明朝" w:hAnsi="ＭＳ 明朝"/>
                          <w:color w:val="000000" w:themeColor="text1"/>
                          <w:szCs w:val="21"/>
                        </w:rPr>
                      </w:pPr>
                      <w:r w:rsidRPr="00C83A4F">
                        <w:rPr>
                          <w:rFonts w:ascii="ＭＳ 明朝" w:eastAsia="ＭＳ 明朝" w:hAnsi="ＭＳ 明朝" w:hint="eastAsia"/>
                          <w:color w:val="000000" w:themeColor="text1"/>
                          <w:szCs w:val="21"/>
                        </w:rPr>
                        <w:t xml:space="preserve">　９月２日</w:t>
                      </w:r>
                      <w:r>
                        <w:rPr>
                          <w:rFonts w:ascii="ＭＳ 明朝" w:eastAsia="ＭＳ 明朝" w:hAnsi="ＭＳ 明朝" w:hint="eastAsia"/>
                          <w:color w:val="000000" w:themeColor="text1"/>
                          <w:szCs w:val="21"/>
                        </w:rPr>
                        <w:t>財務省は令和５年度（2023年４月～2024年3月）の「法人企業統計」を発表しました。この財務省統計でも、大企業は莫大な利益を上げ、さらに</w:t>
                      </w:r>
                      <w:r w:rsidR="00B96CA7">
                        <w:rPr>
                          <w:rFonts w:ascii="ＭＳ 明朝" w:eastAsia="ＭＳ 明朝" w:hAnsi="ＭＳ 明朝" w:hint="eastAsia"/>
                          <w:color w:val="000000" w:themeColor="text1"/>
                          <w:szCs w:val="21"/>
                        </w:rPr>
                        <w:t>空前の内部留保を積み上げていることが明らかになりました。東京国公と関東ブロック国公はこの大企業の利益と内部留保を、賃金引き上げと適切な課税で日本経済そのものを大きく回すことを政府と財界に求めます。</w:t>
                      </w:r>
                      <w:bookmarkStart w:id="2" w:name="_Hlk177042579"/>
                    </w:p>
                    <w:tbl>
                      <w:tblPr>
                        <w:tblStyle w:val="a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5"/>
                        <w:gridCol w:w="1984"/>
                        <w:gridCol w:w="1843"/>
                        <w:gridCol w:w="992"/>
                        <w:gridCol w:w="1843"/>
                        <w:gridCol w:w="1134"/>
                      </w:tblGrid>
                      <w:tr w:rsidR="001A23A2" w:rsidRPr="00E35D1E" w14:paraId="73BC550E" w14:textId="77777777" w:rsidTr="006448FD">
                        <w:tc>
                          <w:tcPr>
                            <w:tcW w:w="9771" w:type="dxa"/>
                            <w:gridSpan w:val="6"/>
                            <w:shd w:val="clear" w:color="auto" w:fill="000000" w:themeFill="text1"/>
                          </w:tcPr>
                          <w:p w14:paraId="135F7041" w14:textId="71FAF4C5" w:rsidR="0028255C" w:rsidRDefault="001A23A2" w:rsidP="00BC173D">
                            <w:pPr>
                              <w:rPr>
                                <w:rFonts w:ascii="BIZ UDPゴシック" w:eastAsia="BIZ UDPゴシック" w:hAnsi="BIZ UDPゴシック"/>
                                <w:b/>
                                <w:bCs/>
                                <w:color w:val="FFFFFF" w:themeColor="background1"/>
                                <w:sz w:val="30"/>
                                <w:szCs w:val="30"/>
                              </w:rPr>
                            </w:pPr>
                            <w:bookmarkStart w:id="3" w:name="_Hlk177291311"/>
                            <w:bookmarkEnd w:id="2"/>
                            <w:r w:rsidRPr="006448FD">
                              <w:rPr>
                                <w:rFonts w:ascii="BIZ UDPゴシック" w:eastAsia="BIZ UDPゴシック" w:hAnsi="BIZ UDPゴシック" w:hint="eastAsia"/>
                                <w:b/>
                                <w:bCs/>
                                <w:color w:val="FFFFFF" w:themeColor="background1"/>
                                <w:sz w:val="30"/>
                                <w:szCs w:val="30"/>
                              </w:rPr>
                              <w:t xml:space="preserve">２０２３年度「法人企業統計」より　</w:t>
                            </w:r>
                            <w:r w:rsidR="0028255C" w:rsidRPr="00C80EDB">
                              <w:rPr>
                                <w:rFonts w:ascii="BIZ UDPゴシック" w:eastAsia="BIZ UDPゴシック" w:hAnsi="BIZ UDPゴシック" w:hint="eastAsia"/>
                                <w:b/>
                                <w:bCs/>
                                <w:color w:val="FFFFFF" w:themeColor="background1"/>
                                <w:sz w:val="30"/>
                                <w:szCs w:val="30"/>
                              </w:rPr>
                              <w:t xml:space="preserve">その1　</w:t>
                            </w:r>
                            <w:r w:rsidR="0028255C">
                              <w:rPr>
                                <w:rFonts w:ascii="BIZ UDPゴシック" w:eastAsia="BIZ UDPゴシック" w:hAnsi="BIZ UDPゴシック" w:hint="eastAsia"/>
                                <w:b/>
                                <w:bCs/>
                                <w:color w:val="FFFFFF" w:themeColor="background1"/>
                                <w:sz w:val="30"/>
                                <w:szCs w:val="30"/>
                              </w:rPr>
                              <w:t>売り上げ＆利益</w:t>
                            </w:r>
                          </w:p>
                          <w:p w14:paraId="6410CE04" w14:textId="08AA9694" w:rsidR="001A23A2" w:rsidRPr="006448FD" w:rsidRDefault="001A23A2" w:rsidP="00BC173D">
                            <w:pPr>
                              <w:rPr>
                                <w:rFonts w:ascii="BIZ UDPゴシック" w:eastAsia="BIZ UDPゴシック" w:hAnsi="BIZ UDPゴシック"/>
                                <w:b/>
                                <w:bCs/>
                                <w:color w:val="000000" w:themeColor="text1"/>
                                <w:sz w:val="30"/>
                                <w:szCs w:val="30"/>
                              </w:rPr>
                            </w:pPr>
                            <w:r w:rsidRPr="006448FD">
                              <w:rPr>
                                <w:rFonts w:ascii="BIZ UDPゴシック" w:eastAsia="BIZ UDPゴシック" w:hAnsi="BIZ UDPゴシック" w:hint="eastAsia"/>
                                <w:b/>
                                <w:bCs/>
                                <w:color w:val="FFFFFF" w:themeColor="background1"/>
                                <w:sz w:val="30"/>
                                <w:szCs w:val="30"/>
                              </w:rPr>
                              <w:t>＊カッコ書きの数値は対前年度伸び率</w:t>
                            </w:r>
                          </w:p>
                        </w:tc>
                      </w:tr>
                      <w:tr w:rsidR="001A23A2" w:rsidRPr="00E35D1E" w14:paraId="042F703F" w14:textId="77777777" w:rsidTr="006448FD">
                        <w:tc>
                          <w:tcPr>
                            <w:tcW w:w="1975" w:type="dxa"/>
                            <w:shd w:val="clear" w:color="auto" w:fill="D0CECE" w:themeFill="background2" w:themeFillShade="E6"/>
                          </w:tcPr>
                          <w:p w14:paraId="0E33B164" w14:textId="77777777" w:rsidR="00E06695" w:rsidRDefault="00E06695" w:rsidP="00E06695">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hint="eastAsia"/>
                                <w:color w:val="000000" w:themeColor="text1"/>
                                <w:sz w:val="18"/>
                                <w:szCs w:val="18"/>
                              </w:rPr>
                              <w:t>資本金別</w:t>
                            </w:r>
                          </w:p>
                          <w:p w14:paraId="575C0F66" w14:textId="77777777" w:rsidR="00334417" w:rsidRPr="009E1CA1" w:rsidRDefault="00334417" w:rsidP="00E06695">
                            <w:pPr>
                              <w:rPr>
                                <w:rFonts w:ascii="BIZ UDPゴシック" w:eastAsia="BIZ UDPゴシック" w:hAnsi="BIZ UDPゴシック"/>
                                <w:b/>
                                <w:bCs/>
                                <w:color w:val="B40000"/>
                                <w:sz w:val="22"/>
                              </w:rPr>
                            </w:pPr>
                            <w:r w:rsidRPr="009E1CA1">
                              <w:rPr>
                                <w:rFonts w:ascii="BIZ UDPゴシック" w:eastAsia="BIZ UDPゴシック" w:hAnsi="BIZ UDPゴシック" w:hint="eastAsia"/>
                                <w:b/>
                                <w:bCs/>
                                <w:color w:val="B40000"/>
                                <w:sz w:val="22"/>
                              </w:rPr>
                              <w:t>*金融保険を除く</w:t>
                            </w:r>
                          </w:p>
                          <w:p w14:paraId="79CC14BA" w14:textId="127EADEA" w:rsidR="00334417" w:rsidRPr="00E06695" w:rsidRDefault="00334417" w:rsidP="00E06695">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*会社数は推計</w:t>
                            </w:r>
                          </w:p>
                        </w:tc>
                        <w:tc>
                          <w:tcPr>
                            <w:tcW w:w="1984" w:type="dxa"/>
                            <w:shd w:val="clear" w:color="auto" w:fill="D0CECE" w:themeFill="background2" w:themeFillShade="E6"/>
                          </w:tcPr>
                          <w:p w14:paraId="0356B217" w14:textId="77777777" w:rsidR="00E06695" w:rsidRPr="00C80EDB" w:rsidRDefault="00E06695" w:rsidP="00E06695">
                            <w:pPr>
                              <w:rPr>
                                <w:rFonts w:ascii="BIZ UDPゴシック" w:eastAsia="BIZ UDPゴシック" w:hAnsi="BIZ UDPゴシック"/>
                                <w:color w:val="000000" w:themeColor="text1"/>
                                <w:sz w:val="28"/>
                                <w:szCs w:val="28"/>
                              </w:rPr>
                            </w:pPr>
                            <w:r w:rsidRPr="00C80EDB">
                              <w:rPr>
                                <w:rFonts w:ascii="BIZ UDPゴシック" w:eastAsia="BIZ UDPゴシック" w:hAnsi="BIZ UDPゴシック" w:hint="eastAsia"/>
                                <w:color w:val="000000" w:themeColor="text1"/>
                                <w:sz w:val="28"/>
                                <w:szCs w:val="28"/>
                              </w:rPr>
                              <w:t>売上高</w:t>
                            </w:r>
                          </w:p>
                          <w:p w14:paraId="25441AA2" w14:textId="202146EE" w:rsidR="001C3284" w:rsidRPr="00C80EDB" w:rsidRDefault="001C3284" w:rsidP="00E06695">
                            <w:pPr>
                              <w:rPr>
                                <w:rFonts w:ascii="BIZ UDPゴシック" w:eastAsia="BIZ UDPゴシック" w:hAnsi="BIZ UDPゴシック"/>
                                <w:color w:val="000000" w:themeColor="text1"/>
                                <w:sz w:val="28"/>
                                <w:szCs w:val="28"/>
                              </w:rPr>
                            </w:pPr>
                          </w:p>
                        </w:tc>
                        <w:tc>
                          <w:tcPr>
                            <w:tcW w:w="1843" w:type="dxa"/>
                            <w:shd w:val="clear" w:color="auto" w:fill="D0CECE" w:themeFill="background2" w:themeFillShade="E6"/>
                          </w:tcPr>
                          <w:p w14:paraId="40BE8474" w14:textId="7B648D09" w:rsidR="00E06695" w:rsidRPr="00C80EDB" w:rsidRDefault="00E06695" w:rsidP="00E06695">
                            <w:pPr>
                              <w:rPr>
                                <w:rFonts w:ascii="BIZ UDPゴシック" w:eastAsia="BIZ UDPゴシック" w:hAnsi="BIZ UDPゴシック"/>
                                <w:color w:val="000000" w:themeColor="text1"/>
                                <w:sz w:val="28"/>
                                <w:szCs w:val="28"/>
                              </w:rPr>
                            </w:pPr>
                            <w:r w:rsidRPr="00C80EDB">
                              <w:rPr>
                                <w:rFonts w:ascii="BIZ UDPゴシック" w:eastAsia="BIZ UDPゴシック" w:hAnsi="BIZ UDPゴシック" w:hint="eastAsia"/>
                                <w:color w:val="000000" w:themeColor="text1"/>
                                <w:sz w:val="28"/>
                                <w:szCs w:val="28"/>
                              </w:rPr>
                              <w:t>営業利益</w:t>
                            </w:r>
                          </w:p>
                        </w:tc>
                        <w:tc>
                          <w:tcPr>
                            <w:tcW w:w="992" w:type="dxa"/>
                            <w:shd w:val="clear" w:color="auto" w:fill="D0CECE" w:themeFill="background2" w:themeFillShade="E6"/>
                          </w:tcPr>
                          <w:p w14:paraId="67EC3A8B" w14:textId="2B2E121F" w:rsidR="00E06695" w:rsidRPr="00C80EDB" w:rsidRDefault="00E06695" w:rsidP="00E06695">
                            <w:pPr>
                              <w:rPr>
                                <w:rFonts w:ascii="BIZ UDPゴシック" w:eastAsia="BIZ UDPゴシック" w:hAnsi="BIZ UDPゴシック"/>
                                <w:b/>
                                <w:bCs/>
                                <w:color w:val="000000" w:themeColor="text1"/>
                                <w:sz w:val="18"/>
                                <w:szCs w:val="18"/>
                              </w:rPr>
                            </w:pPr>
                            <w:r w:rsidRPr="00C80EDB">
                              <w:rPr>
                                <w:rFonts w:ascii="BIZ UDPゴシック" w:eastAsia="BIZ UDPゴシック" w:hAnsi="BIZ UDPゴシック" w:hint="eastAsia"/>
                                <w:b/>
                                <w:bCs/>
                                <w:color w:val="000000" w:themeColor="text1"/>
                                <w:sz w:val="18"/>
                                <w:szCs w:val="18"/>
                              </w:rPr>
                              <w:t>売上高営業利益率</w:t>
                            </w:r>
                          </w:p>
                        </w:tc>
                        <w:tc>
                          <w:tcPr>
                            <w:tcW w:w="1843" w:type="dxa"/>
                            <w:shd w:val="clear" w:color="auto" w:fill="D0CECE" w:themeFill="background2" w:themeFillShade="E6"/>
                          </w:tcPr>
                          <w:p w14:paraId="6C8ECF9E" w14:textId="69DA6832" w:rsidR="00E06695" w:rsidRPr="00C80EDB" w:rsidRDefault="00E06695" w:rsidP="00E06695">
                            <w:pPr>
                              <w:rPr>
                                <w:rFonts w:ascii="BIZ UDPゴシック" w:eastAsia="BIZ UDPゴシック" w:hAnsi="BIZ UDPゴシック"/>
                                <w:color w:val="000000" w:themeColor="text1"/>
                                <w:sz w:val="28"/>
                                <w:szCs w:val="28"/>
                              </w:rPr>
                            </w:pPr>
                            <w:r w:rsidRPr="00C80EDB">
                              <w:rPr>
                                <w:rFonts w:ascii="BIZ UDPゴシック" w:eastAsia="BIZ UDPゴシック" w:hAnsi="BIZ UDPゴシック" w:hint="eastAsia"/>
                                <w:color w:val="000000" w:themeColor="text1"/>
                                <w:sz w:val="28"/>
                                <w:szCs w:val="28"/>
                              </w:rPr>
                              <w:t>経常利益</w:t>
                            </w:r>
                          </w:p>
                        </w:tc>
                        <w:tc>
                          <w:tcPr>
                            <w:tcW w:w="1134" w:type="dxa"/>
                            <w:shd w:val="clear" w:color="auto" w:fill="D0CECE" w:themeFill="background2" w:themeFillShade="E6"/>
                          </w:tcPr>
                          <w:p w14:paraId="3DBFDA88" w14:textId="7ADC30C9" w:rsidR="00E06695" w:rsidRPr="001A23A2" w:rsidRDefault="00E06695" w:rsidP="00E06695">
                            <w:pPr>
                              <w:rPr>
                                <w:rFonts w:ascii="BIZ UDPゴシック" w:eastAsia="BIZ UDPゴシック" w:hAnsi="BIZ UDPゴシック"/>
                                <w:color w:val="000000" w:themeColor="text1"/>
                                <w:sz w:val="18"/>
                                <w:szCs w:val="18"/>
                              </w:rPr>
                            </w:pPr>
                            <w:r w:rsidRPr="001A23A2">
                              <w:rPr>
                                <w:rFonts w:ascii="BIZ UDPゴシック" w:eastAsia="BIZ UDPゴシック" w:hAnsi="BIZ UDPゴシック" w:hint="eastAsia"/>
                                <w:color w:val="000000" w:themeColor="text1"/>
                                <w:sz w:val="18"/>
                                <w:szCs w:val="18"/>
                              </w:rPr>
                              <w:t>売</w:t>
                            </w:r>
                            <w:r w:rsidRPr="00C80EDB">
                              <w:rPr>
                                <w:rFonts w:ascii="BIZ UDPゴシック" w:eastAsia="BIZ UDPゴシック" w:hAnsi="BIZ UDPゴシック" w:hint="eastAsia"/>
                                <w:b/>
                                <w:bCs/>
                                <w:color w:val="000000" w:themeColor="text1"/>
                                <w:sz w:val="18"/>
                                <w:szCs w:val="18"/>
                              </w:rPr>
                              <w:t>上高経常利益率</w:t>
                            </w:r>
                          </w:p>
                        </w:tc>
                      </w:tr>
                      <w:tr w:rsidR="006448FD" w:rsidRPr="00E35D1E" w14:paraId="731C45CB" w14:textId="77777777" w:rsidTr="001A23A2">
                        <w:tc>
                          <w:tcPr>
                            <w:tcW w:w="1975" w:type="dxa"/>
                          </w:tcPr>
                          <w:p w14:paraId="18C5A396" w14:textId="77777777" w:rsidR="006448FD" w:rsidRDefault="006448FD" w:rsidP="006448FD">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hint="eastAsia"/>
                                <w:color w:val="000000" w:themeColor="text1"/>
                                <w:sz w:val="18"/>
                                <w:szCs w:val="18"/>
                              </w:rPr>
                              <w:t>全産業</w:t>
                            </w:r>
                          </w:p>
                          <w:p w14:paraId="1B17DF9E" w14:textId="38FAF0DC" w:rsidR="00334417" w:rsidRPr="00E06695" w:rsidRDefault="00334417"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2,991,782社</w:t>
                            </w:r>
                          </w:p>
                        </w:tc>
                        <w:tc>
                          <w:tcPr>
                            <w:tcW w:w="1984" w:type="dxa"/>
                          </w:tcPr>
                          <w:p w14:paraId="242ECC52" w14:textId="77777777" w:rsidR="006448FD" w:rsidRDefault="006448FD" w:rsidP="006448FD">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color w:val="000000" w:themeColor="text1"/>
                                <w:sz w:val="18"/>
                                <w:szCs w:val="18"/>
                              </w:rPr>
                              <w:t>1</w:t>
                            </w:r>
                            <w:r w:rsidRPr="00E06695">
                              <w:rPr>
                                <w:rFonts w:ascii="BIZ UDPゴシック" w:eastAsia="BIZ UDPゴシック" w:hAnsi="BIZ UDPゴシック" w:hint="eastAsia"/>
                                <w:color w:val="000000" w:themeColor="text1"/>
                                <w:sz w:val="18"/>
                                <w:szCs w:val="18"/>
                              </w:rPr>
                              <w:t>633兆3314億円</w:t>
                            </w:r>
                          </w:p>
                          <w:p w14:paraId="7DEA68AB" w14:textId="0C0EB422"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（3.5％）</w:t>
                            </w:r>
                          </w:p>
                        </w:tc>
                        <w:tc>
                          <w:tcPr>
                            <w:tcW w:w="1843" w:type="dxa"/>
                          </w:tcPr>
                          <w:p w14:paraId="4C4F3F57"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75兆5854億円</w:t>
                            </w:r>
                          </w:p>
                          <w:p w14:paraId="24BE51C6" w14:textId="32C28ACF"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（19.5％）</w:t>
                            </w:r>
                          </w:p>
                        </w:tc>
                        <w:tc>
                          <w:tcPr>
                            <w:tcW w:w="992" w:type="dxa"/>
                          </w:tcPr>
                          <w:p w14:paraId="3453D0E7" w14:textId="2F897AA0"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4.6％</w:t>
                            </w:r>
                          </w:p>
                        </w:tc>
                        <w:tc>
                          <w:tcPr>
                            <w:tcW w:w="1843" w:type="dxa"/>
                          </w:tcPr>
                          <w:p w14:paraId="79FDF88E"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106兆７６９４億円</w:t>
                            </w:r>
                          </w:p>
                          <w:p w14:paraId="0E81FBB2" w14:textId="626D8248"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（12.1％）</w:t>
                            </w:r>
                          </w:p>
                        </w:tc>
                        <w:tc>
                          <w:tcPr>
                            <w:tcW w:w="1134" w:type="dxa"/>
                          </w:tcPr>
                          <w:p w14:paraId="2BA1A3F9" w14:textId="07F8FAAC"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6.5％</w:t>
                            </w:r>
                          </w:p>
                        </w:tc>
                      </w:tr>
                      <w:tr w:rsidR="006448FD" w:rsidRPr="00E35D1E" w14:paraId="0C37F8D9" w14:textId="77777777" w:rsidTr="006448FD">
                        <w:tc>
                          <w:tcPr>
                            <w:tcW w:w="1975" w:type="dxa"/>
                            <w:shd w:val="clear" w:color="auto" w:fill="FFFF00"/>
                          </w:tcPr>
                          <w:p w14:paraId="1FC8A6FD" w14:textId="77777777" w:rsidR="006448FD" w:rsidRDefault="006448FD" w:rsidP="006448FD">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hint="eastAsia"/>
                                <w:color w:val="000000" w:themeColor="text1"/>
                                <w:sz w:val="18"/>
                                <w:szCs w:val="18"/>
                              </w:rPr>
                              <w:t>資本金10億円以上</w:t>
                            </w:r>
                          </w:p>
                          <w:p w14:paraId="1EAE81BF" w14:textId="1070CA2C" w:rsidR="00334417" w:rsidRPr="00E06695" w:rsidRDefault="00334417"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4,688社</w:t>
                            </w:r>
                          </w:p>
                        </w:tc>
                        <w:tc>
                          <w:tcPr>
                            <w:tcW w:w="1984" w:type="dxa"/>
                            <w:shd w:val="clear" w:color="auto" w:fill="FFFF00"/>
                          </w:tcPr>
                          <w:p w14:paraId="651B0EBB"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600兆３５７７億円</w:t>
                            </w:r>
                          </w:p>
                          <w:p w14:paraId="27B43FC0" w14:textId="7EE673A6"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（0.1％）</w:t>
                            </w:r>
                          </w:p>
                        </w:tc>
                        <w:tc>
                          <w:tcPr>
                            <w:tcW w:w="1843" w:type="dxa"/>
                            <w:shd w:val="clear" w:color="auto" w:fill="FFFF00"/>
                          </w:tcPr>
                          <w:p w14:paraId="17DE20D0"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43兆4661億円</w:t>
                            </w:r>
                          </w:p>
                          <w:p w14:paraId="48FE678A" w14:textId="36DA1C56"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（15.4％）</w:t>
                            </w:r>
                          </w:p>
                        </w:tc>
                        <w:tc>
                          <w:tcPr>
                            <w:tcW w:w="992" w:type="dxa"/>
                            <w:shd w:val="clear" w:color="auto" w:fill="FFFF00"/>
                          </w:tcPr>
                          <w:p w14:paraId="62D6FB36" w14:textId="401DBF75"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7.2％</w:t>
                            </w:r>
                          </w:p>
                        </w:tc>
                        <w:tc>
                          <w:tcPr>
                            <w:tcW w:w="1843" w:type="dxa"/>
                            <w:shd w:val="clear" w:color="auto" w:fill="FFFF00"/>
                          </w:tcPr>
                          <w:p w14:paraId="63E5F1EB"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63兆9560億円</w:t>
                            </w:r>
                          </w:p>
                          <w:p w14:paraId="6C703DE7" w14:textId="28FA7A89"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（11.5％）</w:t>
                            </w:r>
                          </w:p>
                        </w:tc>
                        <w:tc>
                          <w:tcPr>
                            <w:tcW w:w="1134" w:type="dxa"/>
                            <w:shd w:val="clear" w:color="auto" w:fill="FFFF00"/>
                          </w:tcPr>
                          <w:p w14:paraId="2903A75A" w14:textId="75B53ACC"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10.7％</w:t>
                            </w:r>
                          </w:p>
                        </w:tc>
                      </w:tr>
                      <w:tr w:rsidR="006448FD" w:rsidRPr="00E35D1E" w14:paraId="556CF94E" w14:textId="77777777" w:rsidTr="001A23A2">
                        <w:tc>
                          <w:tcPr>
                            <w:tcW w:w="1975" w:type="dxa"/>
                          </w:tcPr>
                          <w:p w14:paraId="33B9851B" w14:textId="77777777" w:rsidR="006448FD" w:rsidRDefault="006448FD" w:rsidP="006448FD">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hint="eastAsia"/>
                                <w:color w:val="000000" w:themeColor="text1"/>
                                <w:sz w:val="18"/>
                                <w:szCs w:val="18"/>
                              </w:rPr>
                              <w:t>資本金１億～10億円</w:t>
                            </w:r>
                          </w:p>
                          <w:p w14:paraId="5A524571" w14:textId="68BF3FB7" w:rsidR="00334417" w:rsidRPr="00E06695" w:rsidRDefault="00334417"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26,151社</w:t>
                            </w:r>
                          </w:p>
                        </w:tc>
                        <w:tc>
                          <w:tcPr>
                            <w:tcW w:w="1984" w:type="dxa"/>
                          </w:tcPr>
                          <w:p w14:paraId="6DA3B501"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329兆9577億円</w:t>
                            </w:r>
                          </w:p>
                          <w:p w14:paraId="213EEB20" w14:textId="1C19CEE7"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（10.0％）</w:t>
                            </w:r>
                          </w:p>
                        </w:tc>
                        <w:tc>
                          <w:tcPr>
                            <w:tcW w:w="1843" w:type="dxa"/>
                          </w:tcPr>
                          <w:p w14:paraId="0D5CA16B"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15兆5431億円</w:t>
                            </w:r>
                          </w:p>
                          <w:p w14:paraId="05CEF3C2" w14:textId="102CB5A3"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（19.8％）</w:t>
                            </w:r>
                          </w:p>
                        </w:tc>
                        <w:tc>
                          <w:tcPr>
                            <w:tcW w:w="992" w:type="dxa"/>
                          </w:tcPr>
                          <w:p w14:paraId="6F6A17BD" w14:textId="78B9B6F1"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3.9％</w:t>
                            </w:r>
                          </w:p>
                        </w:tc>
                        <w:tc>
                          <w:tcPr>
                            <w:tcW w:w="1843" w:type="dxa"/>
                          </w:tcPr>
                          <w:p w14:paraId="38CF278C"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17兆4204億円</w:t>
                            </w:r>
                          </w:p>
                          <w:p w14:paraId="541DABB0" w14:textId="559032EB"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（15.4％）</w:t>
                            </w:r>
                          </w:p>
                        </w:tc>
                        <w:tc>
                          <w:tcPr>
                            <w:tcW w:w="1134" w:type="dxa"/>
                          </w:tcPr>
                          <w:p w14:paraId="11506CDC" w14:textId="449DABA8"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5.3％</w:t>
                            </w:r>
                          </w:p>
                        </w:tc>
                      </w:tr>
                      <w:tr w:rsidR="006448FD" w:rsidRPr="00E35D1E" w14:paraId="13EA1366" w14:textId="77777777" w:rsidTr="001A23A2">
                        <w:tc>
                          <w:tcPr>
                            <w:tcW w:w="1975" w:type="dxa"/>
                          </w:tcPr>
                          <w:p w14:paraId="68700AEB" w14:textId="77777777" w:rsidR="006448FD" w:rsidRDefault="006448FD" w:rsidP="006448FD">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hint="eastAsia"/>
                                <w:color w:val="000000" w:themeColor="text1"/>
                                <w:sz w:val="18"/>
                                <w:szCs w:val="18"/>
                              </w:rPr>
                              <w:t>資本金１千万～１億円</w:t>
                            </w:r>
                          </w:p>
                          <w:p w14:paraId="50A506D1" w14:textId="29914450" w:rsidR="00334417" w:rsidRPr="00E06695" w:rsidRDefault="00334417"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869,945社</w:t>
                            </w:r>
                          </w:p>
                        </w:tc>
                        <w:tc>
                          <w:tcPr>
                            <w:tcW w:w="1984" w:type="dxa"/>
                          </w:tcPr>
                          <w:p w14:paraId="29DD3945"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540兆3982億円</w:t>
                            </w:r>
                          </w:p>
                          <w:p w14:paraId="660365D4" w14:textId="3E7779E6"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（1.4％）</w:t>
                            </w:r>
                          </w:p>
                        </w:tc>
                        <w:tc>
                          <w:tcPr>
                            <w:tcW w:w="1843" w:type="dxa"/>
                          </w:tcPr>
                          <w:p w14:paraId="48D25DBD"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13兆4336億円</w:t>
                            </w:r>
                          </w:p>
                          <w:p w14:paraId="2B66510E" w14:textId="542593E4"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（5.7％）</w:t>
                            </w:r>
                          </w:p>
                        </w:tc>
                        <w:tc>
                          <w:tcPr>
                            <w:tcW w:w="992" w:type="dxa"/>
                          </w:tcPr>
                          <w:p w14:paraId="0F40542A" w14:textId="40901A28"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3.5％</w:t>
                            </w:r>
                          </w:p>
                        </w:tc>
                        <w:tc>
                          <w:tcPr>
                            <w:tcW w:w="1843" w:type="dxa"/>
                          </w:tcPr>
                          <w:p w14:paraId="33008649"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19兆9840億円</w:t>
                            </w:r>
                          </w:p>
                          <w:p w14:paraId="31E98D13" w14:textId="1D5763FF"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（7.3％）</w:t>
                            </w:r>
                          </w:p>
                        </w:tc>
                        <w:tc>
                          <w:tcPr>
                            <w:tcW w:w="1134" w:type="dxa"/>
                          </w:tcPr>
                          <w:p w14:paraId="67D5E61F" w14:textId="6FCF1622"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3.7％</w:t>
                            </w:r>
                          </w:p>
                        </w:tc>
                      </w:tr>
                      <w:tr w:rsidR="006448FD" w:rsidRPr="00E35D1E" w14:paraId="0E530428" w14:textId="77777777" w:rsidTr="001A23A2">
                        <w:tc>
                          <w:tcPr>
                            <w:tcW w:w="1975" w:type="dxa"/>
                          </w:tcPr>
                          <w:p w14:paraId="3BDAAF8A" w14:textId="77777777" w:rsidR="006448FD" w:rsidRDefault="006448FD" w:rsidP="006448FD">
                            <w:pPr>
                              <w:rPr>
                                <w:rFonts w:ascii="BIZ UDPゴシック" w:eastAsia="BIZ UDPゴシック" w:hAnsi="BIZ UDPゴシック"/>
                                <w:color w:val="000000" w:themeColor="text1"/>
                                <w:sz w:val="18"/>
                                <w:szCs w:val="18"/>
                              </w:rPr>
                            </w:pPr>
                            <w:r w:rsidRPr="00E06695">
                              <w:rPr>
                                <w:rFonts w:ascii="BIZ UDPゴシック" w:eastAsia="BIZ UDPゴシック" w:hAnsi="BIZ UDPゴシック" w:hint="eastAsia"/>
                                <w:color w:val="000000" w:themeColor="text1"/>
                                <w:sz w:val="18"/>
                                <w:szCs w:val="18"/>
                              </w:rPr>
                              <w:t>資本金1千万未満</w:t>
                            </w:r>
                          </w:p>
                          <w:p w14:paraId="15F6E542" w14:textId="50696F4B" w:rsidR="00334417" w:rsidRPr="00E06695" w:rsidRDefault="00334417"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2,090,998社</w:t>
                            </w:r>
                          </w:p>
                        </w:tc>
                        <w:tc>
                          <w:tcPr>
                            <w:tcW w:w="1984" w:type="dxa"/>
                          </w:tcPr>
                          <w:p w14:paraId="493DFB3A"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162兆6177億円</w:t>
                            </w:r>
                          </w:p>
                          <w:p w14:paraId="3BC5C71B" w14:textId="415BF3DF"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（11.8％）</w:t>
                            </w:r>
                          </w:p>
                        </w:tc>
                        <w:tc>
                          <w:tcPr>
                            <w:tcW w:w="1843" w:type="dxa"/>
                          </w:tcPr>
                          <w:p w14:paraId="147CA1F0"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3兆1426億円</w:t>
                            </w:r>
                          </w:p>
                          <w:p w14:paraId="2D741E24" w14:textId="22835BFC"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*前年度マイナスなので算出できず</w:t>
                            </w:r>
                          </w:p>
                        </w:tc>
                        <w:tc>
                          <w:tcPr>
                            <w:tcW w:w="992" w:type="dxa"/>
                          </w:tcPr>
                          <w:p w14:paraId="5AB521EB" w14:textId="4FF15143"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2.0％</w:t>
                            </w:r>
                          </w:p>
                        </w:tc>
                        <w:tc>
                          <w:tcPr>
                            <w:tcW w:w="1843" w:type="dxa"/>
                          </w:tcPr>
                          <w:p w14:paraId="59F6AA82" w14:textId="77777777" w:rsidR="006448FD"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５兆4090億円</w:t>
                            </w:r>
                          </w:p>
                          <w:p w14:paraId="71E32237" w14:textId="18CA754A"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（28.8％）</w:t>
                            </w:r>
                          </w:p>
                        </w:tc>
                        <w:tc>
                          <w:tcPr>
                            <w:tcW w:w="1134" w:type="dxa"/>
                          </w:tcPr>
                          <w:p w14:paraId="31A47CC3" w14:textId="769108D7" w:rsidR="006448FD" w:rsidRPr="00E06695" w:rsidRDefault="006448FD" w:rsidP="006448FD">
                            <w:pP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3.3％</w:t>
                            </w:r>
                          </w:p>
                        </w:tc>
                      </w:tr>
                    </w:tbl>
                    <w:bookmarkEnd w:id="3"/>
                    <w:p w14:paraId="5F4CBB2B" w14:textId="16370075" w:rsidR="00334417" w:rsidRPr="00CE53F1" w:rsidRDefault="00A45942" w:rsidP="00BC173D">
                      <w:pPr>
                        <w:rPr>
                          <w:rFonts w:ascii="BIZ UDPゴシック" w:eastAsia="BIZ UDPゴシック" w:hAnsi="BIZ UDPゴシック"/>
                          <w:b/>
                          <w:bCs/>
                          <w:color w:val="000000" w:themeColor="text1"/>
                          <w:sz w:val="28"/>
                          <w:szCs w:val="28"/>
                          <w:bdr w:val="single" w:sz="4" w:space="0" w:color="auto"/>
                          <w:shd w:val="clear" w:color="auto" w:fill="FFFF00"/>
                        </w:rPr>
                      </w:pPr>
                      <w:r w:rsidRPr="00CE53F1">
                        <w:rPr>
                          <w:rFonts w:ascii="BIZ UDPゴシック" w:eastAsia="BIZ UDPゴシック" w:hAnsi="BIZ UDPゴシック" w:hint="eastAsia"/>
                          <w:b/>
                          <w:bCs/>
                          <w:color w:val="000000" w:themeColor="text1"/>
                          <w:sz w:val="28"/>
                          <w:szCs w:val="28"/>
                          <w:bdr w:val="single" w:sz="4" w:space="0" w:color="auto"/>
                          <w:shd w:val="clear" w:color="auto" w:fill="FFFF00"/>
                        </w:rPr>
                        <w:t>以上</w:t>
                      </w:r>
                      <w:r w:rsidR="00334417" w:rsidRPr="00CE53F1">
                        <w:rPr>
                          <w:rFonts w:ascii="BIZ UDPゴシック" w:eastAsia="BIZ UDPゴシック" w:hAnsi="BIZ UDPゴシック" w:hint="eastAsia"/>
                          <w:b/>
                          <w:bCs/>
                          <w:color w:val="000000" w:themeColor="text1"/>
                          <w:sz w:val="28"/>
                          <w:szCs w:val="28"/>
                          <w:bdr w:val="single" w:sz="4" w:space="0" w:color="auto"/>
                          <w:shd w:val="clear" w:color="auto" w:fill="FFFF00"/>
                        </w:rPr>
                        <w:t>からの特徴</w:t>
                      </w:r>
                      <w:r w:rsidR="00CE53F1">
                        <w:rPr>
                          <w:rFonts w:ascii="BIZ UDPゴシック" w:eastAsia="BIZ UDPゴシック" w:hAnsi="BIZ UDPゴシック" w:hint="eastAsia"/>
                          <w:b/>
                          <w:bCs/>
                          <w:color w:val="000000" w:themeColor="text1"/>
                          <w:sz w:val="28"/>
                          <w:szCs w:val="28"/>
                          <w:bdr w:val="single" w:sz="4" w:space="0" w:color="auto"/>
                          <w:shd w:val="clear" w:color="auto" w:fill="FFFF00"/>
                        </w:rPr>
                        <w:t>＝異常な大企業の利益</w:t>
                      </w:r>
                    </w:p>
                    <w:p w14:paraId="2E379E08" w14:textId="40231D94" w:rsidR="00E35D1E" w:rsidRDefault="00CE53F1" w:rsidP="00C80EDB">
                      <w:pPr>
                        <w:ind w:left="210" w:hangingChars="100" w:hanging="210"/>
                        <w:rPr>
                          <w:rFonts w:ascii="ＭＳ 明朝" w:eastAsia="ＭＳ 明朝" w:hAnsi="ＭＳ 明朝"/>
                          <w:color w:val="000000" w:themeColor="text1"/>
                          <w:szCs w:val="21"/>
                        </w:rPr>
                      </w:pPr>
                      <w:r>
                        <w:rPr>
                          <w:rFonts w:ascii="BIZ UDPゴシック" w:eastAsia="BIZ UDPゴシック" w:hAnsi="BIZ UDPゴシック" w:hint="eastAsia"/>
                          <w:color w:val="000000" w:themeColor="text1"/>
                          <w:szCs w:val="21"/>
                        </w:rPr>
                        <w:t>❶</w:t>
                      </w:r>
                      <w:r w:rsidR="00334417">
                        <w:rPr>
                          <w:rFonts w:ascii="BIZ UDPゴシック" w:eastAsia="BIZ UDPゴシック" w:hAnsi="BIZ UDPゴシック" w:hint="eastAsia"/>
                          <w:color w:val="000000" w:themeColor="text1"/>
                          <w:szCs w:val="21"/>
                        </w:rPr>
                        <w:t>資本金10億円以上の大企業</w:t>
                      </w:r>
                      <w:r w:rsidR="00334417" w:rsidRPr="00CE53F1">
                        <w:rPr>
                          <w:rFonts w:ascii="BIZ UDPゴシック" w:eastAsia="BIZ UDPゴシック" w:hAnsi="BIZ UDPゴシック" w:hint="eastAsia"/>
                          <w:color w:val="C00000"/>
                          <w:szCs w:val="21"/>
                        </w:rPr>
                        <w:t>（</w:t>
                      </w:r>
                      <w:r w:rsidR="00334417" w:rsidRPr="00CE53F1">
                        <w:rPr>
                          <w:rFonts w:ascii="BIZ UDPゴシック" w:eastAsia="BIZ UDPゴシック" w:hAnsi="BIZ UDPゴシック" w:hint="eastAsia"/>
                          <w:b/>
                          <w:bCs/>
                          <w:color w:val="C00000"/>
                          <w:szCs w:val="21"/>
                        </w:rPr>
                        <w:t>全体の0.16％）</w:t>
                      </w:r>
                      <w:r w:rsidR="00334417">
                        <w:rPr>
                          <w:rFonts w:ascii="BIZ UDPゴシック" w:eastAsia="BIZ UDPゴシック" w:hAnsi="BIZ UDPゴシック" w:hint="eastAsia"/>
                          <w:color w:val="000000" w:themeColor="text1"/>
                          <w:szCs w:val="21"/>
                        </w:rPr>
                        <w:t>が売り上げの36.76％、営業利益</w:t>
                      </w:r>
                      <w:r w:rsidR="00186D2F">
                        <w:rPr>
                          <w:rFonts w:ascii="BIZ UDPゴシック" w:eastAsia="BIZ UDPゴシック" w:hAnsi="BIZ UDPゴシック" w:hint="eastAsia"/>
                          <w:color w:val="000000" w:themeColor="text1"/>
                          <w:szCs w:val="21"/>
                        </w:rPr>
                        <w:t>57.5％、経常利益の59.9％を占めてい</w:t>
                      </w:r>
                      <w:r>
                        <w:rPr>
                          <w:rFonts w:ascii="BIZ UDPゴシック" w:eastAsia="BIZ UDPゴシック" w:hAnsi="BIZ UDPゴシック" w:hint="eastAsia"/>
                          <w:color w:val="000000" w:themeColor="text1"/>
                          <w:szCs w:val="21"/>
                        </w:rPr>
                        <w:t>ます。</w:t>
                      </w:r>
                    </w:p>
                    <w:p w14:paraId="3E93CF9F" w14:textId="77777777" w:rsidR="00E35D1E" w:rsidRDefault="00E35D1E" w:rsidP="00BC173D">
                      <w:pPr>
                        <w:rPr>
                          <w:rFonts w:ascii="ＭＳ 明朝" w:eastAsia="ＭＳ 明朝" w:hAnsi="ＭＳ 明朝"/>
                          <w:color w:val="000000" w:themeColor="text1"/>
                          <w:szCs w:val="21"/>
                        </w:rPr>
                      </w:pPr>
                    </w:p>
                    <w:p w14:paraId="1C69E118" w14:textId="77777777" w:rsidR="00E35D1E" w:rsidRDefault="00E35D1E" w:rsidP="00BC173D">
                      <w:pPr>
                        <w:rPr>
                          <w:rFonts w:ascii="ＭＳ 明朝" w:eastAsia="ＭＳ 明朝" w:hAnsi="ＭＳ 明朝"/>
                          <w:color w:val="000000" w:themeColor="text1"/>
                          <w:szCs w:val="21"/>
                        </w:rPr>
                      </w:pPr>
                    </w:p>
                    <w:p w14:paraId="35D6E5B5" w14:textId="77777777" w:rsidR="00E35D1E" w:rsidRDefault="00E35D1E" w:rsidP="00BC173D">
                      <w:pPr>
                        <w:rPr>
                          <w:rFonts w:ascii="ＭＳ 明朝" w:eastAsia="ＭＳ 明朝" w:hAnsi="ＭＳ 明朝"/>
                          <w:color w:val="000000" w:themeColor="text1"/>
                          <w:szCs w:val="21"/>
                        </w:rPr>
                      </w:pPr>
                    </w:p>
                    <w:p w14:paraId="2C14214D" w14:textId="77777777" w:rsidR="00E35D1E" w:rsidRDefault="00E35D1E" w:rsidP="00BC173D">
                      <w:pPr>
                        <w:rPr>
                          <w:rFonts w:ascii="ＭＳ 明朝" w:eastAsia="ＭＳ 明朝" w:hAnsi="ＭＳ 明朝"/>
                          <w:color w:val="000000" w:themeColor="text1"/>
                          <w:szCs w:val="21"/>
                        </w:rPr>
                      </w:pPr>
                    </w:p>
                    <w:p w14:paraId="2846C459" w14:textId="77777777" w:rsidR="00E35D1E" w:rsidRDefault="00E35D1E" w:rsidP="00BC173D">
                      <w:pPr>
                        <w:rPr>
                          <w:rFonts w:ascii="ＭＳ 明朝" w:eastAsia="ＭＳ 明朝" w:hAnsi="ＭＳ 明朝"/>
                          <w:color w:val="000000" w:themeColor="text1"/>
                          <w:szCs w:val="21"/>
                        </w:rPr>
                      </w:pPr>
                    </w:p>
                    <w:p w14:paraId="70626482" w14:textId="77777777" w:rsidR="00E35D1E" w:rsidRDefault="00E35D1E" w:rsidP="00BC173D">
                      <w:pPr>
                        <w:rPr>
                          <w:rFonts w:ascii="ＭＳ 明朝" w:eastAsia="ＭＳ 明朝" w:hAnsi="ＭＳ 明朝"/>
                          <w:color w:val="000000" w:themeColor="text1"/>
                          <w:szCs w:val="21"/>
                        </w:rPr>
                      </w:pPr>
                    </w:p>
                    <w:p w14:paraId="436BF5B7" w14:textId="77777777" w:rsidR="00E35D1E" w:rsidRDefault="00E35D1E" w:rsidP="00BC173D">
                      <w:pPr>
                        <w:rPr>
                          <w:rFonts w:ascii="ＭＳ 明朝" w:eastAsia="ＭＳ 明朝" w:hAnsi="ＭＳ 明朝"/>
                          <w:color w:val="000000" w:themeColor="text1"/>
                          <w:szCs w:val="21"/>
                        </w:rPr>
                      </w:pPr>
                    </w:p>
                    <w:p w14:paraId="5EE027B2" w14:textId="77777777" w:rsidR="00E35D1E" w:rsidRDefault="00E35D1E" w:rsidP="00BC173D">
                      <w:pPr>
                        <w:rPr>
                          <w:rFonts w:ascii="ＭＳ 明朝" w:eastAsia="ＭＳ 明朝" w:hAnsi="ＭＳ 明朝"/>
                          <w:color w:val="000000" w:themeColor="text1"/>
                          <w:szCs w:val="21"/>
                        </w:rPr>
                      </w:pPr>
                    </w:p>
                    <w:p w14:paraId="6D962C17" w14:textId="77777777" w:rsidR="00E35D1E" w:rsidRDefault="00E35D1E" w:rsidP="00BC173D">
                      <w:pPr>
                        <w:rPr>
                          <w:rFonts w:ascii="ＭＳ 明朝" w:eastAsia="ＭＳ 明朝" w:hAnsi="ＭＳ 明朝"/>
                          <w:color w:val="000000" w:themeColor="text1"/>
                          <w:szCs w:val="21"/>
                        </w:rPr>
                      </w:pPr>
                    </w:p>
                    <w:p w14:paraId="19F7091E" w14:textId="77777777" w:rsidR="00E35D1E" w:rsidRDefault="00E35D1E" w:rsidP="00BC173D">
                      <w:pPr>
                        <w:rPr>
                          <w:rFonts w:ascii="ＭＳ 明朝" w:eastAsia="ＭＳ 明朝" w:hAnsi="ＭＳ 明朝"/>
                          <w:color w:val="000000" w:themeColor="text1"/>
                          <w:szCs w:val="21"/>
                        </w:rPr>
                      </w:pPr>
                    </w:p>
                    <w:p w14:paraId="023082C8" w14:textId="77777777" w:rsidR="00E35D1E" w:rsidRDefault="00E35D1E" w:rsidP="00BC173D">
                      <w:pPr>
                        <w:rPr>
                          <w:rFonts w:ascii="ＭＳ 明朝" w:eastAsia="ＭＳ 明朝" w:hAnsi="ＭＳ 明朝"/>
                          <w:color w:val="000000" w:themeColor="text1"/>
                          <w:szCs w:val="21"/>
                        </w:rPr>
                      </w:pPr>
                    </w:p>
                    <w:p w14:paraId="57B9DA8A" w14:textId="77777777" w:rsidR="00E35D1E" w:rsidRDefault="00E35D1E" w:rsidP="00BC173D">
                      <w:pPr>
                        <w:rPr>
                          <w:rFonts w:ascii="ＭＳ 明朝" w:eastAsia="ＭＳ 明朝" w:hAnsi="ＭＳ 明朝"/>
                          <w:color w:val="000000" w:themeColor="text1"/>
                          <w:szCs w:val="21"/>
                        </w:rPr>
                      </w:pPr>
                    </w:p>
                    <w:p w14:paraId="795E8FAC" w14:textId="77777777" w:rsidR="00E35D1E" w:rsidRDefault="00E35D1E" w:rsidP="00BC173D">
                      <w:pPr>
                        <w:rPr>
                          <w:rFonts w:ascii="ＭＳ 明朝" w:eastAsia="ＭＳ 明朝" w:hAnsi="ＭＳ 明朝"/>
                          <w:color w:val="000000" w:themeColor="text1"/>
                          <w:szCs w:val="21"/>
                        </w:rPr>
                      </w:pPr>
                    </w:p>
                    <w:p w14:paraId="05FF4047" w14:textId="77777777" w:rsidR="00E35D1E" w:rsidRDefault="00E35D1E" w:rsidP="00BC173D">
                      <w:pPr>
                        <w:rPr>
                          <w:rFonts w:ascii="ＭＳ 明朝" w:eastAsia="ＭＳ 明朝" w:hAnsi="ＭＳ 明朝"/>
                          <w:color w:val="000000" w:themeColor="text1"/>
                          <w:szCs w:val="21"/>
                        </w:rPr>
                      </w:pPr>
                    </w:p>
                    <w:p w14:paraId="4F8FB5F9" w14:textId="77777777" w:rsidR="00E35D1E" w:rsidRDefault="00E35D1E" w:rsidP="00BC173D">
                      <w:pPr>
                        <w:rPr>
                          <w:rFonts w:ascii="ＭＳ 明朝" w:eastAsia="ＭＳ 明朝" w:hAnsi="ＭＳ 明朝"/>
                          <w:color w:val="000000" w:themeColor="text1"/>
                          <w:szCs w:val="21"/>
                        </w:rPr>
                      </w:pPr>
                    </w:p>
                    <w:p w14:paraId="0AC9EB5C" w14:textId="77777777" w:rsidR="00E35D1E" w:rsidRDefault="00E35D1E" w:rsidP="00BC173D">
                      <w:pPr>
                        <w:rPr>
                          <w:rFonts w:ascii="ＭＳ 明朝" w:eastAsia="ＭＳ 明朝" w:hAnsi="ＭＳ 明朝"/>
                          <w:color w:val="000000" w:themeColor="text1"/>
                          <w:szCs w:val="21"/>
                        </w:rPr>
                      </w:pPr>
                    </w:p>
                    <w:p w14:paraId="458ED213" w14:textId="77777777" w:rsidR="00E35D1E" w:rsidRPr="00C83A4F" w:rsidRDefault="00E35D1E" w:rsidP="00BC173D">
                      <w:pPr>
                        <w:rPr>
                          <w:rFonts w:ascii="ＭＳ 明朝" w:eastAsia="ＭＳ 明朝" w:hAnsi="ＭＳ 明朝"/>
                          <w:color w:val="000000" w:themeColor="text1"/>
                          <w:szCs w:val="21"/>
                        </w:rPr>
                      </w:pPr>
                    </w:p>
                    <w:p w14:paraId="201E8437" w14:textId="77777777" w:rsidR="00BC173D" w:rsidRPr="00C83A4F" w:rsidRDefault="00BC173D" w:rsidP="00BC173D">
                      <w:pPr>
                        <w:jc w:val="center"/>
                        <w:rPr>
                          <w:rFonts w:ascii="HGP創英角ﾎﾟｯﾌﾟ体" w:eastAsia="HGP創英角ﾎﾟｯﾌﾟ体" w:hAnsi="HGP創英角ﾎﾟｯﾌﾟ体"/>
                          <w:sz w:val="52"/>
                          <w:szCs w:val="52"/>
                        </w:rPr>
                      </w:pPr>
                    </w:p>
                  </w:txbxContent>
                </v:textbox>
                <w10:wrap anchorx="margin"/>
              </v:rect>
            </w:pict>
          </mc:Fallback>
        </mc:AlternateContent>
      </w:r>
      <w:r w:rsidR="00CA31BD" w:rsidRPr="00CA31BD">
        <w:rPr>
          <w:rFonts w:ascii="BIZ UDPゴシック" w:eastAsia="BIZ UDPゴシック" w:hAnsi="BIZ UDPゴシック" w:cs="Times New Roman"/>
          <w:noProof/>
          <w:sz w:val="26"/>
          <w:szCs w:val="26"/>
          <w14:ligatures w14:val="none"/>
        </w:rPr>
        <mc:AlternateContent>
          <mc:Choice Requires="wps">
            <w:drawing>
              <wp:anchor distT="0" distB="0" distL="114300" distR="114300" simplePos="0" relativeHeight="251659264" behindDoc="0" locked="0" layoutInCell="1" allowOverlap="1" wp14:anchorId="7F886E1E" wp14:editId="0641DD35">
                <wp:simplePos x="0" y="0"/>
                <wp:positionH relativeFrom="margin">
                  <wp:align>center</wp:align>
                </wp:positionH>
                <wp:positionV relativeFrom="margin">
                  <wp:posOffset>-57150</wp:posOffset>
                </wp:positionV>
                <wp:extent cx="6369050" cy="1591310"/>
                <wp:effectExtent l="19050" t="114300" r="107950" b="2794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159131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0760C4DB" w14:textId="01F52227" w:rsidR="00CA31BD" w:rsidRPr="001A23A2" w:rsidRDefault="00CA31BD" w:rsidP="00CA31BD">
                            <w:pPr>
                              <w:rPr>
                                <w:rFonts w:ascii="HGS創英角ｺﾞｼｯｸUB" w:eastAsia="HGS創英角ｺﾞｼｯｸUB" w:hAnsi="HGS創英角ｺﾞｼｯｸUB"/>
                                <w:color w:val="000000"/>
                                <w:sz w:val="40"/>
                                <w:szCs w:val="40"/>
                              </w:rPr>
                            </w:pPr>
                            <w:bookmarkStart w:id="4" w:name="_Hlk84238428"/>
                            <w:r w:rsidRPr="001A23A2">
                              <w:rPr>
                                <w:rFonts w:ascii="HGS創英角ｺﾞｼｯｸUB" w:eastAsia="HGS創英角ｺﾞｼｯｸUB" w:hAnsi="HGS創英角ｺﾞｼｯｸUB" w:hint="eastAsia"/>
                                <w:noProof/>
                                <w:color w:val="000000"/>
                                <w:sz w:val="40"/>
                                <w:szCs w:val="40"/>
                              </w:rPr>
                              <w:t>東京国公だより8</w:t>
                            </w:r>
                            <w:r w:rsidR="00BC173D" w:rsidRPr="001A23A2">
                              <w:rPr>
                                <w:rFonts w:ascii="HGS創英角ｺﾞｼｯｸUB" w:eastAsia="HGS創英角ｺﾞｼｯｸUB" w:hAnsi="HGS創英角ｺﾞｼｯｸUB" w:hint="eastAsia"/>
                                <w:noProof/>
                                <w:color w:val="000000"/>
                                <w:sz w:val="40"/>
                                <w:szCs w:val="40"/>
                              </w:rPr>
                              <w:t>3</w:t>
                            </w:r>
                            <w:r w:rsidRPr="001A23A2">
                              <w:rPr>
                                <w:rFonts w:ascii="HGS創英角ｺﾞｼｯｸUB" w:eastAsia="HGS創英角ｺﾞｼｯｸUB" w:hAnsi="HGS創英角ｺﾞｼｯｸUB" w:hint="eastAsia"/>
                                <w:noProof/>
                                <w:color w:val="000000"/>
                                <w:sz w:val="40"/>
                                <w:szCs w:val="40"/>
                              </w:rPr>
                              <w:t>号・関ブロ国公だより</w:t>
                            </w:r>
                            <w:r w:rsidR="00BC173D" w:rsidRPr="001A23A2">
                              <w:rPr>
                                <w:rFonts w:ascii="HGS創英角ｺﾞｼｯｸUB" w:eastAsia="HGS創英角ｺﾞｼｯｸUB" w:hAnsi="HGS創英角ｺﾞｼｯｸUB" w:hint="eastAsia"/>
                                <w:noProof/>
                                <w:color w:val="000000"/>
                                <w:sz w:val="40"/>
                                <w:szCs w:val="40"/>
                              </w:rPr>
                              <w:t>34</w:t>
                            </w:r>
                            <w:r w:rsidRPr="001A23A2">
                              <w:rPr>
                                <w:rFonts w:ascii="HGS創英角ｺﾞｼｯｸUB" w:eastAsia="HGS創英角ｺﾞｼｯｸUB" w:hAnsi="HGS創英角ｺﾞｼｯｸUB" w:hint="eastAsia"/>
                                <w:noProof/>
                                <w:color w:val="000000"/>
                                <w:sz w:val="40"/>
                                <w:szCs w:val="40"/>
                              </w:rPr>
                              <w:t>号</w:t>
                            </w:r>
                          </w:p>
                          <w:bookmarkEnd w:id="4"/>
                          <w:p w14:paraId="266CC9E5" w14:textId="135A8AEF" w:rsidR="00CA31BD" w:rsidRDefault="00CA31BD" w:rsidP="00CA31BD">
                            <w:pPr>
                              <w:ind w:firstLineChars="600" w:firstLine="1680"/>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Pr>
                                <w:rFonts w:ascii="BIZ UDPゴシック" w:eastAsia="BIZ UDPゴシック" w:hAnsi="BIZ UDPゴシック" w:hint="eastAsia"/>
                                <w:b/>
                                <w:bCs/>
                                <w:color w:val="000000"/>
                                <w:sz w:val="28"/>
                                <w:szCs w:val="28"/>
                              </w:rPr>
                              <w:t>9</w:t>
                            </w:r>
                            <w:r w:rsidRPr="00FC4C41">
                              <w:rPr>
                                <w:rFonts w:ascii="BIZ UDPゴシック" w:eastAsia="BIZ UDPゴシック" w:hAnsi="BIZ UDPゴシック" w:hint="eastAsia"/>
                                <w:b/>
                                <w:bCs/>
                                <w:color w:val="000000"/>
                                <w:sz w:val="28"/>
                                <w:szCs w:val="28"/>
                              </w:rPr>
                              <w:t>月</w:t>
                            </w:r>
                            <w:r w:rsidR="006E109D">
                              <w:rPr>
                                <w:rFonts w:ascii="BIZ UDPゴシック" w:eastAsia="BIZ UDPゴシック" w:hAnsi="BIZ UDPゴシック" w:hint="eastAsia"/>
                                <w:b/>
                                <w:bCs/>
                                <w:color w:val="000000"/>
                                <w:sz w:val="28"/>
                                <w:szCs w:val="28"/>
                              </w:rPr>
                              <w:t>16</w:t>
                            </w:r>
                            <w:r w:rsidRPr="00FC4C41">
                              <w:rPr>
                                <w:rFonts w:ascii="BIZ UDPゴシック" w:eastAsia="BIZ UDPゴシック" w:hAnsi="BIZ UDPゴシック" w:hint="eastAsia"/>
                                <w:b/>
                                <w:bCs/>
                                <w:color w:val="000000"/>
                                <w:sz w:val="28"/>
                                <w:szCs w:val="28"/>
                              </w:rPr>
                              <w:t>日発行</w:t>
                            </w:r>
                            <w:r w:rsidR="00BC173D">
                              <w:rPr>
                                <w:rFonts w:ascii="BIZ UDPゴシック" w:eastAsia="BIZ UDPゴシック" w:hAnsi="BIZ UDPゴシック" w:hint="eastAsia"/>
                                <w:b/>
                                <w:bCs/>
                                <w:color w:val="000000"/>
                                <w:sz w:val="28"/>
                                <w:szCs w:val="28"/>
                              </w:rPr>
                              <w:t xml:space="preserve">　</w:t>
                            </w:r>
                            <w:r>
                              <w:rPr>
                                <w:rFonts w:ascii="BIZ UDPゴシック" w:eastAsia="BIZ UDPゴシック" w:hAnsi="BIZ UDPゴシック" w:hint="eastAsia"/>
                                <w:b/>
                                <w:bCs/>
                                <w:color w:val="000000"/>
                                <w:sz w:val="28"/>
                                <w:szCs w:val="28"/>
                              </w:rPr>
                              <w:t>≪共同デスク≫</w:t>
                            </w:r>
                          </w:p>
                          <w:p w14:paraId="368A22D8" w14:textId="77777777" w:rsidR="00CA31BD" w:rsidRPr="008B3A74" w:rsidRDefault="00CA31BD" w:rsidP="00CA31BD">
                            <w:pPr>
                              <w:ind w:firstLineChars="100" w:firstLine="21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Pr>
                                <w:rFonts w:ascii="BIZ UDPゴシック" w:eastAsia="BIZ UDPゴシック" w:hAnsi="BIZ UDPゴシック" w:hint="eastAsia"/>
                                <w:b/>
                                <w:bCs/>
                                <w:color w:val="000000"/>
                                <w:szCs w:val="21"/>
                              </w:rPr>
                              <w:t xml:space="preserve">　</w:t>
                            </w:r>
                            <w:r w:rsidRPr="00FC4C41">
                              <w:rPr>
                                <w:rFonts w:ascii="BIZ UDPゴシック" w:eastAsia="BIZ UDPゴシック" w:hAnsi="BIZ UDPゴシック" w:hint="eastAsia"/>
                                <w:b/>
                                <w:bCs/>
                                <w:color w:val="000000"/>
                                <w:szCs w:val="21"/>
                              </w:rPr>
                              <w:t>国家公務関連労働組合関東ブロック協議会</w:t>
                            </w:r>
                          </w:p>
                          <w:p w14:paraId="6C678B56" w14:textId="77777777" w:rsidR="00CA31BD" w:rsidRPr="00B5782F" w:rsidRDefault="00CA31BD" w:rsidP="00CA31BD">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7" w:history="1">
                              <w:r w:rsidRPr="008B3A74">
                                <w:rPr>
                                  <w:rStyle w:val="1"/>
                                  <w:rFonts w:ascii="BIZ UDPゴシック" w:eastAsia="BIZ UDPゴシック" w:hAnsi="BIZ UDPゴシック" w:hint="eastAsia"/>
                                  <w:b/>
                                  <w:bCs/>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8" w:history="1">
                              <w:r w:rsidRPr="00B5782F">
                                <w:rPr>
                                  <w:rStyle w:val="1"/>
                                  <w:rFonts w:ascii="BIZ UDPゴシック" w:eastAsia="BIZ UDPゴシック" w:hAnsi="BIZ UDPゴシック" w:hint="eastAsia"/>
                                  <w:b/>
                                  <w:bCs/>
                                  <w:szCs w:val="21"/>
                                </w:rPr>
                                <w:t>http://tk-kokko.org/</w:t>
                              </w:r>
                            </w:hyperlink>
                            <w:r w:rsidRPr="00B5782F">
                              <w:rPr>
                                <w:rStyle w:val="1"/>
                                <w:rFonts w:ascii="BIZ UDPゴシック" w:eastAsia="BIZ UDPゴシック" w:hAnsi="BIZ UDPゴシック" w:hint="eastAsia"/>
                                <w:b/>
                                <w:bCs/>
                                <w:szCs w:val="21"/>
                              </w:rPr>
                              <w:t xml:space="preserve">　</w:t>
                            </w:r>
                          </w:p>
                          <w:p w14:paraId="5B595E66" w14:textId="77777777" w:rsidR="00CA31BD" w:rsidRPr="00B5782F" w:rsidRDefault="00CA31BD" w:rsidP="00CA31BD">
                            <w:pPr>
                              <w:jc w:val="center"/>
                              <w:rPr>
                                <w:rFonts w:ascii="BIZ UDPゴシック" w:eastAsia="BIZ UDPゴシック" w:hAnsi="BIZ UDPゴシック" w:cs="Times New Roman"/>
                                <w:b/>
                                <w:bCs/>
                                <w:color w:val="002060"/>
                                <w:szCs w:val="21"/>
                              </w:rPr>
                            </w:pPr>
                          </w:p>
                          <w:p w14:paraId="0E874826" w14:textId="77777777" w:rsidR="00CA31BD" w:rsidRPr="008B3A74" w:rsidRDefault="00CA31BD" w:rsidP="00CA31BD">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886E1E" id="四角形: 角を丸くする 8" o:spid="_x0000_s1027" style="position:absolute;left:0;text-align:left;margin-left:0;margin-top:-4.5pt;width:501.5pt;height:125.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" fillcolor="black" strokeweight="2.75pt">
                <v:fill r:id="rId9" o:title="" type="pattern"/>
                <v:stroke joinstyle="miter"/>
                <v:shadow on="t" color="black" opacity="26213f" origin="-.5,.5" offset="2.24506mm,-2.24506mm"/>
                <v:path arrowok="t"/>
                <v:textbox>
                  <w:txbxContent>
                    <w:p w14:paraId="0760C4DB" w14:textId="01F52227" w:rsidR="00CA31BD" w:rsidRPr="001A23A2" w:rsidRDefault="00CA31BD" w:rsidP="00CA31BD">
                      <w:pPr>
                        <w:rPr>
                          <w:rFonts w:ascii="HGS創英角ｺﾞｼｯｸUB" w:eastAsia="HGS創英角ｺﾞｼｯｸUB" w:hAnsi="HGS創英角ｺﾞｼｯｸUB"/>
                          <w:color w:val="000000"/>
                          <w:sz w:val="40"/>
                          <w:szCs w:val="40"/>
                        </w:rPr>
                      </w:pPr>
                      <w:bookmarkStart w:id="5" w:name="_Hlk84238428"/>
                      <w:r w:rsidRPr="001A23A2">
                        <w:rPr>
                          <w:rFonts w:ascii="HGS創英角ｺﾞｼｯｸUB" w:eastAsia="HGS創英角ｺﾞｼｯｸUB" w:hAnsi="HGS創英角ｺﾞｼｯｸUB" w:hint="eastAsia"/>
                          <w:noProof/>
                          <w:color w:val="000000"/>
                          <w:sz w:val="40"/>
                          <w:szCs w:val="40"/>
                        </w:rPr>
                        <w:t>東京国公だより8</w:t>
                      </w:r>
                      <w:r w:rsidR="00BC173D" w:rsidRPr="001A23A2">
                        <w:rPr>
                          <w:rFonts w:ascii="HGS創英角ｺﾞｼｯｸUB" w:eastAsia="HGS創英角ｺﾞｼｯｸUB" w:hAnsi="HGS創英角ｺﾞｼｯｸUB" w:hint="eastAsia"/>
                          <w:noProof/>
                          <w:color w:val="000000"/>
                          <w:sz w:val="40"/>
                          <w:szCs w:val="40"/>
                        </w:rPr>
                        <w:t>3</w:t>
                      </w:r>
                      <w:r w:rsidRPr="001A23A2">
                        <w:rPr>
                          <w:rFonts w:ascii="HGS創英角ｺﾞｼｯｸUB" w:eastAsia="HGS創英角ｺﾞｼｯｸUB" w:hAnsi="HGS創英角ｺﾞｼｯｸUB" w:hint="eastAsia"/>
                          <w:noProof/>
                          <w:color w:val="000000"/>
                          <w:sz w:val="40"/>
                          <w:szCs w:val="40"/>
                        </w:rPr>
                        <w:t>号・関ブロ国公だより</w:t>
                      </w:r>
                      <w:r w:rsidR="00BC173D" w:rsidRPr="001A23A2">
                        <w:rPr>
                          <w:rFonts w:ascii="HGS創英角ｺﾞｼｯｸUB" w:eastAsia="HGS創英角ｺﾞｼｯｸUB" w:hAnsi="HGS創英角ｺﾞｼｯｸUB" w:hint="eastAsia"/>
                          <w:noProof/>
                          <w:color w:val="000000"/>
                          <w:sz w:val="40"/>
                          <w:szCs w:val="40"/>
                        </w:rPr>
                        <w:t>34</w:t>
                      </w:r>
                      <w:r w:rsidRPr="001A23A2">
                        <w:rPr>
                          <w:rFonts w:ascii="HGS創英角ｺﾞｼｯｸUB" w:eastAsia="HGS創英角ｺﾞｼｯｸUB" w:hAnsi="HGS創英角ｺﾞｼｯｸUB" w:hint="eastAsia"/>
                          <w:noProof/>
                          <w:color w:val="000000"/>
                          <w:sz w:val="40"/>
                          <w:szCs w:val="40"/>
                        </w:rPr>
                        <w:t>号</w:t>
                      </w:r>
                    </w:p>
                    <w:bookmarkEnd w:id="5"/>
                    <w:p w14:paraId="266CC9E5" w14:textId="135A8AEF" w:rsidR="00CA31BD" w:rsidRDefault="00CA31BD" w:rsidP="00CA31BD">
                      <w:pPr>
                        <w:ind w:firstLineChars="600" w:firstLine="1680"/>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Pr>
                          <w:rFonts w:ascii="BIZ UDPゴシック" w:eastAsia="BIZ UDPゴシック" w:hAnsi="BIZ UDPゴシック" w:hint="eastAsia"/>
                          <w:b/>
                          <w:bCs/>
                          <w:color w:val="000000"/>
                          <w:sz w:val="28"/>
                          <w:szCs w:val="28"/>
                        </w:rPr>
                        <w:t>9</w:t>
                      </w:r>
                      <w:r w:rsidRPr="00FC4C41">
                        <w:rPr>
                          <w:rFonts w:ascii="BIZ UDPゴシック" w:eastAsia="BIZ UDPゴシック" w:hAnsi="BIZ UDPゴシック" w:hint="eastAsia"/>
                          <w:b/>
                          <w:bCs/>
                          <w:color w:val="000000"/>
                          <w:sz w:val="28"/>
                          <w:szCs w:val="28"/>
                        </w:rPr>
                        <w:t>月</w:t>
                      </w:r>
                      <w:r w:rsidR="006E109D">
                        <w:rPr>
                          <w:rFonts w:ascii="BIZ UDPゴシック" w:eastAsia="BIZ UDPゴシック" w:hAnsi="BIZ UDPゴシック" w:hint="eastAsia"/>
                          <w:b/>
                          <w:bCs/>
                          <w:color w:val="000000"/>
                          <w:sz w:val="28"/>
                          <w:szCs w:val="28"/>
                        </w:rPr>
                        <w:t>16</w:t>
                      </w:r>
                      <w:r w:rsidRPr="00FC4C41">
                        <w:rPr>
                          <w:rFonts w:ascii="BIZ UDPゴシック" w:eastAsia="BIZ UDPゴシック" w:hAnsi="BIZ UDPゴシック" w:hint="eastAsia"/>
                          <w:b/>
                          <w:bCs/>
                          <w:color w:val="000000"/>
                          <w:sz w:val="28"/>
                          <w:szCs w:val="28"/>
                        </w:rPr>
                        <w:t>日発行</w:t>
                      </w:r>
                      <w:r w:rsidR="00BC173D">
                        <w:rPr>
                          <w:rFonts w:ascii="BIZ UDPゴシック" w:eastAsia="BIZ UDPゴシック" w:hAnsi="BIZ UDPゴシック" w:hint="eastAsia"/>
                          <w:b/>
                          <w:bCs/>
                          <w:color w:val="000000"/>
                          <w:sz w:val="28"/>
                          <w:szCs w:val="28"/>
                        </w:rPr>
                        <w:t xml:space="preserve">　</w:t>
                      </w:r>
                      <w:r>
                        <w:rPr>
                          <w:rFonts w:ascii="BIZ UDPゴシック" w:eastAsia="BIZ UDPゴシック" w:hAnsi="BIZ UDPゴシック" w:hint="eastAsia"/>
                          <w:b/>
                          <w:bCs/>
                          <w:color w:val="000000"/>
                          <w:sz w:val="28"/>
                          <w:szCs w:val="28"/>
                        </w:rPr>
                        <w:t>≪共同デスク≫</w:t>
                      </w:r>
                    </w:p>
                    <w:p w14:paraId="368A22D8" w14:textId="77777777" w:rsidR="00CA31BD" w:rsidRPr="008B3A74" w:rsidRDefault="00CA31BD" w:rsidP="00CA31BD">
                      <w:pPr>
                        <w:ind w:firstLineChars="100" w:firstLine="21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Pr>
                          <w:rFonts w:ascii="BIZ UDPゴシック" w:eastAsia="BIZ UDPゴシック" w:hAnsi="BIZ UDPゴシック" w:hint="eastAsia"/>
                          <w:b/>
                          <w:bCs/>
                          <w:color w:val="000000"/>
                          <w:szCs w:val="21"/>
                        </w:rPr>
                        <w:t xml:space="preserve">　</w:t>
                      </w:r>
                      <w:r w:rsidRPr="00FC4C41">
                        <w:rPr>
                          <w:rFonts w:ascii="BIZ UDPゴシック" w:eastAsia="BIZ UDPゴシック" w:hAnsi="BIZ UDPゴシック" w:hint="eastAsia"/>
                          <w:b/>
                          <w:bCs/>
                          <w:color w:val="000000"/>
                          <w:szCs w:val="21"/>
                        </w:rPr>
                        <w:t>国家公務関連労働組合関東ブロック協議会</w:t>
                      </w:r>
                    </w:p>
                    <w:p w14:paraId="6C678B56" w14:textId="77777777" w:rsidR="00CA31BD" w:rsidRPr="00B5782F" w:rsidRDefault="00CA31BD" w:rsidP="00CA31BD">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0" w:history="1">
                        <w:r w:rsidRPr="008B3A74">
                          <w:rPr>
                            <w:rStyle w:val="1"/>
                            <w:rFonts w:ascii="BIZ UDPゴシック" w:eastAsia="BIZ UDPゴシック" w:hAnsi="BIZ UDPゴシック" w:hint="eastAsia"/>
                            <w:b/>
                            <w:bCs/>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1" w:history="1">
                        <w:r w:rsidRPr="00B5782F">
                          <w:rPr>
                            <w:rStyle w:val="1"/>
                            <w:rFonts w:ascii="BIZ UDPゴシック" w:eastAsia="BIZ UDPゴシック" w:hAnsi="BIZ UDPゴシック" w:hint="eastAsia"/>
                            <w:b/>
                            <w:bCs/>
                            <w:szCs w:val="21"/>
                          </w:rPr>
                          <w:t>http://tk-kokko.org/</w:t>
                        </w:r>
                      </w:hyperlink>
                      <w:r w:rsidRPr="00B5782F">
                        <w:rPr>
                          <w:rStyle w:val="1"/>
                          <w:rFonts w:ascii="BIZ UDPゴシック" w:eastAsia="BIZ UDPゴシック" w:hAnsi="BIZ UDPゴシック" w:hint="eastAsia"/>
                          <w:b/>
                          <w:bCs/>
                          <w:szCs w:val="21"/>
                        </w:rPr>
                        <w:t xml:space="preserve">　</w:t>
                      </w:r>
                    </w:p>
                    <w:p w14:paraId="5B595E66" w14:textId="77777777" w:rsidR="00CA31BD" w:rsidRPr="00B5782F" w:rsidRDefault="00CA31BD" w:rsidP="00CA31BD">
                      <w:pPr>
                        <w:jc w:val="center"/>
                        <w:rPr>
                          <w:rFonts w:ascii="BIZ UDPゴシック" w:eastAsia="BIZ UDPゴシック" w:hAnsi="BIZ UDPゴシック" w:cs="Times New Roman"/>
                          <w:b/>
                          <w:bCs/>
                          <w:color w:val="002060"/>
                          <w:szCs w:val="21"/>
                        </w:rPr>
                      </w:pPr>
                    </w:p>
                    <w:p w14:paraId="0E874826" w14:textId="77777777" w:rsidR="00CA31BD" w:rsidRPr="008B3A74" w:rsidRDefault="00CA31BD" w:rsidP="00CA31BD">
                      <w:pPr>
                        <w:rPr>
                          <w:rFonts w:ascii="BIZ UDPゴシック" w:eastAsia="BIZ UDPゴシック" w:hAnsi="BIZ UDPゴシック"/>
                          <w:color w:val="000000"/>
                          <w:szCs w:val="21"/>
                        </w:rPr>
                      </w:pPr>
                    </w:p>
                  </w:txbxContent>
                </v:textbox>
                <w10:wrap type="square" anchorx="margin" anchory="margin"/>
              </v:roundrect>
            </w:pict>
          </mc:Fallback>
        </mc:AlternateContent>
      </w:r>
    </w:p>
    <w:p w14:paraId="28D09AF7" w14:textId="77777777" w:rsidR="00CA31BD" w:rsidRDefault="00CA31BD"/>
    <w:p w14:paraId="5213B90D" w14:textId="77777777" w:rsidR="00CA31BD" w:rsidRDefault="00CA31BD"/>
    <w:p w14:paraId="6DFA91CD" w14:textId="77777777" w:rsidR="0037657B" w:rsidRDefault="0037657B"/>
    <w:p w14:paraId="78D760FE" w14:textId="77777777" w:rsidR="0037657B" w:rsidRDefault="0037657B"/>
    <w:p w14:paraId="15341C6A" w14:textId="77777777" w:rsidR="0037657B" w:rsidRDefault="0037657B"/>
    <w:p w14:paraId="22399FCE" w14:textId="77777777" w:rsidR="0037657B" w:rsidRDefault="0037657B"/>
    <w:p w14:paraId="7C1FDF48" w14:textId="77777777" w:rsidR="0037657B" w:rsidRDefault="0037657B"/>
    <w:p w14:paraId="5769FF58" w14:textId="77777777" w:rsidR="0037657B" w:rsidRDefault="0037657B"/>
    <w:p w14:paraId="7761BCA0" w14:textId="77777777" w:rsidR="0037657B" w:rsidRDefault="0037657B"/>
    <w:p w14:paraId="195E3699" w14:textId="77777777" w:rsidR="0037657B" w:rsidRDefault="0037657B"/>
    <w:p w14:paraId="03E53251" w14:textId="77777777" w:rsidR="0037657B" w:rsidRDefault="0037657B"/>
    <w:p w14:paraId="395F0325" w14:textId="77777777" w:rsidR="0037657B" w:rsidRDefault="0037657B"/>
    <w:p w14:paraId="18EDEF55" w14:textId="77777777" w:rsidR="0037657B" w:rsidRDefault="0037657B"/>
    <w:p w14:paraId="5CF99681" w14:textId="77777777" w:rsidR="00CA31BD" w:rsidRDefault="00CA31BD"/>
    <w:p w14:paraId="6B66DB4B" w14:textId="77777777" w:rsidR="00CA31BD" w:rsidRDefault="00CA31BD"/>
    <w:p w14:paraId="2FE79D84" w14:textId="77777777" w:rsidR="00CA31BD" w:rsidRDefault="00CA31BD"/>
    <w:p w14:paraId="08F78A3A" w14:textId="77777777" w:rsidR="00CA31BD" w:rsidRDefault="00CA31BD"/>
    <w:p w14:paraId="631E7673" w14:textId="77777777" w:rsidR="00CA31BD" w:rsidRDefault="00CA31BD"/>
    <w:p w14:paraId="4652A4E8" w14:textId="77777777" w:rsidR="00CA31BD" w:rsidRDefault="00CA31BD"/>
    <w:p w14:paraId="22E83F83" w14:textId="77777777" w:rsidR="00CA31BD" w:rsidRDefault="00CA31BD"/>
    <w:p w14:paraId="26EEC04F" w14:textId="77777777" w:rsidR="00CA31BD" w:rsidRDefault="00CA31BD"/>
    <w:p w14:paraId="2FA54FE1" w14:textId="77777777" w:rsidR="00CA31BD" w:rsidRDefault="00CA31BD"/>
    <w:p w14:paraId="478F8C02" w14:textId="77777777" w:rsidR="00CA31BD" w:rsidRDefault="00CA31BD"/>
    <w:p w14:paraId="02E8ABF8" w14:textId="77777777" w:rsidR="00CA31BD" w:rsidRDefault="00CA31BD"/>
    <w:p w14:paraId="076879CD" w14:textId="77777777" w:rsidR="00CA31BD" w:rsidRDefault="00CA31BD"/>
    <w:p w14:paraId="281D9A75" w14:textId="77777777" w:rsidR="00CA31BD" w:rsidRDefault="00CA31BD"/>
    <w:p w14:paraId="32D41CDD" w14:textId="77777777" w:rsidR="00CA31BD" w:rsidRDefault="00CA31BD"/>
    <w:p w14:paraId="31F8DABD" w14:textId="77777777" w:rsidR="00CA31BD" w:rsidRDefault="00CA31BD"/>
    <w:p w14:paraId="2FF8116D" w14:textId="77777777" w:rsidR="00CA31BD" w:rsidRDefault="00CA31BD"/>
    <w:p w14:paraId="432FD276" w14:textId="77777777" w:rsidR="00CA31BD" w:rsidRDefault="00CA31BD"/>
    <w:p w14:paraId="3629A999" w14:textId="77777777" w:rsidR="00CA31BD" w:rsidRDefault="00CA31BD"/>
    <w:p w14:paraId="2374DBB0" w14:textId="77777777" w:rsidR="00CA31BD" w:rsidRDefault="00CA31BD"/>
    <w:p w14:paraId="49BFE973" w14:textId="77777777" w:rsidR="00CA31BD" w:rsidRDefault="00CA31BD"/>
    <w:p w14:paraId="5CA63141" w14:textId="77777777" w:rsidR="00CA31BD" w:rsidRDefault="00CA31BD"/>
    <w:p w14:paraId="4FA26291" w14:textId="77777777" w:rsidR="00CA31BD" w:rsidRDefault="00CA31BD"/>
    <w:p w14:paraId="1FD1CC02" w14:textId="77777777" w:rsidR="00CA31BD" w:rsidRDefault="00CA31BD"/>
    <w:p w14:paraId="700609DA" w14:textId="77777777" w:rsidR="00CA31BD" w:rsidRDefault="00CA31BD"/>
    <w:p w14:paraId="62D346A9" w14:textId="77777777" w:rsidR="00CA31BD" w:rsidRDefault="00CA31BD"/>
    <w:p w14:paraId="73680DF8" w14:textId="77777777" w:rsidR="00CA31BD" w:rsidRDefault="00CA31BD"/>
    <w:p w14:paraId="0E269FD0" w14:textId="77777777" w:rsidR="00CA31BD" w:rsidRDefault="00CA31BD"/>
    <w:p w14:paraId="3F049D56" w14:textId="77777777" w:rsidR="00CA31BD" w:rsidRDefault="00CA31BD"/>
    <w:p w14:paraId="4D3ECB6F" w14:textId="77777777" w:rsidR="00CA31BD" w:rsidRDefault="00CA31BD"/>
    <w:p w14:paraId="4F432A90" w14:textId="77777777" w:rsidR="00CA31BD" w:rsidRDefault="00CA31BD"/>
    <w:p w14:paraId="3C3907BC" w14:textId="77777777" w:rsidR="00CA31BD" w:rsidRDefault="00CA31BD"/>
    <w:p w14:paraId="2B8400C0" w14:textId="77777777" w:rsidR="00CA31BD" w:rsidRDefault="00CA31BD"/>
    <w:p w14:paraId="443E4403" w14:textId="77777777" w:rsidR="00CA31BD" w:rsidRDefault="00CA31BD"/>
    <w:p w14:paraId="318151D8" w14:textId="77777777" w:rsidR="00CA31BD" w:rsidRDefault="00CA31BD"/>
    <w:p w14:paraId="75514EB5" w14:textId="77777777" w:rsidR="00CA31BD" w:rsidRDefault="00CA31BD"/>
    <w:p w14:paraId="41247CB0" w14:textId="77777777" w:rsidR="00CA31BD" w:rsidRDefault="00CA31BD"/>
    <w:p w14:paraId="62CCE394" w14:textId="77777777" w:rsidR="00CA31BD" w:rsidRDefault="00CA31BD"/>
    <w:p w14:paraId="5E17A993" w14:textId="77777777" w:rsidR="00CA31BD" w:rsidRDefault="00CA31BD"/>
    <w:p w14:paraId="138929CF" w14:textId="77777777" w:rsidR="00CA31BD" w:rsidRDefault="00CA31BD"/>
    <w:p w14:paraId="2C22FB6C" w14:textId="77777777" w:rsidR="00CA31BD" w:rsidRDefault="00CA31BD"/>
    <w:p w14:paraId="603BAC6E" w14:textId="77777777" w:rsidR="00186D2F" w:rsidRDefault="00186D2F"/>
    <w:p w14:paraId="431336F1" w14:textId="77777777" w:rsidR="00186D2F" w:rsidRDefault="00186D2F"/>
    <w:p w14:paraId="64E75EF6" w14:textId="77777777" w:rsidR="00186D2F" w:rsidRDefault="00186D2F"/>
    <w:p w14:paraId="0D341FB3" w14:textId="77777777" w:rsidR="00186D2F" w:rsidRDefault="00186D2F"/>
    <w:p w14:paraId="519F1AFB" w14:textId="77777777" w:rsidR="00186D2F" w:rsidRDefault="00186D2F"/>
    <w:p w14:paraId="6D890D12" w14:textId="77777777" w:rsidR="00186D2F" w:rsidRDefault="00186D2F"/>
    <w:p w14:paraId="25D0B188" w14:textId="77777777" w:rsidR="00186D2F" w:rsidRDefault="00186D2F"/>
    <w:p w14:paraId="353C6409" w14:textId="77777777" w:rsidR="00186D2F" w:rsidRDefault="00186D2F"/>
    <w:p w14:paraId="09E764E4" w14:textId="7C8C108C" w:rsidR="00186D2F" w:rsidRDefault="00A45942">
      <w:r>
        <w:rPr>
          <w:noProof/>
        </w:rPr>
        <w:lastRenderedPageBreak/>
        <mc:AlternateContent>
          <mc:Choice Requires="wps">
            <w:drawing>
              <wp:anchor distT="0" distB="0" distL="114300" distR="114300" simplePos="0" relativeHeight="251661312" behindDoc="0" locked="0" layoutInCell="1" allowOverlap="1" wp14:anchorId="2463B7CF" wp14:editId="3C90692E">
                <wp:simplePos x="0" y="0"/>
                <wp:positionH relativeFrom="margin">
                  <wp:align>left</wp:align>
                </wp:positionH>
                <wp:positionV relativeFrom="paragraph">
                  <wp:posOffset>0</wp:posOffset>
                </wp:positionV>
                <wp:extent cx="6286500" cy="8832850"/>
                <wp:effectExtent l="0" t="0" r="19050" b="25400"/>
                <wp:wrapNone/>
                <wp:docPr id="1553819387" name="正方形/長方形 3"/>
                <wp:cNvGraphicFramePr/>
                <a:graphic xmlns:a="http://schemas.openxmlformats.org/drawingml/2006/main">
                  <a:graphicData uri="http://schemas.microsoft.com/office/word/2010/wordprocessingShape">
                    <wps:wsp>
                      <wps:cNvSpPr/>
                      <wps:spPr>
                        <a:xfrm>
                          <a:off x="0" y="0"/>
                          <a:ext cx="6286500" cy="8832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38C0B6B" w14:textId="01CD91A4" w:rsidR="00C80EDB" w:rsidRPr="00C80EDB" w:rsidRDefault="00C80EDB" w:rsidP="00C80EDB">
                            <w:pPr>
                              <w:rPr>
                                <w:rFonts w:ascii="Segoe UI Symbol" w:eastAsia="BIZ UDPゴシック" w:hAnsi="Segoe UI Symbol"/>
                                <w:b/>
                                <w:bCs/>
                                <w:color w:val="000000" w:themeColor="text1"/>
                                <w:szCs w:val="21"/>
                              </w:rPr>
                            </w:pPr>
                            <w:r w:rsidRPr="00C80EDB">
                              <w:rPr>
                                <w:rFonts w:ascii="Segoe UI Symbol" w:eastAsia="BIZ UDPゴシック" w:hAnsi="Segoe UI Symbol" w:hint="eastAsia"/>
                                <w:b/>
                                <w:bCs/>
                                <w:color w:val="000000" w:themeColor="text1"/>
                                <w:szCs w:val="21"/>
                              </w:rPr>
                              <w:t>❷大企業は対前年比で売り上げが</w:t>
                            </w:r>
                            <w:r w:rsidRPr="00C80EDB">
                              <w:rPr>
                                <w:rFonts w:ascii="Segoe UI Symbol" w:eastAsia="BIZ UDPゴシック" w:hAnsi="Segoe UI Symbol" w:hint="eastAsia"/>
                                <w:b/>
                                <w:bCs/>
                                <w:color w:val="000000" w:themeColor="text1"/>
                                <w:szCs w:val="21"/>
                              </w:rPr>
                              <w:t>0.1</w:t>
                            </w:r>
                            <w:r w:rsidRPr="00C80EDB">
                              <w:rPr>
                                <w:rFonts w:ascii="Segoe UI Symbol" w:eastAsia="BIZ UDPゴシック" w:hAnsi="Segoe UI Symbol" w:hint="eastAsia"/>
                                <w:b/>
                                <w:bCs/>
                                <w:color w:val="000000" w:themeColor="text1"/>
                                <w:szCs w:val="21"/>
                              </w:rPr>
                              <w:t>％しか伸びていないのに営業利益は</w:t>
                            </w:r>
                            <w:r w:rsidRPr="00C80EDB">
                              <w:rPr>
                                <w:rFonts w:ascii="Segoe UI Symbol" w:eastAsia="BIZ UDPゴシック" w:hAnsi="Segoe UI Symbol" w:hint="eastAsia"/>
                                <w:b/>
                                <w:bCs/>
                                <w:color w:val="000000" w:themeColor="text1"/>
                                <w:szCs w:val="21"/>
                              </w:rPr>
                              <w:t>15.4</w:t>
                            </w:r>
                            <w:r w:rsidRPr="00C80EDB">
                              <w:rPr>
                                <w:rFonts w:ascii="Segoe UI Symbol" w:eastAsia="BIZ UDPゴシック" w:hAnsi="Segoe UI Symbol" w:hint="eastAsia"/>
                                <w:b/>
                                <w:bCs/>
                                <w:color w:val="000000" w:themeColor="text1"/>
                                <w:szCs w:val="21"/>
                              </w:rPr>
                              <w:t xml:space="preserve">％も伸ばしています。　　</w:t>
                            </w:r>
                          </w:p>
                          <w:p w14:paraId="5FB19249" w14:textId="77777777" w:rsidR="00C80EDB" w:rsidRPr="00C80EDB" w:rsidRDefault="00C80EDB" w:rsidP="00F50F9C">
                            <w:pPr>
                              <w:ind w:left="210" w:hangingChars="100" w:hanging="210"/>
                              <w:rPr>
                                <w:rFonts w:ascii="Segoe UI Symbol" w:eastAsia="BIZ UDPゴシック" w:hAnsi="Segoe UI Symbol"/>
                                <w:b/>
                                <w:bCs/>
                                <w:color w:val="000000" w:themeColor="text1"/>
                                <w:szCs w:val="21"/>
                              </w:rPr>
                            </w:pPr>
                          </w:p>
                          <w:p w14:paraId="13B9C644" w14:textId="40B42260" w:rsidR="00CE53F1" w:rsidRDefault="00F50F9C" w:rsidP="00F50F9C">
                            <w:pPr>
                              <w:ind w:left="210" w:hangingChars="100" w:hanging="210"/>
                              <w:rPr>
                                <w:rFonts w:ascii="BIZ UDPゴシック" w:eastAsia="BIZ UDPゴシック" w:hAnsi="BIZ UDPゴシック"/>
                                <w:color w:val="000000" w:themeColor="text1"/>
                                <w:szCs w:val="21"/>
                              </w:rPr>
                            </w:pPr>
                            <w:r>
                              <w:rPr>
                                <w:rFonts w:ascii="Segoe UI Symbol" w:eastAsia="BIZ UDPゴシック" w:hAnsi="Segoe UI Symbol" w:hint="eastAsia"/>
                                <w:b/>
                                <w:bCs/>
                                <w:color w:val="000000" w:themeColor="text1"/>
                                <w:szCs w:val="21"/>
                              </w:rPr>
                              <w:t>❷</w:t>
                            </w:r>
                            <w:r w:rsidR="00CE53F1">
                              <w:rPr>
                                <w:rFonts w:ascii="Segoe UI Symbol" w:eastAsia="BIZ UDPゴシック" w:hAnsi="Segoe UI Symbol" w:hint="eastAsia"/>
                                <w:b/>
                                <w:bCs/>
                                <w:color w:val="000000" w:themeColor="text1"/>
                                <w:szCs w:val="21"/>
                              </w:rPr>
                              <w:t>大</w:t>
                            </w:r>
                            <w:r w:rsidR="00CE53F1">
                              <w:rPr>
                                <w:rFonts w:ascii="BIZ UDPゴシック" w:eastAsia="BIZ UDPゴシック" w:hAnsi="BIZ UDPゴシック" w:hint="eastAsia"/>
                                <w:b/>
                                <w:bCs/>
                                <w:color w:val="000000" w:themeColor="text1"/>
                                <w:szCs w:val="21"/>
                              </w:rPr>
                              <w:t>企業の売上げ</w:t>
                            </w:r>
                            <w:r w:rsidR="009E1CA1">
                              <w:rPr>
                                <w:rFonts w:ascii="BIZ UDPゴシック" w:eastAsia="BIZ UDPゴシック" w:hAnsi="BIZ UDPゴシック" w:hint="eastAsia"/>
                                <w:b/>
                                <w:bCs/>
                                <w:color w:val="000000" w:themeColor="text1"/>
                                <w:szCs w:val="21"/>
                              </w:rPr>
                              <w:t>高</w:t>
                            </w:r>
                            <w:r w:rsidR="00CE53F1">
                              <w:rPr>
                                <w:rFonts w:ascii="BIZ UDPゴシック" w:eastAsia="BIZ UDPゴシック" w:hAnsi="BIZ UDPゴシック" w:hint="eastAsia"/>
                                <w:b/>
                                <w:bCs/>
                                <w:color w:val="000000" w:themeColor="text1"/>
                                <w:szCs w:val="21"/>
                              </w:rPr>
                              <w:t>営業利益率（売上高に対する営業利益の割合）7.2％、</w:t>
                            </w:r>
                            <w:r w:rsidR="009E1CA1" w:rsidRPr="009E1CA1">
                              <w:rPr>
                                <w:rFonts w:ascii="BIZ UDPゴシック" w:eastAsia="BIZ UDPゴシック" w:hAnsi="BIZ UDPゴシック" w:hint="eastAsia"/>
                                <w:color w:val="000000" w:themeColor="text1"/>
                                <w:szCs w:val="21"/>
                              </w:rPr>
                              <w:t>売上高経常利益率</w:t>
                            </w:r>
                            <w:r w:rsidR="009E1CA1">
                              <w:rPr>
                                <w:rFonts w:ascii="BIZ UDPゴシック" w:eastAsia="BIZ UDPゴシック" w:hAnsi="BIZ UDPゴシック" w:hint="eastAsia"/>
                                <w:color w:val="000000" w:themeColor="text1"/>
                                <w:szCs w:val="21"/>
                              </w:rPr>
                              <w:t>10.7％は突出した利益割合を示しています。</w:t>
                            </w:r>
                          </w:p>
                          <w:p w14:paraId="61B19E6D" w14:textId="77777777" w:rsidR="00C80EDB" w:rsidRDefault="00C80EDB" w:rsidP="00F50F9C">
                            <w:pPr>
                              <w:ind w:left="210" w:hangingChars="100" w:hanging="210"/>
                              <w:rPr>
                                <w:rFonts w:ascii="BIZ UDPゴシック" w:eastAsia="BIZ UDPゴシック" w:hAnsi="BIZ UDPゴシック"/>
                                <w:color w:val="000000" w:themeColor="text1"/>
                                <w:szCs w:val="21"/>
                              </w:rPr>
                            </w:pPr>
                          </w:p>
                          <w:tbl>
                            <w:tblPr>
                              <w:tblStyle w:val="a8"/>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01"/>
                              <w:gridCol w:w="1418"/>
                              <w:gridCol w:w="1417"/>
                              <w:gridCol w:w="1701"/>
                              <w:gridCol w:w="1701"/>
                              <w:gridCol w:w="1701"/>
                            </w:tblGrid>
                            <w:tr w:rsidR="00846072" w:rsidRPr="00846072" w14:paraId="2EBBAEC1" w14:textId="77777777" w:rsidTr="00010482">
                              <w:tc>
                                <w:tcPr>
                                  <w:tcW w:w="9639" w:type="dxa"/>
                                  <w:gridSpan w:val="6"/>
                                  <w:shd w:val="clear" w:color="auto" w:fill="000000" w:themeFill="text1"/>
                                </w:tcPr>
                                <w:p w14:paraId="14333533" w14:textId="77777777" w:rsidR="00C80EDB" w:rsidRDefault="00846072" w:rsidP="00846072">
                                  <w:pPr>
                                    <w:rPr>
                                      <w:rFonts w:ascii="BIZ UDPゴシック" w:eastAsia="BIZ UDPゴシック" w:hAnsi="BIZ UDPゴシック"/>
                                      <w:b/>
                                      <w:bCs/>
                                      <w:color w:val="FFFFFF" w:themeColor="background1"/>
                                      <w:sz w:val="28"/>
                                      <w:szCs w:val="28"/>
                                    </w:rPr>
                                  </w:pPr>
                                  <w:r w:rsidRPr="00846072">
                                    <w:rPr>
                                      <w:rFonts w:ascii="BIZ UDPゴシック" w:eastAsia="BIZ UDPゴシック" w:hAnsi="BIZ UDPゴシック" w:hint="eastAsia"/>
                                      <w:b/>
                                      <w:bCs/>
                                      <w:color w:val="FFFFFF" w:themeColor="background1"/>
                                      <w:sz w:val="28"/>
                                      <w:szCs w:val="28"/>
                                    </w:rPr>
                                    <w:t xml:space="preserve">２０２３年度「法人企業統計」より　</w:t>
                                  </w:r>
                                  <w:r w:rsidR="0028255C">
                                    <w:rPr>
                                      <w:rFonts w:ascii="BIZ UDPゴシック" w:eastAsia="BIZ UDPゴシック" w:hAnsi="BIZ UDPゴシック" w:hint="eastAsia"/>
                                      <w:b/>
                                      <w:bCs/>
                                      <w:color w:val="FFFFFF" w:themeColor="background1"/>
                                      <w:sz w:val="28"/>
                                      <w:szCs w:val="28"/>
                                    </w:rPr>
                                    <w:t>その2　利益剰余金の推移</w:t>
                                  </w:r>
                                </w:p>
                                <w:p w14:paraId="13DF8CE4" w14:textId="5763369E" w:rsidR="0028255C" w:rsidRPr="00CF16B7" w:rsidRDefault="00451414" w:rsidP="00846072">
                                  <w:pPr>
                                    <w:rPr>
                                      <w:rFonts w:ascii="BIZ UDPゴシック" w:eastAsia="BIZ UDPゴシック" w:hAnsi="BIZ UDPゴシック"/>
                                      <w:b/>
                                      <w:bCs/>
                                      <w:color w:val="FFFF00"/>
                                      <w:szCs w:val="21"/>
                                    </w:rPr>
                                  </w:pPr>
                                  <w:r w:rsidRPr="00CF16B7">
                                    <w:rPr>
                                      <w:rFonts w:ascii="BIZ UDPゴシック" w:eastAsia="BIZ UDPゴシック" w:hAnsi="BIZ UDPゴシック" w:hint="eastAsia"/>
                                      <w:b/>
                                      <w:bCs/>
                                      <w:color w:val="FFFFFF" w:themeColor="background1"/>
                                      <w:sz w:val="24"/>
                                      <w:szCs w:val="24"/>
                                    </w:rPr>
                                    <w:t>*利益剰余金とは・・・</w:t>
                                  </w:r>
                                  <w:r w:rsidR="009B1773" w:rsidRPr="00CF16B7">
                                    <w:rPr>
                                      <w:rFonts w:ascii="BIZ UDPゴシック" w:eastAsia="BIZ UDPゴシック" w:hAnsi="BIZ UDPゴシック"/>
                                      <w:b/>
                                      <w:bCs/>
                                      <w:color w:val="FFFF00"/>
                                      <w:szCs w:val="21"/>
                                    </w:rPr>
                                    <w:t>企業活動で得た利益のうち、分配しないで社内で積み立てたお金のこと</w:t>
                                  </w:r>
                                  <w:r w:rsidR="009B1773" w:rsidRPr="00CF16B7">
                                    <w:rPr>
                                      <w:rFonts w:ascii="BIZ UDPゴシック" w:eastAsia="BIZ UDPゴシック" w:hAnsi="BIZ UDPゴシック" w:hint="eastAsia"/>
                                      <w:b/>
                                      <w:bCs/>
                                      <w:color w:val="FFFF00"/>
                                      <w:szCs w:val="21"/>
                                    </w:rPr>
                                    <w:t>です。内部留保の主要部分を構成します。私たちが</w:t>
                                  </w:r>
                                  <w:r w:rsidR="00CF16B7">
                                    <w:rPr>
                                      <w:rFonts w:ascii="BIZ UDPゴシック" w:eastAsia="BIZ UDPゴシック" w:hAnsi="BIZ UDPゴシック" w:hint="eastAsia"/>
                                      <w:b/>
                                      <w:bCs/>
                                      <w:color w:val="FFFF00"/>
                                      <w:szCs w:val="21"/>
                                    </w:rPr>
                                    <w:t>論じる</w:t>
                                  </w:r>
                                  <w:r w:rsidR="009B1773" w:rsidRPr="00CF16B7">
                                    <w:rPr>
                                      <w:rFonts w:ascii="BIZ UDPゴシック" w:eastAsia="BIZ UDPゴシック" w:hAnsi="BIZ UDPゴシック" w:hint="eastAsia"/>
                                      <w:b/>
                                      <w:bCs/>
                                      <w:color w:val="FFFF00"/>
                                      <w:szCs w:val="21"/>
                                    </w:rPr>
                                    <w:t>「内部留保」とはこの利益剰余金</w:t>
                                  </w:r>
                                  <w:r w:rsidR="00324CBE">
                                    <w:rPr>
                                      <w:rFonts w:ascii="BIZ UDPゴシック" w:eastAsia="BIZ UDPゴシック" w:hAnsi="BIZ UDPゴシック" w:hint="eastAsia"/>
                                      <w:b/>
                                      <w:bCs/>
                                      <w:color w:val="FFFF00"/>
                                      <w:szCs w:val="21"/>
                                    </w:rPr>
                                    <w:t>に</w:t>
                                  </w:r>
                                  <w:r w:rsidR="009B1773" w:rsidRPr="00CF16B7">
                                    <w:rPr>
                                      <w:rFonts w:ascii="BIZ UDPゴシック" w:eastAsia="BIZ UDPゴシック" w:hAnsi="BIZ UDPゴシック" w:hint="eastAsia"/>
                                      <w:b/>
                                      <w:bCs/>
                                      <w:color w:val="FFFF00"/>
                                      <w:szCs w:val="21"/>
                                    </w:rPr>
                                    <w:t>資本剰余金</w:t>
                                  </w:r>
                                  <w:r w:rsidR="00324CBE">
                                    <w:rPr>
                                      <w:rFonts w:ascii="BIZ UDPゴシック" w:eastAsia="BIZ UDPゴシック" w:hAnsi="BIZ UDPゴシック" w:hint="eastAsia"/>
                                      <w:b/>
                                      <w:bCs/>
                                      <w:color w:val="FFFF00"/>
                                      <w:szCs w:val="21"/>
                                    </w:rPr>
                                    <w:t>と各種</w:t>
                                  </w:r>
                                  <w:r w:rsidR="009B1773" w:rsidRPr="00CF16B7">
                                    <w:rPr>
                                      <w:rFonts w:ascii="BIZ UDPゴシック" w:eastAsia="BIZ UDPゴシック" w:hAnsi="BIZ UDPゴシック" w:hint="eastAsia"/>
                                      <w:b/>
                                      <w:bCs/>
                                      <w:color w:val="FFFF00"/>
                                      <w:szCs w:val="21"/>
                                    </w:rPr>
                                    <w:t>引当金</w:t>
                                  </w:r>
                                  <w:r w:rsidR="00324CBE">
                                    <w:rPr>
                                      <w:rFonts w:ascii="BIZ UDPゴシック" w:eastAsia="BIZ UDPゴシック" w:hAnsi="BIZ UDPゴシック" w:hint="eastAsia"/>
                                      <w:b/>
                                      <w:bCs/>
                                      <w:color w:val="FFFF00"/>
                                      <w:szCs w:val="21"/>
                                    </w:rPr>
                                    <w:t>を</w:t>
                                  </w:r>
                                  <w:r w:rsidR="009B1773" w:rsidRPr="00CF16B7">
                                    <w:rPr>
                                      <w:rFonts w:ascii="BIZ UDPゴシック" w:eastAsia="BIZ UDPゴシック" w:hAnsi="BIZ UDPゴシック" w:hint="eastAsia"/>
                                      <w:b/>
                                      <w:bCs/>
                                      <w:color w:val="FFFF00"/>
                                      <w:szCs w:val="21"/>
                                    </w:rPr>
                                    <w:t>合計</w:t>
                                  </w:r>
                                  <w:r w:rsidR="00324CBE">
                                    <w:rPr>
                                      <w:rFonts w:ascii="BIZ UDPゴシック" w:eastAsia="BIZ UDPゴシック" w:hAnsi="BIZ UDPゴシック" w:hint="eastAsia"/>
                                      <w:b/>
                                      <w:bCs/>
                                      <w:color w:val="FFFF00"/>
                                      <w:szCs w:val="21"/>
                                    </w:rPr>
                                    <w:t>したもの</w:t>
                                  </w:r>
                                  <w:r w:rsidR="009B1773" w:rsidRPr="00CF16B7">
                                    <w:rPr>
                                      <w:rFonts w:ascii="BIZ UDPゴシック" w:eastAsia="BIZ UDPゴシック" w:hAnsi="BIZ UDPゴシック" w:hint="eastAsia"/>
                                      <w:b/>
                                      <w:bCs/>
                                      <w:color w:val="FFFF00"/>
                                      <w:szCs w:val="21"/>
                                    </w:rPr>
                                    <w:t>です。資本金10億円以上の内部留保は２３年度末では539兆３千億円、</w:t>
                                  </w:r>
                                  <w:r w:rsidR="009B1773" w:rsidRPr="00CF16B7">
                                    <w:rPr>
                                      <w:rFonts w:ascii="BIZ UDPゴシック" w:eastAsia="BIZ UDPゴシック" w:hAnsi="BIZ UDPゴシック" w:hint="eastAsia"/>
                                      <w:b/>
                                      <w:bCs/>
                                      <w:color w:val="000000"/>
                                      <w:szCs w:val="21"/>
                                    </w:rPr>
                                    <w:t>前</w:t>
                                  </w:r>
                                  <w:r w:rsidR="009B1773" w:rsidRPr="00CF16B7">
                                    <w:rPr>
                                      <w:rFonts w:ascii="BIZ UDPゴシック" w:eastAsia="BIZ UDPゴシック" w:hAnsi="BIZ UDPゴシック" w:hint="eastAsia"/>
                                      <w:b/>
                                      <w:bCs/>
                                      <w:color w:val="FFFF00"/>
                                      <w:szCs w:val="21"/>
                                    </w:rPr>
                                    <w:t>前年度比で５</w:t>
                                  </w:r>
                                  <w:r w:rsidR="00CF16B7" w:rsidRPr="00CF16B7">
                                    <w:rPr>
                                      <w:rFonts w:ascii="BIZ UDPゴシック" w:eastAsia="BIZ UDPゴシック" w:hAnsi="BIZ UDPゴシック" w:hint="eastAsia"/>
                                      <w:b/>
                                      <w:bCs/>
                                      <w:color w:val="FFFF00"/>
                                      <w:szCs w:val="21"/>
                                    </w:rPr>
                                    <w:t>.</w:t>
                                  </w:r>
                                  <w:r w:rsidR="009B1773" w:rsidRPr="00CF16B7">
                                    <w:rPr>
                                      <w:rFonts w:ascii="BIZ UDPゴシック" w:eastAsia="BIZ UDPゴシック" w:hAnsi="BIZ UDPゴシック" w:hint="eastAsia"/>
                                      <w:b/>
                                      <w:bCs/>
                                      <w:color w:val="FFFF00"/>
                                      <w:szCs w:val="21"/>
                                    </w:rPr>
                                    <w:t>５％増え、２７</w:t>
                                  </w:r>
                                  <w:r w:rsidR="00CF16B7" w:rsidRPr="00CF16B7">
                                    <w:rPr>
                                      <w:rFonts w:ascii="BIZ UDPゴシック" w:eastAsia="BIZ UDPゴシック" w:hAnsi="BIZ UDPゴシック" w:hint="eastAsia"/>
                                      <w:b/>
                                      <w:bCs/>
                                      <w:color w:val="FFFF00"/>
                                      <w:szCs w:val="21"/>
                                    </w:rPr>
                                    <w:t>.</w:t>
                                  </w:r>
                                  <w:r w:rsidR="009B1773" w:rsidRPr="00CF16B7">
                                    <w:rPr>
                                      <w:rFonts w:ascii="BIZ UDPゴシック" w:eastAsia="BIZ UDPゴシック" w:hAnsi="BIZ UDPゴシック" w:hint="eastAsia"/>
                                      <w:b/>
                                      <w:bCs/>
                                      <w:color w:val="FFFF00"/>
                                      <w:szCs w:val="21"/>
                                    </w:rPr>
                                    <w:t>９兆円積み増しました。</w:t>
                                  </w:r>
                                </w:p>
                                <w:p w14:paraId="1DBB1FB2" w14:textId="25EF7C28" w:rsidR="00846072" w:rsidRPr="00846072" w:rsidRDefault="0028255C" w:rsidP="00846072">
                                  <w:pPr>
                                    <w:rPr>
                                      <w:rFonts w:ascii="BIZ UDPゴシック" w:eastAsia="BIZ UDPゴシック" w:hAnsi="BIZ UDPゴシック"/>
                                      <w:b/>
                                      <w:bCs/>
                                      <w:color w:val="FFFFFF" w:themeColor="background1"/>
                                      <w:szCs w:val="21"/>
                                    </w:rPr>
                                  </w:pPr>
                                  <w:r w:rsidRPr="00451414">
                                    <w:rPr>
                                      <w:rFonts w:ascii="BIZ UDPゴシック" w:eastAsia="BIZ UDPゴシック" w:hAnsi="BIZ UDPゴシック" w:hint="eastAsia"/>
                                      <w:b/>
                                      <w:bCs/>
                                      <w:color w:val="FFFFFF" w:themeColor="background1"/>
                                      <w:szCs w:val="21"/>
                                    </w:rPr>
                                    <w:t>＊カッコ書きの数値は対前年度伸び率</w:t>
                                  </w:r>
                                </w:p>
                              </w:tc>
                            </w:tr>
                            <w:tr w:rsidR="00010482" w:rsidRPr="00010482" w14:paraId="09B7CA72" w14:textId="77777777" w:rsidTr="00451414">
                              <w:tc>
                                <w:tcPr>
                                  <w:tcW w:w="1701" w:type="dxa"/>
                                  <w:shd w:val="clear" w:color="auto" w:fill="D0CECE" w:themeFill="background2" w:themeFillShade="E6"/>
                                </w:tcPr>
                                <w:p w14:paraId="712BF9B4" w14:textId="77777777" w:rsidR="00846072" w:rsidRPr="00846072" w:rsidRDefault="00846072" w:rsidP="00846072">
                                  <w:pPr>
                                    <w:rPr>
                                      <w:rFonts w:ascii="BIZ UDPゴシック" w:eastAsia="BIZ UDPゴシック" w:hAnsi="BIZ UDPゴシック"/>
                                      <w:b/>
                                      <w:bCs/>
                                      <w:color w:val="000000" w:themeColor="text1"/>
                                      <w:sz w:val="20"/>
                                      <w:szCs w:val="20"/>
                                    </w:rPr>
                                  </w:pPr>
                                  <w:r w:rsidRPr="00846072">
                                    <w:rPr>
                                      <w:rFonts w:ascii="BIZ UDPゴシック" w:eastAsia="BIZ UDPゴシック" w:hAnsi="BIZ UDPゴシック" w:hint="eastAsia"/>
                                      <w:b/>
                                      <w:bCs/>
                                      <w:color w:val="000000" w:themeColor="text1"/>
                                      <w:sz w:val="20"/>
                                      <w:szCs w:val="20"/>
                                    </w:rPr>
                                    <w:t>資本金別</w:t>
                                  </w:r>
                                </w:p>
                                <w:p w14:paraId="3F175531" w14:textId="77777777" w:rsidR="00846072" w:rsidRPr="00846072" w:rsidRDefault="00846072" w:rsidP="00846072">
                                  <w:pPr>
                                    <w:rPr>
                                      <w:rFonts w:ascii="BIZ UDPゴシック" w:eastAsia="BIZ UDPゴシック" w:hAnsi="BIZ UDPゴシック"/>
                                      <w:b/>
                                      <w:bCs/>
                                      <w:color w:val="B40000"/>
                                      <w:sz w:val="20"/>
                                      <w:szCs w:val="20"/>
                                    </w:rPr>
                                  </w:pPr>
                                  <w:r w:rsidRPr="00846072">
                                    <w:rPr>
                                      <w:rFonts w:ascii="BIZ UDPゴシック" w:eastAsia="BIZ UDPゴシック" w:hAnsi="BIZ UDPゴシック" w:hint="eastAsia"/>
                                      <w:b/>
                                      <w:bCs/>
                                      <w:color w:val="B40000"/>
                                      <w:sz w:val="20"/>
                                      <w:szCs w:val="20"/>
                                    </w:rPr>
                                    <w:t>*金融保険を除く</w:t>
                                  </w:r>
                                </w:p>
                                <w:p w14:paraId="7D2C1ABB" w14:textId="77777777" w:rsidR="00846072" w:rsidRPr="00846072" w:rsidRDefault="00846072" w:rsidP="00846072">
                                  <w:pPr>
                                    <w:rPr>
                                      <w:rFonts w:ascii="BIZ UDPゴシック" w:eastAsia="BIZ UDPゴシック" w:hAnsi="BIZ UDPゴシック"/>
                                      <w:b/>
                                      <w:bCs/>
                                      <w:color w:val="000000" w:themeColor="text1"/>
                                      <w:sz w:val="20"/>
                                      <w:szCs w:val="20"/>
                                    </w:rPr>
                                  </w:pPr>
                                  <w:r w:rsidRPr="00846072">
                                    <w:rPr>
                                      <w:rFonts w:ascii="BIZ UDPゴシック" w:eastAsia="BIZ UDPゴシック" w:hAnsi="BIZ UDPゴシック" w:hint="eastAsia"/>
                                      <w:b/>
                                      <w:bCs/>
                                      <w:color w:val="000000" w:themeColor="text1"/>
                                      <w:sz w:val="20"/>
                                      <w:szCs w:val="20"/>
                                    </w:rPr>
                                    <w:t>*会社数は推計</w:t>
                                  </w:r>
                                </w:p>
                              </w:tc>
                              <w:tc>
                                <w:tcPr>
                                  <w:tcW w:w="1418" w:type="dxa"/>
                                  <w:shd w:val="clear" w:color="auto" w:fill="D0CECE" w:themeFill="background2" w:themeFillShade="E6"/>
                                </w:tcPr>
                                <w:p w14:paraId="200A6149" w14:textId="4C66356F" w:rsidR="00846072" w:rsidRPr="00846072" w:rsidRDefault="0028255C" w:rsidP="00846072">
                                  <w:pPr>
                                    <w:rPr>
                                      <w:rFonts w:ascii="BIZ UDPゴシック" w:eastAsia="BIZ UDPゴシック" w:hAnsi="BIZ UDPゴシック"/>
                                      <w:b/>
                                      <w:bCs/>
                                      <w:color w:val="000000" w:themeColor="text1"/>
                                      <w:szCs w:val="21"/>
                                    </w:rPr>
                                  </w:pPr>
                                  <w:r w:rsidRPr="00010482">
                                    <w:rPr>
                                      <w:rFonts w:ascii="BIZ UDPゴシック" w:eastAsia="BIZ UDPゴシック" w:hAnsi="BIZ UDPゴシック" w:hint="eastAsia"/>
                                      <w:b/>
                                      <w:bCs/>
                                      <w:color w:val="000000" w:themeColor="text1"/>
                                      <w:szCs w:val="21"/>
                                    </w:rPr>
                                    <w:t>２０１９年</w:t>
                                  </w:r>
                                  <w:r w:rsidR="00010482">
                                    <w:rPr>
                                      <w:rFonts w:ascii="BIZ UDPゴシック" w:eastAsia="BIZ UDPゴシック" w:hAnsi="BIZ UDPゴシック" w:hint="eastAsia"/>
                                      <w:b/>
                                      <w:bCs/>
                                      <w:color w:val="000000" w:themeColor="text1"/>
                                      <w:szCs w:val="21"/>
                                    </w:rPr>
                                    <w:t>度</w:t>
                                  </w:r>
                                </w:p>
                                <w:p w14:paraId="4942EFFB" w14:textId="77777777" w:rsidR="00846072" w:rsidRPr="00846072" w:rsidRDefault="00846072" w:rsidP="00846072">
                                  <w:pPr>
                                    <w:rPr>
                                      <w:rFonts w:ascii="BIZ UDPゴシック" w:eastAsia="BIZ UDPゴシック" w:hAnsi="BIZ UDPゴシック"/>
                                      <w:b/>
                                      <w:bCs/>
                                      <w:color w:val="000000" w:themeColor="text1"/>
                                      <w:szCs w:val="21"/>
                                    </w:rPr>
                                  </w:pPr>
                                </w:p>
                              </w:tc>
                              <w:tc>
                                <w:tcPr>
                                  <w:tcW w:w="1417" w:type="dxa"/>
                                  <w:shd w:val="clear" w:color="auto" w:fill="D0CECE" w:themeFill="background2" w:themeFillShade="E6"/>
                                </w:tcPr>
                                <w:p w14:paraId="27FD4E72" w14:textId="2CC4A496" w:rsidR="00846072" w:rsidRPr="00846072" w:rsidRDefault="0028255C" w:rsidP="00846072">
                                  <w:pPr>
                                    <w:rPr>
                                      <w:rFonts w:ascii="BIZ UDPゴシック" w:eastAsia="BIZ UDPゴシック" w:hAnsi="BIZ UDPゴシック"/>
                                      <w:b/>
                                      <w:bCs/>
                                      <w:color w:val="000000" w:themeColor="text1"/>
                                      <w:szCs w:val="21"/>
                                    </w:rPr>
                                  </w:pPr>
                                  <w:r w:rsidRPr="00010482">
                                    <w:rPr>
                                      <w:rFonts w:ascii="BIZ UDPゴシック" w:eastAsia="BIZ UDPゴシック" w:hAnsi="BIZ UDPゴシック" w:hint="eastAsia"/>
                                      <w:b/>
                                      <w:bCs/>
                                      <w:color w:val="000000" w:themeColor="text1"/>
                                      <w:szCs w:val="21"/>
                                    </w:rPr>
                                    <w:t>2022年</w:t>
                                  </w:r>
                                  <w:r w:rsidR="00010482">
                                    <w:rPr>
                                      <w:rFonts w:ascii="BIZ UDPゴシック" w:eastAsia="BIZ UDPゴシック" w:hAnsi="BIZ UDPゴシック" w:hint="eastAsia"/>
                                      <w:b/>
                                      <w:bCs/>
                                      <w:color w:val="000000" w:themeColor="text1"/>
                                      <w:szCs w:val="21"/>
                                    </w:rPr>
                                    <w:t>度</w:t>
                                  </w:r>
                                </w:p>
                              </w:tc>
                              <w:tc>
                                <w:tcPr>
                                  <w:tcW w:w="1701" w:type="dxa"/>
                                  <w:shd w:val="clear" w:color="auto" w:fill="D0CECE" w:themeFill="background2" w:themeFillShade="E6"/>
                                </w:tcPr>
                                <w:p w14:paraId="3BB73239" w14:textId="7C94CBD6" w:rsidR="00846072" w:rsidRPr="00846072" w:rsidRDefault="0028255C" w:rsidP="00846072">
                                  <w:pPr>
                                    <w:rPr>
                                      <w:rFonts w:ascii="BIZ UDPゴシック" w:eastAsia="BIZ UDPゴシック" w:hAnsi="BIZ UDPゴシック"/>
                                      <w:b/>
                                      <w:bCs/>
                                      <w:color w:val="000000" w:themeColor="text1"/>
                                      <w:szCs w:val="21"/>
                                    </w:rPr>
                                  </w:pPr>
                                  <w:r w:rsidRPr="00010482">
                                    <w:rPr>
                                      <w:rFonts w:ascii="BIZ UDPゴシック" w:eastAsia="BIZ UDPゴシック" w:hAnsi="BIZ UDPゴシック" w:hint="eastAsia"/>
                                      <w:b/>
                                      <w:bCs/>
                                      <w:color w:val="000000" w:themeColor="text1"/>
                                      <w:szCs w:val="21"/>
                                    </w:rPr>
                                    <w:t>2021年</w:t>
                                  </w:r>
                                  <w:r w:rsidR="00010482">
                                    <w:rPr>
                                      <w:rFonts w:ascii="BIZ UDPゴシック" w:eastAsia="BIZ UDPゴシック" w:hAnsi="BIZ UDPゴシック" w:hint="eastAsia"/>
                                      <w:b/>
                                      <w:bCs/>
                                      <w:color w:val="000000" w:themeColor="text1"/>
                                      <w:szCs w:val="21"/>
                                    </w:rPr>
                                    <w:t>度</w:t>
                                  </w:r>
                                </w:p>
                              </w:tc>
                              <w:tc>
                                <w:tcPr>
                                  <w:tcW w:w="1701" w:type="dxa"/>
                                  <w:shd w:val="clear" w:color="auto" w:fill="D0CECE" w:themeFill="background2" w:themeFillShade="E6"/>
                                </w:tcPr>
                                <w:p w14:paraId="7E0E8121" w14:textId="2C23B143" w:rsidR="00846072" w:rsidRPr="00846072" w:rsidRDefault="0028255C" w:rsidP="00846072">
                                  <w:pPr>
                                    <w:rPr>
                                      <w:rFonts w:ascii="BIZ UDPゴシック" w:eastAsia="BIZ UDPゴシック" w:hAnsi="BIZ UDPゴシック"/>
                                      <w:b/>
                                      <w:bCs/>
                                      <w:color w:val="000000" w:themeColor="text1"/>
                                      <w:szCs w:val="21"/>
                                    </w:rPr>
                                  </w:pPr>
                                  <w:r w:rsidRPr="00010482">
                                    <w:rPr>
                                      <w:rFonts w:ascii="BIZ UDPゴシック" w:eastAsia="BIZ UDPゴシック" w:hAnsi="BIZ UDPゴシック" w:hint="eastAsia"/>
                                      <w:b/>
                                      <w:bCs/>
                                      <w:color w:val="000000" w:themeColor="text1"/>
                                      <w:szCs w:val="21"/>
                                    </w:rPr>
                                    <w:t>2022年</w:t>
                                  </w:r>
                                  <w:r w:rsidR="00010482">
                                    <w:rPr>
                                      <w:rFonts w:ascii="BIZ UDPゴシック" w:eastAsia="BIZ UDPゴシック" w:hAnsi="BIZ UDPゴシック" w:hint="eastAsia"/>
                                      <w:b/>
                                      <w:bCs/>
                                      <w:color w:val="000000" w:themeColor="text1"/>
                                      <w:szCs w:val="21"/>
                                    </w:rPr>
                                    <w:t>度</w:t>
                                  </w:r>
                                </w:p>
                              </w:tc>
                              <w:tc>
                                <w:tcPr>
                                  <w:tcW w:w="1701" w:type="dxa"/>
                                  <w:shd w:val="clear" w:color="auto" w:fill="D0CECE" w:themeFill="background2" w:themeFillShade="E6"/>
                                </w:tcPr>
                                <w:p w14:paraId="0D7CD9AF" w14:textId="31070D22" w:rsidR="00846072" w:rsidRPr="00846072" w:rsidRDefault="0028255C" w:rsidP="00846072">
                                  <w:pPr>
                                    <w:rPr>
                                      <w:rFonts w:ascii="BIZ UDPゴシック" w:eastAsia="BIZ UDPゴシック" w:hAnsi="BIZ UDPゴシック"/>
                                      <w:b/>
                                      <w:bCs/>
                                      <w:color w:val="000000" w:themeColor="text1"/>
                                      <w:szCs w:val="21"/>
                                    </w:rPr>
                                  </w:pPr>
                                  <w:r w:rsidRPr="00010482">
                                    <w:rPr>
                                      <w:rFonts w:ascii="BIZ UDPゴシック" w:eastAsia="BIZ UDPゴシック" w:hAnsi="BIZ UDPゴシック" w:hint="eastAsia"/>
                                      <w:b/>
                                      <w:bCs/>
                                      <w:color w:val="000000" w:themeColor="text1"/>
                                      <w:szCs w:val="21"/>
                                    </w:rPr>
                                    <w:t>2023年</w:t>
                                  </w:r>
                                  <w:r w:rsidR="00010482">
                                    <w:rPr>
                                      <w:rFonts w:ascii="BIZ UDPゴシック" w:eastAsia="BIZ UDPゴシック" w:hAnsi="BIZ UDPゴシック" w:hint="eastAsia"/>
                                      <w:b/>
                                      <w:bCs/>
                                      <w:color w:val="000000" w:themeColor="text1"/>
                                      <w:szCs w:val="21"/>
                                    </w:rPr>
                                    <w:t>度</w:t>
                                  </w:r>
                                </w:p>
                              </w:tc>
                            </w:tr>
                            <w:tr w:rsidR="00010482" w:rsidRPr="00010482" w14:paraId="65F2CFD6" w14:textId="77777777" w:rsidTr="00451414">
                              <w:tc>
                                <w:tcPr>
                                  <w:tcW w:w="1701" w:type="dxa"/>
                                </w:tcPr>
                                <w:p w14:paraId="6ADE2FE8"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全産業</w:t>
                                  </w:r>
                                </w:p>
                                <w:p w14:paraId="68E0D5D5"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2,991,782社</w:t>
                                  </w:r>
                                </w:p>
                              </w:tc>
                              <w:tc>
                                <w:tcPr>
                                  <w:tcW w:w="1418" w:type="dxa"/>
                                </w:tcPr>
                                <w:p w14:paraId="6FF31DE8" w14:textId="77777777" w:rsidR="00010482" w:rsidRDefault="0028255C" w:rsidP="00846072">
                                  <w:pPr>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475</w:t>
                                  </w:r>
                                  <w:r w:rsidR="00846072" w:rsidRPr="00846072">
                                    <w:rPr>
                                      <w:rFonts w:ascii="BIZ UDPゴシック" w:eastAsia="BIZ UDPゴシック" w:hAnsi="BIZ UDPゴシック" w:hint="eastAsia"/>
                                      <w:b/>
                                      <w:bCs/>
                                      <w:color w:val="000000" w:themeColor="text1"/>
                                      <w:sz w:val="16"/>
                                      <w:szCs w:val="16"/>
                                    </w:rPr>
                                    <w:t>兆</w:t>
                                  </w:r>
                                </w:p>
                                <w:p w14:paraId="147844A4" w14:textId="64216380" w:rsidR="00846072" w:rsidRPr="00846072" w:rsidRDefault="0028255C" w:rsidP="00010482">
                                  <w:pPr>
                                    <w:ind w:firstLineChars="200" w:firstLine="320"/>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161億円</w:t>
                                  </w:r>
                                </w:p>
                                <w:p w14:paraId="64EE0F82" w14:textId="31075371" w:rsidR="00846072" w:rsidRPr="00846072" w:rsidRDefault="0028255C" w:rsidP="00846072">
                                  <w:pPr>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（2.6</w:t>
                                  </w:r>
                                  <w:r w:rsidR="00846072" w:rsidRPr="00846072">
                                    <w:rPr>
                                      <w:rFonts w:ascii="BIZ UDPゴシック" w:eastAsia="BIZ UDPゴシック" w:hAnsi="BIZ UDPゴシック" w:hint="eastAsia"/>
                                      <w:b/>
                                      <w:bCs/>
                                      <w:color w:val="000000" w:themeColor="text1"/>
                                      <w:sz w:val="16"/>
                                      <w:szCs w:val="16"/>
                                    </w:rPr>
                                    <w:t>％）</w:t>
                                  </w:r>
                                </w:p>
                              </w:tc>
                              <w:tc>
                                <w:tcPr>
                                  <w:tcW w:w="1417" w:type="dxa"/>
                                </w:tcPr>
                                <w:p w14:paraId="174406BA" w14:textId="77777777" w:rsidR="00010482" w:rsidRDefault="0028255C" w:rsidP="00846072">
                                  <w:pPr>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484</w:t>
                                  </w:r>
                                  <w:r w:rsidR="00846072" w:rsidRPr="00846072">
                                    <w:rPr>
                                      <w:rFonts w:ascii="BIZ UDPゴシック" w:eastAsia="BIZ UDPゴシック" w:hAnsi="BIZ UDPゴシック" w:hint="eastAsia"/>
                                      <w:b/>
                                      <w:bCs/>
                                      <w:color w:val="000000" w:themeColor="text1"/>
                                      <w:sz w:val="16"/>
                                      <w:szCs w:val="16"/>
                                    </w:rPr>
                                    <w:t>兆</w:t>
                                  </w:r>
                                </w:p>
                                <w:p w14:paraId="1BD5D674" w14:textId="0A0DD5EF" w:rsidR="00846072" w:rsidRPr="00846072" w:rsidRDefault="0028255C" w:rsidP="00010482">
                                  <w:pPr>
                                    <w:ind w:firstLineChars="200" w:firstLine="320"/>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364</w:t>
                                  </w:r>
                                  <w:r w:rsidR="009B1773">
                                    <w:rPr>
                                      <w:rFonts w:ascii="BIZ UDPゴシック" w:eastAsia="BIZ UDPゴシック" w:hAnsi="BIZ UDPゴシック" w:hint="eastAsia"/>
                                      <w:b/>
                                      <w:bCs/>
                                      <w:color w:val="000000" w:themeColor="text1"/>
                                      <w:sz w:val="16"/>
                                      <w:szCs w:val="16"/>
                                    </w:rPr>
                                    <w:t>かくしゅ</w:t>
                                  </w:r>
                                  <w:r w:rsidRPr="00010482">
                                    <w:rPr>
                                      <w:rFonts w:ascii="BIZ UDPゴシック" w:eastAsia="BIZ UDPゴシック" w:hAnsi="BIZ UDPゴシック" w:hint="eastAsia"/>
                                      <w:b/>
                                      <w:bCs/>
                                      <w:color w:val="000000" w:themeColor="text1"/>
                                      <w:sz w:val="16"/>
                                      <w:szCs w:val="16"/>
                                    </w:rPr>
                                    <w:t>8</w:t>
                                  </w:r>
                                  <w:r w:rsidR="00846072" w:rsidRPr="00846072">
                                    <w:rPr>
                                      <w:rFonts w:ascii="BIZ UDPゴシック" w:eastAsia="BIZ UDPゴシック" w:hAnsi="BIZ UDPゴシック" w:hint="eastAsia"/>
                                      <w:b/>
                                      <w:bCs/>
                                      <w:color w:val="000000" w:themeColor="text1"/>
                                      <w:sz w:val="16"/>
                                      <w:szCs w:val="16"/>
                                    </w:rPr>
                                    <w:t>億円</w:t>
                                  </w:r>
                                </w:p>
                                <w:p w14:paraId="7590ED04" w14:textId="6837F6F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28255C" w:rsidRPr="00010482">
                                    <w:rPr>
                                      <w:rFonts w:ascii="BIZ UDPゴシック" w:eastAsia="BIZ UDPゴシック" w:hAnsi="BIZ UDPゴシック" w:hint="eastAsia"/>
                                      <w:b/>
                                      <w:bCs/>
                                      <w:color w:val="000000" w:themeColor="text1"/>
                                      <w:sz w:val="16"/>
                                      <w:szCs w:val="16"/>
                                    </w:rPr>
                                    <w:t>2.0</w:t>
                                  </w:r>
                                  <w:r w:rsidRPr="00846072">
                                    <w:rPr>
                                      <w:rFonts w:ascii="BIZ UDPゴシック" w:eastAsia="BIZ UDPゴシック" w:hAnsi="BIZ UDPゴシック" w:hint="eastAsia"/>
                                      <w:b/>
                                      <w:bCs/>
                                      <w:color w:val="000000" w:themeColor="text1"/>
                                      <w:sz w:val="16"/>
                                      <w:szCs w:val="16"/>
                                    </w:rPr>
                                    <w:t>％）</w:t>
                                  </w:r>
                                </w:p>
                              </w:tc>
                              <w:tc>
                                <w:tcPr>
                                  <w:tcW w:w="1701" w:type="dxa"/>
                                </w:tcPr>
                                <w:p w14:paraId="75B6D80E" w14:textId="77777777" w:rsidR="00010482" w:rsidRDefault="0028255C" w:rsidP="00846072">
                                  <w:pPr>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516兆</w:t>
                                  </w:r>
                                </w:p>
                                <w:p w14:paraId="64B11EBC" w14:textId="74F3CE20" w:rsidR="00846072" w:rsidRDefault="00010482" w:rsidP="00010482">
                                  <w:pPr>
                                    <w:ind w:firstLineChars="300" w:firstLine="480"/>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4750億</w:t>
                                  </w:r>
                                  <w:r w:rsidR="008B2711">
                                    <w:rPr>
                                      <w:rFonts w:ascii="BIZ UDPゴシック" w:eastAsia="BIZ UDPゴシック" w:hAnsi="BIZ UDPゴシック" w:hint="eastAsia"/>
                                      <w:b/>
                                      <w:bCs/>
                                      <w:color w:val="000000" w:themeColor="text1"/>
                                      <w:sz w:val="16"/>
                                      <w:szCs w:val="16"/>
                                    </w:rPr>
                                    <w:t xml:space="preserve">　</w:t>
                                  </w:r>
                                  <w:r w:rsidRPr="00010482">
                                    <w:rPr>
                                      <w:rFonts w:ascii="BIZ UDPゴシック" w:eastAsia="BIZ UDPゴシック" w:hAnsi="BIZ UDPゴシック" w:hint="eastAsia"/>
                                      <w:b/>
                                      <w:bCs/>
                                      <w:color w:val="000000" w:themeColor="text1"/>
                                      <w:sz w:val="16"/>
                                      <w:szCs w:val="16"/>
                                    </w:rPr>
                                    <w:t>円</w:t>
                                  </w:r>
                                </w:p>
                                <w:p w14:paraId="53E19A3A" w14:textId="6D9192D8" w:rsidR="00010482" w:rsidRPr="00846072" w:rsidRDefault="00010482"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（6.6％）</w:t>
                                  </w:r>
                                </w:p>
                              </w:tc>
                              <w:tc>
                                <w:tcPr>
                                  <w:tcW w:w="1701" w:type="dxa"/>
                                </w:tcPr>
                                <w:p w14:paraId="3C8B9580" w14:textId="77777777" w:rsidR="00010482" w:rsidRDefault="00010482"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554</w:t>
                                  </w:r>
                                  <w:r w:rsidR="00846072" w:rsidRPr="00846072">
                                    <w:rPr>
                                      <w:rFonts w:ascii="BIZ UDPゴシック" w:eastAsia="BIZ UDPゴシック" w:hAnsi="BIZ UDPゴシック" w:hint="eastAsia"/>
                                      <w:b/>
                                      <w:bCs/>
                                      <w:color w:val="000000" w:themeColor="text1"/>
                                      <w:sz w:val="16"/>
                                      <w:szCs w:val="16"/>
                                    </w:rPr>
                                    <w:t>兆</w:t>
                                  </w:r>
                                </w:p>
                                <w:p w14:paraId="10E692F1" w14:textId="028B7EC9" w:rsidR="00846072" w:rsidRPr="00846072" w:rsidRDefault="00010482" w:rsidP="00010482">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7777</w:t>
                                  </w:r>
                                  <w:r w:rsidR="00846072" w:rsidRPr="00846072">
                                    <w:rPr>
                                      <w:rFonts w:ascii="BIZ UDPゴシック" w:eastAsia="BIZ UDPゴシック" w:hAnsi="BIZ UDPゴシック" w:hint="eastAsia"/>
                                      <w:b/>
                                      <w:bCs/>
                                      <w:color w:val="000000" w:themeColor="text1"/>
                                      <w:sz w:val="16"/>
                                      <w:szCs w:val="16"/>
                                    </w:rPr>
                                    <w:t>億円</w:t>
                                  </w:r>
                                </w:p>
                                <w:p w14:paraId="789FE24B" w14:textId="54676BCC"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010482">
                                    <w:rPr>
                                      <w:rFonts w:ascii="BIZ UDPゴシック" w:eastAsia="BIZ UDPゴシック" w:hAnsi="BIZ UDPゴシック" w:hint="eastAsia"/>
                                      <w:b/>
                                      <w:bCs/>
                                      <w:color w:val="000000" w:themeColor="text1"/>
                                      <w:sz w:val="16"/>
                                      <w:szCs w:val="16"/>
                                    </w:rPr>
                                    <w:t>7.4</w:t>
                                  </w:r>
                                  <w:r w:rsidRPr="00846072">
                                    <w:rPr>
                                      <w:rFonts w:ascii="BIZ UDPゴシック" w:eastAsia="BIZ UDPゴシック" w:hAnsi="BIZ UDPゴシック" w:hint="eastAsia"/>
                                      <w:b/>
                                      <w:bCs/>
                                      <w:color w:val="000000" w:themeColor="text1"/>
                                      <w:sz w:val="16"/>
                                      <w:szCs w:val="16"/>
                                    </w:rPr>
                                    <w:t>％）</w:t>
                                  </w:r>
                                </w:p>
                              </w:tc>
                              <w:tc>
                                <w:tcPr>
                                  <w:tcW w:w="1701" w:type="dxa"/>
                                </w:tcPr>
                                <w:p w14:paraId="56D2B15B" w14:textId="77777777" w:rsidR="00846072" w:rsidRDefault="00010482"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６００兆</w:t>
                                  </w:r>
                                </w:p>
                                <w:p w14:paraId="28D3F017" w14:textId="77777777" w:rsidR="00010482" w:rsidRDefault="00010482" w:rsidP="00010482">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9857億円</w:t>
                                  </w:r>
                                </w:p>
                                <w:p w14:paraId="28B940AC" w14:textId="71BCD52D" w:rsidR="00010482" w:rsidRPr="00846072" w:rsidRDefault="00010482" w:rsidP="0001048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（8.3％）</w:t>
                                  </w:r>
                                </w:p>
                              </w:tc>
                            </w:tr>
                            <w:tr w:rsidR="00010482" w:rsidRPr="00010482" w14:paraId="58242DEA" w14:textId="77777777" w:rsidTr="00451414">
                              <w:tc>
                                <w:tcPr>
                                  <w:tcW w:w="1701" w:type="dxa"/>
                                  <w:shd w:val="clear" w:color="auto" w:fill="FFFFFF" w:themeFill="background1"/>
                                </w:tcPr>
                                <w:p w14:paraId="2F1C3E47"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資本金10億円以上</w:t>
                                  </w:r>
                                </w:p>
                                <w:p w14:paraId="698DF518"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4,688社</w:t>
                                  </w:r>
                                </w:p>
                              </w:tc>
                              <w:tc>
                                <w:tcPr>
                                  <w:tcW w:w="1418" w:type="dxa"/>
                                  <w:shd w:val="clear" w:color="auto" w:fill="FFFFFF" w:themeFill="background1"/>
                                </w:tcPr>
                                <w:p w14:paraId="7E82412C" w14:textId="6234F119" w:rsidR="00010482" w:rsidRDefault="00010482"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237</w:t>
                                  </w:r>
                                  <w:r w:rsidR="00846072" w:rsidRPr="00846072">
                                    <w:rPr>
                                      <w:rFonts w:ascii="BIZ UDPゴシック" w:eastAsia="BIZ UDPゴシック" w:hAnsi="BIZ UDPゴシック" w:hint="eastAsia"/>
                                      <w:b/>
                                      <w:bCs/>
                                      <w:color w:val="000000" w:themeColor="text1"/>
                                      <w:sz w:val="16"/>
                                      <w:szCs w:val="16"/>
                                    </w:rPr>
                                    <w:t>兆</w:t>
                                  </w:r>
                                </w:p>
                                <w:p w14:paraId="0600889E" w14:textId="27D65572" w:rsidR="00846072" w:rsidRPr="00846072" w:rsidRDefault="00010482"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5822</w:t>
                                  </w:r>
                                  <w:r w:rsidR="00846072" w:rsidRPr="00846072">
                                    <w:rPr>
                                      <w:rFonts w:ascii="BIZ UDPゴシック" w:eastAsia="BIZ UDPゴシック" w:hAnsi="BIZ UDPゴシック" w:hint="eastAsia"/>
                                      <w:b/>
                                      <w:bCs/>
                                      <w:color w:val="000000" w:themeColor="text1"/>
                                      <w:sz w:val="16"/>
                                      <w:szCs w:val="16"/>
                                    </w:rPr>
                                    <w:t>億円</w:t>
                                  </w:r>
                                </w:p>
                                <w:p w14:paraId="5D85C247" w14:textId="6CBC4760"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010482">
                                    <w:rPr>
                                      <w:rFonts w:ascii="BIZ UDPゴシック" w:eastAsia="BIZ UDPゴシック" w:hAnsi="BIZ UDPゴシック" w:hint="eastAsia"/>
                                      <w:b/>
                                      <w:bCs/>
                                      <w:color w:val="000000" w:themeColor="text1"/>
                                      <w:sz w:val="16"/>
                                      <w:szCs w:val="16"/>
                                    </w:rPr>
                                    <w:t>1.5</w:t>
                                  </w:r>
                                  <w:r w:rsidRPr="00846072">
                                    <w:rPr>
                                      <w:rFonts w:ascii="BIZ UDPゴシック" w:eastAsia="BIZ UDPゴシック" w:hAnsi="BIZ UDPゴシック" w:hint="eastAsia"/>
                                      <w:b/>
                                      <w:bCs/>
                                      <w:color w:val="000000" w:themeColor="text1"/>
                                      <w:sz w:val="16"/>
                                      <w:szCs w:val="16"/>
                                    </w:rPr>
                                    <w:t>％）</w:t>
                                  </w:r>
                                </w:p>
                              </w:tc>
                              <w:tc>
                                <w:tcPr>
                                  <w:tcW w:w="1417" w:type="dxa"/>
                                  <w:shd w:val="clear" w:color="auto" w:fill="FFFFFF" w:themeFill="background1"/>
                                </w:tcPr>
                                <w:p w14:paraId="28893789" w14:textId="77777777"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242</w:t>
                                  </w:r>
                                  <w:r w:rsidR="00846072" w:rsidRPr="00846072">
                                    <w:rPr>
                                      <w:rFonts w:ascii="BIZ UDPゴシック" w:eastAsia="BIZ UDPゴシック" w:hAnsi="BIZ UDPゴシック" w:hint="eastAsia"/>
                                      <w:b/>
                                      <w:bCs/>
                                      <w:color w:val="000000" w:themeColor="text1"/>
                                      <w:sz w:val="16"/>
                                      <w:szCs w:val="16"/>
                                    </w:rPr>
                                    <w:t>兆</w:t>
                                  </w:r>
                                </w:p>
                                <w:p w14:paraId="6F7B166D" w14:textId="66E5759E" w:rsidR="00846072" w:rsidRP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728</w:t>
                                  </w:r>
                                  <w:r w:rsidR="00846072" w:rsidRPr="00846072">
                                    <w:rPr>
                                      <w:rFonts w:ascii="BIZ UDPゴシック" w:eastAsia="BIZ UDPゴシック" w:hAnsi="BIZ UDPゴシック" w:hint="eastAsia"/>
                                      <w:b/>
                                      <w:bCs/>
                                      <w:color w:val="000000" w:themeColor="text1"/>
                                      <w:sz w:val="16"/>
                                      <w:szCs w:val="16"/>
                                    </w:rPr>
                                    <w:t>億円</w:t>
                                  </w:r>
                                </w:p>
                                <w:p w14:paraId="60183E5E" w14:textId="50A38BDB"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945638">
                                    <w:rPr>
                                      <w:rFonts w:ascii="BIZ UDPゴシック" w:eastAsia="BIZ UDPゴシック" w:hAnsi="BIZ UDPゴシック" w:hint="eastAsia"/>
                                      <w:b/>
                                      <w:bCs/>
                                      <w:color w:val="000000" w:themeColor="text1"/>
                                      <w:sz w:val="16"/>
                                      <w:szCs w:val="16"/>
                                    </w:rPr>
                                    <w:t>1.9</w:t>
                                  </w:r>
                                  <w:r w:rsidRPr="00846072">
                                    <w:rPr>
                                      <w:rFonts w:ascii="BIZ UDPゴシック" w:eastAsia="BIZ UDPゴシック" w:hAnsi="BIZ UDPゴシック" w:hint="eastAsia"/>
                                      <w:b/>
                                      <w:bCs/>
                                      <w:color w:val="000000" w:themeColor="text1"/>
                                      <w:sz w:val="16"/>
                                      <w:szCs w:val="16"/>
                                    </w:rPr>
                                    <w:t>％）</w:t>
                                  </w:r>
                                </w:p>
                              </w:tc>
                              <w:tc>
                                <w:tcPr>
                                  <w:tcW w:w="1701" w:type="dxa"/>
                                  <w:shd w:val="clear" w:color="auto" w:fill="FFFFFF" w:themeFill="background1"/>
                                </w:tcPr>
                                <w:p w14:paraId="433CBF32" w14:textId="77777777" w:rsidR="00846072"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256兆</w:t>
                                  </w:r>
                                </w:p>
                                <w:p w14:paraId="330AB838" w14:textId="77777777" w:rsidR="00945638" w:rsidRDefault="00945638"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4249億円</w:t>
                                  </w:r>
                                </w:p>
                                <w:p w14:paraId="1D1D9636" w14:textId="5D36F4ED" w:rsidR="00451414" w:rsidRPr="00846072" w:rsidRDefault="00451414" w:rsidP="00451414">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（5.9％）</w:t>
                                  </w:r>
                                </w:p>
                              </w:tc>
                              <w:tc>
                                <w:tcPr>
                                  <w:tcW w:w="1701" w:type="dxa"/>
                                  <w:shd w:val="clear" w:color="auto" w:fill="FFFFFF" w:themeFill="background1"/>
                                </w:tcPr>
                                <w:p w14:paraId="417403D8" w14:textId="4869A15D" w:rsidR="008B2711"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280</w:t>
                                  </w:r>
                                  <w:r w:rsidR="00846072" w:rsidRPr="00846072">
                                    <w:rPr>
                                      <w:rFonts w:ascii="BIZ UDPゴシック" w:eastAsia="BIZ UDPゴシック" w:hAnsi="BIZ UDPゴシック" w:hint="eastAsia"/>
                                      <w:b/>
                                      <w:bCs/>
                                      <w:color w:val="000000" w:themeColor="text1"/>
                                      <w:sz w:val="16"/>
                                      <w:szCs w:val="16"/>
                                    </w:rPr>
                                    <w:t>兆</w:t>
                                  </w:r>
                                </w:p>
                                <w:p w14:paraId="131844FA" w14:textId="2F4DD814" w:rsidR="00846072" w:rsidRPr="00846072" w:rsidRDefault="008B2711"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4059</w:t>
                                  </w:r>
                                  <w:r w:rsidR="00846072" w:rsidRPr="00846072">
                                    <w:rPr>
                                      <w:rFonts w:ascii="BIZ UDPゴシック" w:eastAsia="BIZ UDPゴシック" w:hAnsi="BIZ UDPゴシック" w:hint="eastAsia"/>
                                      <w:b/>
                                      <w:bCs/>
                                      <w:color w:val="000000" w:themeColor="text1"/>
                                      <w:sz w:val="16"/>
                                      <w:szCs w:val="16"/>
                                    </w:rPr>
                                    <w:t>億円</w:t>
                                  </w:r>
                                </w:p>
                                <w:p w14:paraId="251AD681" w14:textId="7F799E3D"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8B2711">
                                    <w:rPr>
                                      <w:rFonts w:ascii="BIZ UDPゴシック" w:eastAsia="BIZ UDPゴシック" w:hAnsi="BIZ UDPゴシック" w:hint="eastAsia"/>
                                      <w:b/>
                                      <w:bCs/>
                                      <w:color w:val="000000" w:themeColor="text1"/>
                                      <w:sz w:val="16"/>
                                      <w:szCs w:val="16"/>
                                    </w:rPr>
                                    <w:t>9.4</w:t>
                                  </w:r>
                                  <w:r w:rsidRPr="00846072">
                                    <w:rPr>
                                      <w:rFonts w:ascii="BIZ UDPゴシック" w:eastAsia="BIZ UDPゴシック" w:hAnsi="BIZ UDPゴシック" w:hint="eastAsia"/>
                                      <w:b/>
                                      <w:bCs/>
                                      <w:color w:val="000000" w:themeColor="text1"/>
                                      <w:sz w:val="16"/>
                                      <w:szCs w:val="16"/>
                                    </w:rPr>
                                    <w:t>％）</w:t>
                                  </w:r>
                                </w:p>
                              </w:tc>
                              <w:tc>
                                <w:tcPr>
                                  <w:tcW w:w="1701" w:type="dxa"/>
                                  <w:shd w:val="clear" w:color="auto" w:fill="FFFFFF" w:themeFill="background1"/>
                                </w:tcPr>
                                <w:p w14:paraId="2D8826C6" w14:textId="77777777" w:rsid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３０３兆</w:t>
                                  </w:r>
                                </w:p>
                                <w:p w14:paraId="6F213919" w14:textId="77777777" w:rsidR="00451414"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6720億円</w:t>
                                  </w:r>
                                </w:p>
                                <w:p w14:paraId="11A3E8BC" w14:textId="0F71CD66" w:rsidR="00451414" w:rsidRP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（8.3％）</w:t>
                                  </w:r>
                                </w:p>
                              </w:tc>
                            </w:tr>
                            <w:tr w:rsidR="00010482" w:rsidRPr="00010482" w14:paraId="0F9885D5" w14:textId="77777777" w:rsidTr="00451414">
                              <w:tc>
                                <w:tcPr>
                                  <w:tcW w:w="1701" w:type="dxa"/>
                                </w:tcPr>
                                <w:p w14:paraId="7F025DFE"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資本金１億～10億円</w:t>
                                  </w:r>
                                </w:p>
                                <w:p w14:paraId="18DCE05F"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26,151社</w:t>
                                  </w:r>
                                </w:p>
                              </w:tc>
                              <w:tc>
                                <w:tcPr>
                                  <w:tcW w:w="1418" w:type="dxa"/>
                                </w:tcPr>
                                <w:p w14:paraId="37A5C44A" w14:textId="77777777"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70</w:t>
                                  </w:r>
                                  <w:r w:rsidR="00846072" w:rsidRPr="00846072">
                                    <w:rPr>
                                      <w:rFonts w:ascii="BIZ UDPゴシック" w:eastAsia="BIZ UDPゴシック" w:hAnsi="BIZ UDPゴシック" w:hint="eastAsia"/>
                                      <w:b/>
                                      <w:bCs/>
                                      <w:color w:val="000000" w:themeColor="text1"/>
                                      <w:sz w:val="16"/>
                                      <w:szCs w:val="16"/>
                                    </w:rPr>
                                    <w:t>兆</w:t>
                                  </w:r>
                                </w:p>
                                <w:p w14:paraId="6C98632B" w14:textId="0220994D" w:rsidR="00846072" w:rsidRP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8950</w:t>
                                  </w:r>
                                  <w:r w:rsidR="00846072" w:rsidRPr="00846072">
                                    <w:rPr>
                                      <w:rFonts w:ascii="BIZ UDPゴシック" w:eastAsia="BIZ UDPゴシック" w:hAnsi="BIZ UDPゴシック" w:hint="eastAsia"/>
                                      <w:b/>
                                      <w:bCs/>
                                      <w:color w:val="000000" w:themeColor="text1"/>
                                      <w:sz w:val="16"/>
                                      <w:szCs w:val="16"/>
                                    </w:rPr>
                                    <w:t>億円</w:t>
                                  </w:r>
                                </w:p>
                                <w:p w14:paraId="2D214D7A" w14:textId="73A4ACA9"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945638">
                                    <w:rPr>
                                      <w:rFonts w:ascii="BIZ UDPゴシック" w:eastAsia="BIZ UDPゴシック" w:hAnsi="BIZ UDPゴシック" w:hint="eastAsia"/>
                                      <w:b/>
                                      <w:bCs/>
                                      <w:color w:val="000000" w:themeColor="text1"/>
                                      <w:sz w:val="16"/>
                                      <w:szCs w:val="16"/>
                                    </w:rPr>
                                    <w:t>1.9</w:t>
                                  </w:r>
                                  <w:r w:rsidRPr="00846072">
                                    <w:rPr>
                                      <w:rFonts w:ascii="BIZ UDPゴシック" w:eastAsia="BIZ UDPゴシック" w:hAnsi="BIZ UDPゴシック" w:hint="eastAsia"/>
                                      <w:b/>
                                      <w:bCs/>
                                      <w:color w:val="000000" w:themeColor="text1"/>
                                      <w:sz w:val="16"/>
                                      <w:szCs w:val="16"/>
                                    </w:rPr>
                                    <w:t>％）</w:t>
                                  </w:r>
                                </w:p>
                              </w:tc>
                              <w:tc>
                                <w:tcPr>
                                  <w:tcW w:w="1417" w:type="dxa"/>
                                </w:tcPr>
                                <w:p w14:paraId="6639FAE5" w14:textId="77777777"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71</w:t>
                                  </w:r>
                                  <w:r w:rsidR="00846072" w:rsidRPr="00846072">
                                    <w:rPr>
                                      <w:rFonts w:ascii="BIZ UDPゴシック" w:eastAsia="BIZ UDPゴシック" w:hAnsi="BIZ UDPゴシック" w:hint="eastAsia"/>
                                      <w:b/>
                                      <w:bCs/>
                                      <w:color w:val="000000" w:themeColor="text1"/>
                                      <w:sz w:val="16"/>
                                      <w:szCs w:val="16"/>
                                    </w:rPr>
                                    <w:t>兆</w:t>
                                  </w:r>
                                </w:p>
                                <w:p w14:paraId="71A607AD" w14:textId="7B1A9C45" w:rsidR="00846072" w:rsidRP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1726</w:t>
                                  </w:r>
                                  <w:r w:rsidR="00846072" w:rsidRPr="00846072">
                                    <w:rPr>
                                      <w:rFonts w:ascii="BIZ UDPゴシック" w:eastAsia="BIZ UDPゴシック" w:hAnsi="BIZ UDPゴシック" w:hint="eastAsia"/>
                                      <w:b/>
                                      <w:bCs/>
                                      <w:color w:val="000000" w:themeColor="text1"/>
                                      <w:sz w:val="16"/>
                                      <w:szCs w:val="16"/>
                                    </w:rPr>
                                    <w:t>億円</w:t>
                                  </w:r>
                                </w:p>
                                <w:p w14:paraId="09816732" w14:textId="150612E6"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945638">
                                    <w:rPr>
                                      <w:rFonts w:ascii="BIZ UDPゴシック" w:eastAsia="BIZ UDPゴシック" w:hAnsi="BIZ UDPゴシック" w:hint="eastAsia"/>
                                      <w:b/>
                                      <w:bCs/>
                                      <w:color w:val="000000" w:themeColor="text1"/>
                                      <w:sz w:val="16"/>
                                      <w:szCs w:val="16"/>
                                    </w:rPr>
                                    <w:t>0.4</w:t>
                                  </w:r>
                                  <w:r w:rsidRPr="00846072">
                                    <w:rPr>
                                      <w:rFonts w:ascii="BIZ UDPゴシック" w:eastAsia="BIZ UDPゴシック" w:hAnsi="BIZ UDPゴシック" w:hint="eastAsia"/>
                                      <w:b/>
                                      <w:bCs/>
                                      <w:color w:val="000000" w:themeColor="text1"/>
                                      <w:sz w:val="16"/>
                                      <w:szCs w:val="16"/>
                                    </w:rPr>
                                    <w:t>％）</w:t>
                                  </w:r>
                                </w:p>
                              </w:tc>
                              <w:tc>
                                <w:tcPr>
                                  <w:tcW w:w="1701" w:type="dxa"/>
                                </w:tcPr>
                                <w:p w14:paraId="6977DD02" w14:textId="071780F6" w:rsidR="008B2711"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79兆</w:t>
                                  </w:r>
                                </w:p>
                                <w:p w14:paraId="1E33BEEF" w14:textId="77777777" w:rsidR="00846072" w:rsidRDefault="008B2711"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4325億円</w:t>
                                  </w:r>
                                </w:p>
                                <w:p w14:paraId="446099A5" w14:textId="5ECCB369" w:rsidR="008B2711" w:rsidRPr="00846072"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（11.6％）</w:t>
                                  </w:r>
                                </w:p>
                              </w:tc>
                              <w:tc>
                                <w:tcPr>
                                  <w:tcW w:w="1701" w:type="dxa"/>
                                </w:tcPr>
                                <w:p w14:paraId="3AE4B4C3" w14:textId="77777777" w:rsidR="008B2711"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85</w:t>
                                  </w:r>
                                  <w:r w:rsidR="00846072" w:rsidRPr="00846072">
                                    <w:rPr>
                                      <w:rFonts w:ascii="BIZ UDPゴシック" w:eastAsia="BIZ UDPゴシック" w:hAnsi="BIZ UDPゴシック" w:hint="eastAsia"/>
                                      <w:b/>
                                      <w:bCs/>
                                      <w:color w:val="000000" w:themeColor="text1"/>
                                      <w:sz w:val="16"/>
                                      <w:szCs w:val="16"/>
                                    </w:rPr>
                                    <w:t>兆</w:t>
                                  </w:r>
                                </w:p>
                                <w:p w14:paraId="286676E4" w14:textId="77777777" w:rsidR="008B2711" w:rsidRDefault="008B2711"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8788億円</w:t>
                                  </w:r>
                                </w:p>
                                <w:p w14:paraId="30B01204" w14:textId="495C10E5"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8B2711">
                                    <w:rPr>
                                      <w:rFonts w:ascii="BIZ UDPゴシック" w:eastAsia="BIZ UDPゴシック" w:hAnsi="BIZ UDPゴシック" w:hint="eastAsia"/>
                                      <w:b/>
                                      <w:bCs/>
                                      <w:color w:val="000000" w:themeColor="text1"/>
                                      <w:sz w:val="16"/>
                                      <w:szCs w:val="16"/>
                                    </w:rPr>
                                    <w:t>8.1</w:t>
                                  </w:r>
                                  <w:r w:rsidRPr="00846072">
                                    <w:rPr>
                                      <w:rFonts w:ascii="BIZ UDPゴシック" w:eastAsia="BIZ UDPゴシック" w:hAnsi="BIZ UDPゴシック" w:hint="eastAsia"/>
                                      <w:b/>
                                      <w:bCs/>
                                      <w:color w:val="000000" w:themeColor="text1"/>
                                      <w:sz w:val="16"/>
                                      <w:szCs w:val="16"/>
                                    </w:rPr>
                                    <w:t>％）</w:t>
                                  </w:r>
                                </w:p>
                              </w:tc>
                              <w:tc>
                                <w:tcPr>
                                  <w:tcW w:w="1701" w:type="dxa"/>
                                </w:tcPr>
                                <w:p w14:paraId="20EDB32A" w14:textId="77777777" w:rsid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90兆</w:t>
                                  </w:r>
                                </w:p>
                                <w:p w14:paraId="6B0FD862" w14:textId="77777777" w:rsidR="00451414"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6771億円</w:t>
                                  </w:r>
                                </w:p>
                                <w:p w14:paraId="6DAFE2B1" w14:textId="70E2B4C8" w:rsidR="00451414" w:rsidRP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（5.6％）</w:t>
                                  </w:r>
                                </w:p>
                              </w:tc>
                            </w:tr>
                            <w:tr w:rsidR="00010482" w:rsidRPr="00010482" w14:paraId="140A0C66" w14:textId="77777777" w:rsidTr="00451414">
                              <w:tc>
                                <w:tcPr>
                                  <w:tcW w:w="1701" w:type="dxa"/>
                                </w:tcPr>
                                <w:p w14:paraId="6952F4A6"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資本金１千万～１億円</w:t>
                                  </w:r>
                                </w:p>
                                <w:p w14:paraId="2E806DF4"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869,945社</w:t>
                                  </w:r>
                                </w:p>
                              </w:tc>
                              <w:tc>
                                <w:tcPr>
                                  <w:tcW w:w="1418" w:type="dxa"/>
                                </w:tcPr>
                                <w:p w14:paraId="4F3DD351" w14:textId="77777777"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153</w:t>
                                  </w:r>
                                  <w:r w:rsidR="00846072" w:rsidRPr="00846072">
                                    <w:rPr>
                                      <w:rFonts w:ascii="BIZ UDPゴシック" w:eastAsia="BIZ UDPゴシック" w:hAnsi="BIZ UDPゴシック" w:hint="eastAsia"/>
                                      <w:b/>
                                      <w:bCs/>
                                      <w:color w:val="000000" w:themeColor="text1"/>
                                      <w:sz w:val="16"/>
                                      <w:szCs w:val="16"/>
                                    </w:rPr>
                                    <w:t>兆</w:t>
                                  </w:r>
                                </w:p>
                                <w:p w14:paraId="100707D4" w14:textId="1F5DF325" w:rsidR="00846072" w:rsidRP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5269</w:t>
                                  </w:r>
                                  <w:r w:rsidR="00846072" w:rsidRPr="00846072">
                                    <w:rPr>
                                      <w:rFonts w:ascii="BIZ UDPゴシック" w:eastAsia="BIZ UDPゴシック" w:hAnsi="BIZ UDPゴシック" w:hint="eastAsia"/>
                                      <w:b/>
                                      <w:bCs/>
                                      <w:color w:val="000000" w:themeColor="text1"/>
                                      <w:sz w:val="16"/>
                                      <w:szCs w:val="16"/>
                                    </w:rPr>
                                    <w:t>億円</w:t>
                                  </w:r>
                                </w:p>
                                <w:p w14:paraId="78C40FDA" w14:textId="6B77CF73"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945638">
                                    <w:rPr>
                                      <w:rFonts w:ascii="BIZ UDPゴシック" w:eastAsia="BIZ UDPゴシック" w:hAnsi="BIZ UDPゴシック" w:hint="eastAsia"/>
                                      <w:b/>
                                      <w:bCs/>
                                      <w:color w:val="000000" w:themeColor="text1"/>
                                      <w:sz w:val="16"/>
                                      <w:szCs w:val="16"/>
                                    </w:rPr>
                                    <w:t>4.9</w:t>
                                  </w:r>
                                  <w:r w:rsidRPr="00846072">
                                    <w:rPr>
                                      <w:rFonts w:ascii="BIZ UDPゴシック" w:eastAsia="BIZ UDPゴシック" w:hAnsi="BIZ UDPゴシック" w:hint="eastAsia"/>
                                      <w:b/>
                                      <w:bCs/>
                                      <w:color w:val="000000" w:themeColor="text1"/>
                                      <w:sz w:val="16"/>
                                      <w:szCs w:val="16"/>
                                    </w:rPr>
                                    <w:t>％）</w:t>
                                  </w:r>
                                </w:p>
                              </w:tc>
                              <w:tc>
                                <w:tcPr>
                                  <w:tcW w:w="1417" w:type="dxa"/>
                                </w:tcPr>
                                <w:p w14:paraId="685E5188" w14:textId="6BE9EE3D"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153</w:t>
                                  </w:r>
                                  <w:r w:rsidR="00846072" w:rsidRPr="00846072">
                                    <w:rPr>
                                      <w:rFonts w:ascii="BIZ UDPゴシック" w:eastAsia="BIZ UDPゴシック" w:hAnsi="BIZ UDPゴシック" w:hint="eastAsia"/>
                                      <w:b/>
                                      <w:bCs/>
                                      <w:color w:val="000000" w:themeColor="text1"/>
                                      <w:sz w:val="16"/>
                                      <w:szCs w:val="16"/>
                                    </w:rPr>
                                    <w:t>兆</w:t>
                                  </w:r>
                                </w:p>
                                <w:p w14:paraId="14A1151C" w14:textId="627C0019" w:rsidR="00846072" w:rsidRP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908</w:t>
                                  </w:r>
                                  <w:r w:rsidR="00846072" w:rsidRPr="00846072">
                                    <w:rPr>
                                      <w:rFonts w:ascii="BIZ UDPゴシック" w:eastAsia="BIZ UDPゴシック" w:hAnsi="BIZ UDPゴシック" w:hint="eastAsia"/>
                                      <w:b/>
                                      <w:bCs/>
                                      <w:color w:val="000000" w:themeColor="text1"/>
                                      <w:sz w:val="16"/>
                                      <w:szCs w:val="16"/>
                                    </w:rPr>
                                    <w:t>億円</w:t>
                                  </w:r>
                                </w:p>
                                <w:p w14:paraId="02B390D8" w14:textId="4C10F023"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945638">
                                    <w:rPr>
                                      <w:rFonts w:ascii="BIZ UDPゴシック" w:eastAsia="BIZ UDPゴシック" w:hAnsi="BIZ UDPゴシック" w:hint="eastAsia"/>
                                      <w:b/>
                                      <w:bCs/>
                                      <w:color w:val="000000" w:themeColor="text1"/>
                                      <w:sz w:val="16"/>
                                      <w:szCs w:val="16"/>
                                    </w:rPr>
                                    <w:t>▼0.3％</w:t>
                                  </w:r>
                                  <w:r w:rsidRPr="00846072">
                                    <w:rPr>
                                      <w:rFonts w:ascii="BIZ UDPゴシック" w:eastAsia="BIZ UDPゴシック" w:hAnsi="BIZ UDPゴシック" w:hint="eastAsia"/>
                                      <w:b/>
                                      <w:bCs/>
                                      <w:color w:val="000000" w:themeColor="text1"/>
                                      <w:sz w:val="16"/>
                                      <w:szCs w:val="16"/>
                                    </w:rPr>
                                    <w:t>）</w:t>
                                  </w:r>
                                </w:p>
                              </w:tc>
                              <w:tc>
                                <w:tcPr>
                                  <w:tcW w:w="1701" w:type="dxa"/>
                                </w:tcPr>
                                <w:p w14:paraId="6C21A2A5" w14:textId="77777777" w:rsidR="008B2711"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１６３兆</w:t>
                                  </w:r>
                                </w:p>
                                <w:p w14:paraId="00F835BF" w14:textId="77777777" w:rsidR="008B2711" w:rsidRDefault="008B2711"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2408億円</w:t>
                                  </w:r>
                                </w:p>
                                <w:p w14:paraId="3DC84E63" w14:textId="1AFD06D4" w:rsidR="008B2711" w:rsidRPr="00846072"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（6.6）</w:t>
                                  </w:r>
                                </w:p>
                              </w:tc>
                              <w:tc>
                                <w:tcPr>
                                  <w:tcW w:w="1701" w:type="dxa"/>
                                </w:tcPr>
                                <w:p w14:paraId="7B2A04E8" w14:textId="2241EF4C" w:rsidR="008B2711"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167</w:t>
                                  </w:r>
                                  <w:r w:rsidR="00846072" w:rsidRPr="00846072">
                                    <w:rPr>
                                      <w:rFonts w:ascii="BIZ UDPゴシック" w:eastAsia="BIZ UDPゴシック" w:hAnsi="BIZ UDPゴシック" w:hint="eastAsia"/>
                                      <w:b/>
                                      <w:bCs/>
                                      <w:color w:val="000000" w:themeColor="text1"/>
                                      <w:sz w:val="16"/>
                                      <w:szCs w:val="16"/>
                                    </w:rPr>
                                    <w:t>兆</w:t>
                                  </w:r>
                                </w:p>
                                <w:p w14:paraId="48741458" w14:textId="63A8F2F6" w:rsidR="00846072" w:rsidRPr="00846072" w:rsidRDefault="008B2711"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4697</w:t>
                                  </w:r>
                                  <w:r w:rsidR="00846072" w:rsidRPr="00846072">
                                    <w:rPr>
                                      <w:rFonts w:ascii="BIZ UDPゴシック" w:eastAsia="BIZ UDPゴシック" w:hAnsi="BIZ UDPゴシック" w:hint="eastAsia"/>
                                      <w:b/>
                                      <w:bCs/>
                                      <w:color w:val="000000" w:themeColor="text1"/>
                                      <w:sz w:val="16"/>
                                      <w:szCs w:val="16"/>
                                    </w:rPr>
                                    <w:t>億円</w:t>
                                  </w:r>
                                </w:p>
                                <w:p w14:paraId="283D3F6C" w14:textId="21EC46A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8B2711">
                                    <w:rPr>
                                      <w:rFonts w:ascii="BIZ UDPゴシック" w:eastAsia="BIZ UDPゴシック" w:hAnsi="BIZ UDPゴシック" w:hint="eastAsia"/>
                                      <w:b/>
                                      <w:bCs/>
                                      <w:color w:val="000000" w:themeColor="text1"/>
                                      <w:sz w:val="16"/>
                                      <w:szCs w:val="16"/>
                                    </w:rPr>
                                    <w:t>2.6</w:t>
                                  </w:r>
                                  <w:r w:rsidRPr="00846072">
                                    <w:rPr>
                                      <w:rFonts w:ascii="BIZ UDPゴシック" w:eastAsia="BIZ UDPゴシック" w:hAnsi="BIZ UDPゴシック" w:hint="eastAsia"/>
                                      <w:b/>
                                      <w:bCs/>
                                      <w:color w:val="000000" w:themeColor="text1"/>
                                      <w:sz w:val="16"/>
                                      <w:szCs w:val="16"/>
                                    </w:rPr>
                                    <w:t>％）</w:t>
                                  </w:r>
                                </w:p>
                              </w:tc>
                              <w:tc>
                                <w:tcPr>
                                  <w:tcW w:w="1701" w:type="dxa"/>
                                </w:tcPr>
                                <w:p w14:paraId="764CA55A" w14:textId="77777777" w:rsid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184兆</w:t>
                                  </w:r>
                                </w:p>
                                <w:p w14:paraId="0AED0A64" w14:textId="77777777" w:rsidR="00451414"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4303億円</w:t>
                                  </w:r>
                                </w:p>
                                <w:p w14:paraId="50B6E8B3" w14:textId="2552C438" w:rsidR="00451414" w:rsidRP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（10.1％）</w:t>
                                  </w:r>
                                </w:p>
                              </w:tc>
                            </w:tr>
                            <w:tr w:rsidR="00010482" w:rsidRPr="00010482" w14:paraId="20EA0F23" w14:textId="77777777" w:rsidTr="00451414">
                              <w:tc>
                                <w:tcPr>
                                  <w:tcW w:w="1701" w:type="dxa"/>
                                </w:tcPr>
                                <w:p w14:paraId="608A51B6" w14:textId="4DC91FF2"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資本金1千万未</w:t>
                                  </w:r>
                                  <w:r w:rsidR="008B2711">
                                    <w:rPr>
                                      <w:rFonts w:ascii="BIZ UDPゴシック" w:eastAsia="BIZ UDPゴシック" w:hAnsi="BIZ UDPゴシック" w:hint="eastAsia"/>
                                      <w:b/>
                                      <w:bCs/>
                                      <w:color w:val="000000" w:themeColor="text1"/>
                                      <w:sz w:val="16"/>
                                      <w:szCs w:val="16"/>
                                    </w:rPr>
                                    <w:t>（</w:t>
                                  </w:r>
                                  <w:r w:rsidRPr="00846072">
                                    <w:rPr>
                                      <w:rFonts w:ascii="BIZ UDPゴシック" w:eastAsia="BIZ UDPゴシック" w:hAnsi="BIZ UDPゴシック" w:hint="eastAsia"/>
                                      <w:b/>
                                      <w:bCs/>
                                      <w:color w:val="000000" w:themeColor="text1"/>
                                      <w:sz w:val="16"/>
                                      <w:szCs w:val="16"/>
                                    </w:rPr>
                                    <w:t>満</w:t>
                                  </w:r>
                                </w:p>
                                <w:p w14:paraId="356D96D9"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2,090,998社</w:t>
                                  </w:r>
                                </w:p>
                              </w:tc>
                              <w:tc>
                                <w:tcPr>
                                  <w:tcW w:w="1418" w:type="dxa"/>
                                </w:tcPr>
                                <w:p w14:paraId="33455970" w14:textId="29E4B625"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13</w:t>
                                  </w:r>
                                  <w:r w:rsidR="00846072" w:rsidRPr="00846072">
                                    <w:rPr>
                                      <w:rFonts w:ascii="BIZ UDPゴシック" w:eastAsia="BIZ UDPゴシック" w:hAnsi="BIZ UDPゴシック" w:hint="eastAsia"/>
                                      <w:b/>
                                      <w:bCs/>
                                      <w:color w:val="000000" w:themeColor="text1"/>
                                      <w:sz w:val="16"/>
                                      <w:szCs w:val="16"/>
                                    </w:rPr>
                                    <w:t>兆</w:t>
                                  </w:r>
                                </w:p>
                                <w:p w14:paraId="4840D39B" w14:textId="11769B21" w:rsidR="00846072" w:rsidRP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119</w:t>
                                  </w:r>
                                  <w:r w:rsidR="00846072" w:rsidRPr="00846072">
                                    <w:rPr>
                                      <w:rFonts w:ascii="BIZ UDPゴシック" w:eastAsia="BIZ UDPゴシック" w:hAnsi="BIZ UDPゴシック" w:hint="eastAsia"/>
                                      <w:b/>
                                      <w:bCs/>
                                      <w:color w:val="000000" w:themeColor="text1"/>
                                      <w:sz w:val="16"/>
                                      <w:szCs w:val="16"/>
                                    </w:rPr>
                                    <w:t>億円</w:t>
                                  </w:r>
                                </w:p>
                                <w:p w14:paraId="7A02B3CD" w14:textId="217D09B2"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945638">
                                    <w:rPr>
                                      <w:rFonts w:ascii="BIZ UDPゴシック" w:eastAsia="BIZ UDPゴシック" w:hAnsi="BIZ UDPゴシック" w:hint="eastAsia"/>
                                      <w:b/>
                                      <w:bCs/>
                                      <w:color w:val="000000" w:themeColor="text1"/>
                                      <w:sz w:val="16"/>
                                      <w:szCs w:val="16"/>
                                    </w:rPr>
                                    <w:t>▼0.2％</w:t>
                                  </w:r>
                                  <w:r w:rsidRPr="00846072">
                                    <w:rPr>
                                      <w:rFonts w:ascii="BIZ UDPゴシック" w:eastAsia="BIZ UDPゴシック" w:hAnsi="BIZ UDPゴシック" w:hint="eastAsia"/>
                                      <w:b/>
                                      <w:bCs/>
                                      <w:color w:val="000000" w:themeColor="text1"/>
                                      <w:sz w:val="16"/>
                                      <w:szCs w:val="16"/>
                                    </w:rPr>
                                    <w:t>）</w:t>
                                  </w:r>
                                </w:p>
                              </w:tc>
                              <w:tc>
                                <w:tcPr>
                                  <w:tcW w:w="1417" w:type="dxa"/>
                                </w:tcPr>
                                <w:p w14:paraId="46ED24E5" w14:textId="77777777"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18</w:t>
                                  </w:r>
                                  <w:r w:rsidR="00846072" w:rsidRPr="00846072">
                                    <w:rPr>
                                      <w:rFonts w:ascii="BIZ UDPゴシック" w:eastAsia="BIZ UDPゴシック" w:hAnsi="BIZ UDPゴシック" w:hint="eastAsia"/>
                                      <w:b/>
                                      <w:bCs/>
                                      <w:color w:val="000000" w:themeColor="text1"/>
                                      <w:sz w:val="16"/>
                                      <w:szCs w:val="16"/>
                                    </w:rPr>
                                    <w:t>兆</w:t>
                                  </w:r>
                                </w:p>
                                <w:p w14:paraId="4633220D" w14:textId="77777777" w:rsid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286億円</w:t>
                                  </w:r>
                                </w:p>
                                <w:p w14:paraId="4E8A026D" w14:textId="5AC6F259" w:rsidR="00945638" w:rsidRPr="00846072" w:rsidRDefault="00945638" w:rsidP="00945638">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（38.6％）</w:t>
                                  </w:r>
                                </w:p>
                              </w:tc>
                              <w:tc>
                                <w:tcPr>
                                  <w:tcW w:w="1701" w:type="dxa"/>
                                </w:tcPr>
                                <w:p w14:paraId="4E309084" w14:textId="77777777" w:rsidR="00846072"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17兆</w:t>
                                  </w:r>
                                </w:p>
                                <w:p w14:paraId="208EE1E9" w14:textId="77777777" w:rsidR="008B2711" w:rsidRDefault="008B2711"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3768億円</w:t>
                                  </w:r>
                                </w:p>
                                <w:p w14:paraId="1F8BDF79" w14:textId="734BD71F" w:rsidR="008B2711" w:rsidRPr="00846072"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（▼3.6％）</w:t>
                                  </w:r>
                                </w:p>
                              </w:tc>
                              <w:tc>
                                <w:tcPr>
                                  <w:tcW w:w="1701" w:type="dxa"/>
                                </w:tcPr>
                                <w:p w14:paraId="5E827A61" w14:textId="0D5B5ADB" w:rsidR="008B2711"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21</w:t>
                                  </w:r>
                                  <w:r w:rsidR="00846072" w:rsidRPr="00846072">
                                    <w:rPr>
                                      <w:rFonts w:ascii="BIZ UDPゴシック" w:eastAsia="BIZ UDPゴシック" w:hAnsi="BIZ UDPゴシック" w:hint="eastAsia"/>
                                      <w:b/>
                                      <w:bCs/>
                                      <w:color w:val="000000" w:themeColor="text1"/>
                                      <w:sz w:val="16"/>
                                      <w:szCs w:val="16"/>
                                    </w:rPr>
                                    <w:t>兆</w:t>
                                  </w:r>
                                </w:p>
                                <w:p w14:paraId="485822FA" w14:textId="77777777" w:rsidR="008B2711" w:rsidRDefault="008B2711" w:rsidP="008B2711">
                                  <w:pPr>
                                    <w:ind w:left="320" w:hangingChars="200" w:hanging="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234</w:t>
                                  </w:r>
                                  <w:r w:rsidR="00846072" w:rsidRPr="00846072">
                                    <w:rPr>
                                      <w:rFonts w:ascii="BIZ UDPゴシック" w:eastAsia="BIZ UDPゴシック" w:hAnsi="BIZ UDPゴシック" w:hint="eastAsia"/>
                                      <w:b/>
                                      <w:bCs/>
                                      <w:color w:val="000000" w:themeColor="text1"/>
                                      <w:sz w:val="16"/>
                                      <w:szCs w:val="16"/>
                                    </w:rPr>
                                    <w:t>億円</w:t>
                                  </w:r>
                                </w:p>
                                <w:p w14:paraId="7601825A" w14:textId="35C7AD82" w:rsidR="00846072" w:rsidRPr="00846072" w:rsidRDefault="008B2711" w:rsidP="008B2711">
                                  <w:pPr>
                                    <w:ind w:left="320" w:hangingChars="200" w:hanging="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（21.0</w:t>
                                  </w:r>
                                  <w:r w:rsidR="00846072" w:rsidRPr="00846072">
                                    <w:rPr>
                                      <w:rFonts w:ascii="BIZ UDPゴシック" w:eastAsia="BIZ UDPゴシック" w:hAnsi="BIZ UDPゴシック" w:hint="eastAsia"/>
                                      <w:b/>
                                      <w:bCs/>
                                      <w:color w:val="000000" w:themeColor="text1"/>
                                      <w:sz w:val="16"/>
                                      <w:szCs w:val="16"/>
                                    </w:rPr>
                                    <w:t>％）</w:t>
                                  </w:r>
                                </w:p>
                              </w:tc>
                              <w:tc>
                                <w:tcPr>
                                  <w:tcW w:w="1701" w:type="dxa"/>
                                </w:tcPr>
                                <w:p w14:paraId="3A682419" w14:textId="483D99E4" w:rsid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22兆</w:t>
                                  </w:r>
                                </w:p>
                                <w:p w14:paraId="3D071F4E" w14:textId="77777777" w:rsidR="00451414"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2063億円</w:t>
                                  </w:r>
                                </w:p>
                                <w:p w14:paraId="32F29FD2" w14:textId="6330C546" w:rsidR="00451414" w:rsidRP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（5.6％）</w:t>
                                  </w:r>
                                </w:p>
                              </w:tc>
                            </w:tr>
                          </w:tbl>
                          <w:p w14:paraId="604B930E" w14:textId="77777777" w:rsidR="00CE53F1" w:rsidRPr="00010482" w:rsidRDefault="00CE53F1" w:rsidP="00A45942">
                            <w:pPr>
                              <w:rPr>
                                <w:rFonts w:ascii="BIZ UDPゴシック" w:eastAsia="BIZ UDPゴシック" w:hAnsi="BIZ UDPゴシック"/>
                                <w:b/>
                                <w:bCs/>
                                <w:color w:val="000000" w:themeColor="text1"/>
                                <w:sz w:val="16"/>
                                <w:szCs w:val="16"/>
                              </w:rPr>
                            </w:pPr>
                          </w:p>
                          <w:p w14:paraId="21803CA2" w14:textId="314E0C00" w:rsidR="00A45942" w:rsidRDefault="00C80EDB" w:rsidP="00A45942">
                            <w:pPr>
                              <w:rPr>
                                <w:rFonts w:ascii="BIZ UDPゴシック" w:eastAsia="BIZ UDPゴシック" w:hAnsi="BIZ UDPゴシック"/>
                                <w:b/>
                                <w:bCs/>
                                <w:color w:val="000000" w:themeColor="text1"/>
                                <w:sz w:val="24"/>
                                <w:szCs w:val="24"/>
                              </w:rPr>
                            </w:pPr>
                            <w:r w:rsidRPr="00C80EDB">
                              <w:rPr>
                                <w:rFonts w:ascii="BIZ UDPゴシック" w:eastAsia="BIZ UDPゴシック" w:hAnsi="BIZ UDPゴシック" w:hint="eastAsia"/>
                                <w:b/>
                                <w:bCs/>
                                <w:color w:val="000000" w:themeColor="text1"/>
                                <w:sz w:val="24"/>
                                <w:szCs w:val="24"/>
                              </w:rPr>
                              <w:t>財務省の財務総合政策研究所が年間及び４四半期ごとに「法人企業統計を調査</w:t>
                            </w:r>
                            <w:r w:rsidR="00F7255E">
                              <w:rPr>
                                <w:rFonts w:ascii="BIZ UDPゴシック" w:eastAsia="BIZ UDPゴシック" w:hAnsi="BIZ UDPゴシック" w:hint="eastAsia"/>
                                <w:b/>
                                <w:bCs/>
                                <w:color w:val="000000" w:themeColor="text1"/>
                                <w:sz w:val="24"/>
                                <w:szCs w:val="24"/>
                              </w:rPr>
                              <w:t>」</w:t>
                            </w:r>
                            <w:r w:rsidRPr="00C80EDB">
                              <w:rPr>
                                <w:rFonts w:ascii="BIZ UDPゴシック" w:eastAsia="BIZ UDPゴシック" w:hAnsi="BIZ UDPゴシック" w:hint="eastAsia"/>
                                <w:b/>
                                <w:bCs/>
                                <w:color w:val="000000" w:themeColor="text1"/>
                                <w:sz w:val="24"/>
                                <w:szCs w:val="24"/>
                              </w:rPr>
                              <w:t>を発表しています。その内容の詳細を見れば、一部の大企業が労働者と下請け</w:t>
                            </w:r>
                            <w:r w:rsidR="001726A5">
                              <w:rPr>
                                <w:rFonts w:ascii="BIZ UDPゴシック" w:eastAsia="BIZ UDPゴシック" w:hAnsi="BIZ UDPゴシック" w:hint="eastAsia"/>
                                <w:b/>
                                <w:bCs/>
                                <w:color w:val="000000" w:themeColor="text1"/>
                                <w:sz w:val="24"/>
                                <w:szCs w:val="24"/>
                              </w:rPr>
                              <w:t>企業を踏み台に、巨大な利益を上げていることがよくわかります。</w:t>
                            </w:r>
                          </w:p>
                          <w:p w14:paraId="594D8957" w14:textId="77777777" w:rsidR="001726A5" w:rsidRDefault="001726A5" w:rsidP="00A45942">
                            <w:pPr>
                              <w:rPr>
                                <w:rFonts w:ascii="BIZ UDPゴシック" w:eastAsia="BIZ UDPゴシック" w:hAnsi="BIZ UDPゴシック"/>
                                <w:b/>
                                <w:bCs/>
                                <w:color w:val="000000" w:themeColor="text1"/>
                                <w:sz w:val="24"/>
                                <w:szCs w:val="24"/>
                              </w:rPr>
                            </w:pPr>
                          </w:p>
                          <w:p w14:paraId="5E09316A" w14:textId="303B78C7" w:rsidR="001726A5" w:rsidRPr="001726A5" w:rsidRDefault="001726A5" w:rsidP="00A45942">
                            <w:pPr>
                              <w:rPr>
                                <w:rFonts w:ascii="BIZ UDPゴシック" w:eastAsia="BIZ UDPゴシック" w:hAnsi="BIZ UDPゴシック"/>
                                <w:b/>
                                <w:bCs/>
                                <w:color w:val="C00000"/>
                                <w:sz w:val="24"/>
                                <w:szCs w:val="24"/>
                              </w:rPr>
                            </w:pPr>
                            <w:r w:rsidRPr="001726A5">
                              <w:rPr>
                                <w:rFonts w:ascii="BIZ UDPゴシック" w:eastAsia="BIZ UDPゴシック" w:hAnsi="BIZ UDPゴシック" w:hint="eastAsia"/>
                                <w:b/>
                                <w:bCs/>
                                <w:color w:val="C00000"/>
                                <w:sz w:val="24"/>
                                <w:szCs w:val="24"/>
                              </w:rPr>
                              <w:t>次回は経常利益の推移、労働生産性の推移、賃金総額の推移を掲載します。</w:t>
                            </w:r>
                          </w:p>
                          <w:p w14:paraId="0A0ADA27" w14:textId="70CB7DF5" w:rsidR="00A45942" w:rsidRPr="001726A5" w:rsidRDefault="00A45942" w:rsidP="00A45942">
                            <w:pPr>
                              <w:rPr>
                                <w:sz w:val="24"/>
                                <w:szCs w:val="24"/>
                              </w:rPr>
                            </w:pPr>
                          </w:p>
                          <w:p w14:paraId="62EA9C63" w14:textId="77777777" w:rsidR="00846072" w:rsidRDefault="00846072" w:rsidP="00A45942"/>
                          <w:p w14:paraId="574C34B3" w14:textId="77777777" w:rsidR="00846072" w:rsidRDefault="00846072" w:rsidP="00A45942"/>
                          <w:p w14:paraId="77D3A9BC" w14:textId="77777777" w:rsidR="00846072" w:rsidRDefault="00846072" w:rsidP="00A45942"/>
                          <w:p w14:paraId="06FEBCE7" w14:textId="77777777" w:rsidR="00846072" w:rsidRDefault="00846072" w:rsidP="00A45942"/>
                          <w:p w14:paraId="5273B0A2" w14:textId="77777777" w:rsidR="00846072" w:rsidRDefault="00846072" w:rsidP="00A45942"/>
                          <w:p w14:paraId="7023683B" w14:textId="77777777" w:rsidR="00846072" w:rsidRDefault="00846072" w:rsidP="00A45942"/>
                          <w:p w14:paraId="72FE36B9" w14:textId="77777777" w:rsidR="00846072" w:rsidRDefault="00846072" w:rsidP="00A45942"/>
                          <w:p w14:paraId="45D14918" w14:textId="77777777" w:rsidR="00846072" w:rsidRDefault="00846072" w:rsidP="00A45942"/>
                          <w:p w14:paraId="2EE27C3B" w14:textId="77777777" w:rsidR="00846072" w:rsidRDefault="00846072" w:rsidP="00A45942"/>
                          <w:p w14:paraId="0710E71E" w14:textId="77777777" w:rsidR="00A45942" w:rsidRDefault="00A45942" w:rsidP="00A45942"/>
                          <w:p w14:paraId="6C117AED" w14:textId="77777777" w:rsidR="00A45942" w:rsidRDefault="00A45942" w:rsidP="00A45942"/>
                          <w:p w14:paraId="73B6D557" w14:textId="77777777" w:rsidR="00A45942" w:rsidRDefault="00A45942" w:rsidP="00A45942"/>
                          <w:p w14:paraId="0D5E8BA5" w14:textId="77777777" w:rsidR="00A45942" w:rsidRDefault="00A45942" w:rsidP="00A45942"/>
                          <w:p w14:paraId="0858A40E" w14:textId="77777777" w:rsidR="00A45942" w:rsidRDefault="00A45942" w:rsidP="00A45942"/>
                          <w:p w14:paraId="7A551E8E" w14:textId="77777777" w:rsidR="00A45942" w:rsidRDefault="00A45942" w:rsidP="00A45942"/>
                          <w:p w14:paraId="4FAE17F6" w14:textId="77777777" w:rsidR="00A45942" w:rsidRDefault="00A45942" w:rsidP="00A45942"/>
                          <w:p w14:paraId="1E71DBFD" w14:textId="77777777" w:rsidR="00A45942" w:rsidRDefault="00A45942" w:rsidP="00A45942"/>
                          <w:p w14:paraId="5A650932" w14:textId="77777777" w:rsidR="00A45942" w:rsidRDefault="00A45942" w:rsidP="00A45942"/>
                          <w:p w14:paraId="41F7F8D1" w14:textId="77777777" w:rsidR="00A45942" w:rsidRDefault="00A45942" w:rsidP="00A45942"/>
                          <w:p w14:paraId="6BFA638C" w14:textId="77777777" w:rsidR="00A45942" w:rsidRDefault="00A45942" w:rsidP="00A45942"/>
                          <w:p w14:paraId="0135A31E" w14:textId="77777777" w:rsidR="00A45942" w:rsidRDefault="00A45942" w:rsidP="00A45942"/>
                          <w:p w14:paraId="2420FD3E" w14:textId="77777777" w:rsidR="00A45942" w:rsidRDefault="00A45942" w:rsidP="00A45942"/>
                          <w:p w14:paraId="36CFF7A8" w14:textId="77777777" w:rsidR="00A45942" w:rsidRDefault="00A45942" w:rsidP="00A45942"/>
                          <w:p w14:paraId="79C3FB5A" w14:textId="77777777" w:rsidR="00A45942" w:rsidRDefault="00A45942" w:rsidP="00A45942"/>
                          <w:p w14:paraId="728DA67D" w14:textId="77777777" w:rsidR="00A45942" w:rsidRDefault="00A45942" w:rsidP="00A45942"/>
                          <w:p w14:paraId="0849F3C5" w14:textId="77777777" w:rsidR="00A45942" w:rsidRDefault="00A45942" w:rsidP="00A45942"/>
                          <w:p w14:paraId="27CD3B17" w14:textId="77777777" w:rsidR="00A45942" w:rsidRDefault="00A45942" w:rsidP="00A45942"/>
                          <w:p w14:paraId="20A790A1" w14:textId="77777777" w:rsidR="00A45942" w:rsidRDefault="00A45942" w:rsidP="00A45942"/>
                          <w:p w14:paraId="39C15583" w14:textId="77777777" w:rsidR="00A45942" w:rsidRDefault="00A45942" w:rsidP="00A45942"/>
                          <w:p w14:paraId="47935B50" w14:textId="77777777" w:rsidR="00A45942" w:rsidRDefault="00A45942" w:rsidP="00A45942"/>
                          <w:p w14:paraId="6291F833" w14:textId="77777777" w:rsidR="00A45942" w:rsidRDefault="00A45942" w:rsidP="00A45942">
                            <w:pPr>
                              <w:jc w:val="center"/>
                            </w:pPr>
                          </w:p>
                          <w:p w14:paraId="2FBA65E1" w14:textId="77777777" w:rsidR="00A45942" w:rsidRDefault="00A45942" w:rsidP="00A45942">
                            <w:pPr>
                              <w:jc w:val="center"/>
                            </w:pPr>
                          </w:p>
                          <w:p w14:paraId="525BFD85" w14:textId="77777777" w:rsidR="00A45942" w:rsidRDefault="00A45942" w:rsidP="00A45942">
                            <w:pPr>
                              <w:jc w:val="center"/>
                            </w:pPr>
                          </w:p>
                          <w:p w14:paraId="2A71BFEC" w14:textId="77777777" w:rsidR="00A45942" w:rsidRDefault="00A45942" w:rsidP="00A45942">
                            <w:pPr>
                              <w:jc w:val="center"/>
                            </w:pPr>
                          </w:p>
                          <w:p w14:paraId="6DCA5D1F" w14:textId="77777777" w:rsidR="00A45942" w:rsidRDefault="00A45942" w:rsidP="00A459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3B7CF" id="正方形/長方形 3" o:spid="_x0000_s1028" style="position:absolute;left:0;text-align:left;margin-left:0;margin-top:0;width:495pt;height:69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" filled="f" strokecolor="#09101d [484]" strokeweight="1pt">
                <v:textbox>
                  <w:txbxContent>
                    <w:p w14:paraId="738C0B6B" w14:textId="01CD91A4" w:rsidR="00C80EDB" w:rsidRPr="00C80EDB" w:rsidRDefault="00C80EDB" w:rsidP="00C80EDB">
                      <w:pPr>
                        <w:rPr>
                          <w:rFonts w:ascii="Segoe UI Symbol" w:eastAsia="BIZ UDPゴシック" w:hAnsi="Segoe UI Symbol"/>
                          <w:b/>
                          <w:bCs/>
                          <w:color w:val="000000" w:themeColor="text1"/>
                          <w:szCs w:val="21"/>
                        </w:rPr>
                      </w:pPr>
                      <w:r w:rsidRPr="00C80EDB">
                        <w:rPr>
                          <w:rFonts w:ascii="Segoe UI Symbol" w:eastAsia="BIZ UDPゴシック" w:hAnsi="Segoe UI Symbol" w:hint="eastAsia"/>
                          <w:b/>
                          <w:bCs/>
                          <w:color w:val="000000" w:themeColor="text1"/>
                          <w:szCs w:val="21"/>
                        </w:rPr>
                        <w:t>❷大企業は対前年比で売り上げが</w:t>
                      </w:r>
                      <w:r w:rsidRPr="00C80EDB">
                        <w:rPr>
                          <w:rFonts w:ascii="Segoe UI Symbol" w:eastAsia="BIZ UDPゴシック" w:hAnsi="Segoe UI Symbol" w:hint="eastAsia"/>
                          <w:b/>
                          <w:bCs/>
                          <w:color w:val="000000" w:themeColor="text1"/>
                          <w:szCs w:val="21"/>
                        </w:rPr>
                        <w:t>0.1</w:t>
                      </w:r>
                      <w:r w:rsidRPr="00C80EDB">
                        <w:rPr>
                          <w:rFonts w:ascii="Segoe UI Symbol" w:eastAsia="BIZ UDPゴシック" w:hAnsi="Segoe UI Symbol" w:hint="eastAsia"/>
                          <w:b/>
                          <w:bCs/>
                          <w:color w:val="000000" w:themeColor="text1"/>
                          <w:szCs w:val="21"/>
                        </w:rPr>
                        <w:t>％しか伸びていないのに営業利益は</w:t>
                      </w:r>
                      <w:r w:rsidRPr="00C80EDB">
                        <w:rPr>
                          <w:rFonts w:ascii="Segoe UI Symbol" w:eastAsia="BIZ UDPゴシック" w:hAnsi="Segoe UI Symbol" w:hint="eastAsia"/>
                          <w:b/>
                          <w:bCs/>
                          <w:color w:val="000000" w:themeColor="text1"/>
                          <w:szCs w:val="21"/>
                        </w:rPr>
                        <w:t>15.4</w:t>
                      </w:r>
                      <w:r w:rsidRPr="00C80EDB">
                        <w:rPr>
                          <w:rFonts w:ascii="Segoe UI Symbol" w:eastAsia="BIZ UDPゴシック" w:hAnsi="Segoe UI Symbol" w:hint="eastAsia"/>
                          <w:b/>
                          <w:bCs/>
                          <w:color w:val="000000" w:themeColor="text1"/>
                          <w:szCs w:val="21"/>
                        </w:rPr>
                        <w:t xml:space="preserve">％も伸ばしています。　　</w:t>
                      </w:r>
                    </w:p>
                    <w:p w14:paraId="5FB19249" w14:textId="77777777" w:rsidR="00C80EDB" w:rsidRPr="00C80EDB" w:rsidRDefault="00C80EDB" w:rsidP="00F50F9C">
                      <w:pPr>
                        <w:ind w:left="210" w:hangingChars="100" w:hanging="210"/>
                        <w:rPr>
                          <w:rFonts w:ascii="Segoe UI Symbol" w:eastAsia="BIZ UDPゴシック" w:hAnsi="Segoe UI Symbol"/>
                          <w:b/>
                          <w:bCs/>
                          <w:color w:val="000000" w:themeColor="text1"/>
                          <w:szCs w:val="21"/>
                        </w:rPr>
                      </w:pPr>
                    </w:p>
                    <w:p w14:paraId="13B9C644" w14:textId="40B42260" w:rsidR="00CE53F1" w:rsidRDefault="00F50F9C" w:rsidP="00F50F9C">
                      <w:pPr>
                        <w:ind w:left="210" w:hangingChars="100" w:hanging="210"/>
                        <w:rPr>
                          <w:rFonts w:ascii="BIZ UDPゴシック" w:eastAsia="BIZ UDPゴシック" w:hAnsi="BIZ UDPゴシック"/>
                          <w:color w:val="000000" w:themeColor="text1"/>
                          <w:szCs w:val="21"/>
                        </w:rPr>
                      </w:pPr>
                      <w:r>
                        <w:rPr>
                          <w:rFonts w:ascii="Segoe UI Symbol" w:eastAsia="BIZ UDPゴシック" w:hAnsi="Segoe UI Symbol" w:hint="eastAsia"/>
                          <w:b/>
                          <w:bCs/>
                          <w:color w:val="000000" w:themeColor="text1"/>
                          <w:szCs w:val="21"/>
                        </w:rPr>
                        <w:t>❷</w:t>
                      </w:r>
                      <w:r w:rsidR="00CE53F1">
                        <w:rPr>
                          <w:rFonts w:ascii="Segoe UI Symbol" w:eastAsia="BIZ UDPゴシック" w:hAnsi="Segoe UI Symbol" w:hint="eastAsia"/>
                          <w:b/>
                          <w:bCs/>
                          <w:color w:val="000000" w:themeColor="text1"/>
                          <w:szCs w:val="21"/>
                        </w:rPr>
                        <w:t>大</w:t>
                      </w:r>
                      <w:r w:rsidR="00CE53F1">
                        <w:rPr>
                          <w:rFonts w:ascii="BIZ UDPゴシック" w:eastAsia="BIZ UDPゴシック" w:hAnsi="BIZ UDPゴシック" w:hint="eastAsia"/>
                          <w:b/>
                          <w:bCs/>
                          <w:color w:val="000000" w:themeColor="text1"/>
                          <w:szCs w:val="21"/>
                        </w:rPr>
                        <w:t>企業の売上げ</w:t>
                      </w:r>
                      <w:r w:rsidR="009E1CA1">
                        <w:rPr>
                          <w:rFonts w:ascii="BIZ UDPゴシック" w:eastAsia="BIZ UDPゴシック" w:hAnsi="BIZ UDPゴシック" w:hint="eastAsia"/>
                          <w:b/>
                          <w:bCs/>
                          <w:color w:val="000000" w:themeColor="text1"/>
                          <w:szCs w:val="21"/>
                        </w:rPr>
                        <w:t>高</w:t>
                      </w:r>
                      <w:r w:rsidR="00CE53F1">
                        <w:rPr>
                          <w:rFonts w:ascii="BIZ UDPゴシック" w:eastAsia="BIZ UDPゴシック" w:hAnsi="BIZ UDPゴシック" w:hint="eastAsia"/>
                          <w:b/>
                          <w:bCs/>
                          <w:color w:val="000000" w:themeColor="text1"/>
                          <w:szCs w:val="21"/>
                        </w:rPr>
                        <w:t>営業利益率（売上高に対する営業利益の割合）7.2％、</w:t>
                      </w:r>
                      <w:r w:rsidR="009E1CA1" w:rsidRPr="009E1CA1">
                        <w:rPr>
                          <w:rFonts w:ascii="BIZ UDPゴシック" w:eastAsia="BIZ UDPゴシック" w:hAnsi="BIZ UDPゴシック" w:hint="eastAsia"/>
                          <w:color w:val="000000" w:themeColor="text1"/>
                          <w:szCs w:val="21"/>
                        </w:rPr>
                        <w:t>売上高経常利益率</w:t>
                      </w:r>
                      <w:r w:rsidR="009E1CA1">
                        <w:rPr>
                          <w:rFonts w:ascii="BIZ UDPゴシック" w:eastAsia="BIZ UDPゴシック" w:hAnsi="BIZ UDPゴシック" w:hint="eastAsia"/>
                          <w:color w:val="000000" w:themeColor="text1"/>
                          <w:szCs w:val="21"/>
                        </w:rPr>
                        <w:t>10.7％は突出した利益割合を示しています。</w:t>
                      </w:r>
                    </w:p>
                    <w:p w14:paraId="61B19E6D" w14:textId="77777777" w:rsidR="00C80EDB" w:rsidRDefault="00C80EDB" w:rsidP="00F50F9C">
                      <w:pPr>
                        <w:ind w:left="210" w:hangingChars="100" w:hanging="210"/>
                        <w:rPr>
                          <w:rFonts w:ascii="BIZ UDPゴシック" w:eastAsia="BIZ UDPゴシック" w:hAnsi="BIZ UDPゴシック"/>
                          <w:color w:val="000000" w:themeColor="text1"/>
                          <w:szCs w:val="21"/>
                        </w:rPr>
                      </w:pPr>
                    </w:p>
                    <w:tbl>
                      <w:tblPr>
                        <w:tblStyle w:val="a8"/>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01"/>
                        <w:gridCol w:w="1418"/>
                        <w:gridCol w:w="1417"/>
                        <w:gridCol w:w="1701"/>
                        <w:gridCol w:w="1701"/>
                        <w:gridCol w:w="1701"/>
                      </w:tblGrid>
                      <w:tr w:rsidR="00846072" w:rsidRPr="00846072" w14:paraId="2EBBAEC1" w14:textId="77777777" w:rsidTr="00010482">
                        <w:tc>
                          <w:tcPr>
                            <w:tcW w:w="9639" w:type="dxa"/>
                            <w:gridSpan w:val="6"/>
                            <w:shd w:val="clear" w:color="auto" w:fill="000000" w:themeFill="text1"/>
                          </w:tcPr>
                          <w:p w14:paraId="14333533" w14:textId="77777777" w:rsidR="00C80EDB" w:rsidRDefault="00846072" w:rsidP="00846072">
                            <w:pPr>
                              <w:rPr>
                                <w:rFonts w:ascii="BIZ UDPゴシック" w:eastAsia="BIZ UDPゴシック" w:hAnsi="BIZ UDPゴシック"/>
                                <w:b/>
                                <w:bCs/>
                                <w:color w:val="FFFFFF" w:themeColor="background1"/>
                                <w:sz w:val="28"/>
                                <w:szCs w:val="28"/>
                              </w:rPr>
                            </w:pPr>
                            <w:r w:rsidRPr="00846072">
                              <w:rPr>
                                <w:rFonts w:ascii="BIZ UDPゴシック" w:eastAsia="BIZ UDPゴシック" w:hAnsi="BIZ UDPゴシック" w:hint="eastAsia"/>
                                <w:b/>
                                <w:bCs/>
                                <w:color w:val="FFFFFF" w:themeColor="background1"/>
                                <w:sz w:val="28"/>
                                <w:szCs w:val="28"/>
                              </w:rPr>
                              <w:t xml:space="preserve">２０２３年度「法人企業統計」より　</w:t>
                            </w:r>
                            <w:r w:rsidR="0028255C">
                              <w:rPr>
                                <w:rFonts w:ascii="BIZ UDPゴシック" w:eastAsia="BIZ UDPゴシック" w:hAnsi="BIZ UDPゴシック" w:hint="eastAsia"/>
                                <w:b/>
                                <w:bCs/>
                                <w:color w:val="FFFFFF" w:themeColor="background1"/>
                                <w:sz w:val="28"/>
                                <w:szCs w:val="28"/>
                              </w:rPr>
                              <w:t>その2　利益剰余金の推移</w:t>
                            </w:r>
                          </w:p>
                          <w:p w14:paraId="13DF8CE4" w14:textId="5763369E" w:rsidR="0028255C" w:rsidRPr="00CF16B7" w:rsidRDefault="00451414" w:rsidP="00846072">
                            <w:pPr>
                              <w:rPr>
                                <w:rFonts w:ascii="BIZ UDPゴシック" w:eastAsia="BIZ UDPゴシック" w:hAnsi="BIZ UDPゴシック"/>
                                <w:b/>
                                <w:bCs/>
                                <w:color w:val="FFFF00"/>
                                <w:szCs w:val="21"/>
                              </w:rPr>
                            </w:pPr>
                            <w:r w:rsidRPr="00CF16B7">
                              <w:rPr>
                                <w:rFonts w:ascii="BIZ UDPゴシック" w:eastAsia="BIZ UDPゴシック" w:hAnsi="BIZ UDPゴシック" w:hint="eastAsia"/>
                                <w:b/>
                                <w:bCs/>
                                <w:color w:val="FFFFFF" w:themeColor="background1"/>
                                <w:sz w:val="24"/>
                                <w:szCs w:val="24"/>
                              </w:rPr>
                              <w:t>*利益剰余金とは・・・</w:t>
                            </w:r>
                            <w:r w:rsidR="009B1773" w:rsidRPr="00CF16B7">
                              <w:rPr>
                                <w:rFonts w:ascii="BIZ UDPゴシック" w:eastAsia="BIZ UDPゴシック" w:hAnsi="BIZ UDPゴシック"/>
                                <w:b/>
                                <w:bCs/>
                                <w:color w:val="FFFF00"/>
                                <w:szCs w:val="21"/>
                              </w:rPr>
                              <w:t>企業活動で得た利益のうち、分配しないで社内で積み立てたお金のこと</w:t>
                            </w:r>
                            <w:r w:rsidR="009B1773" w:rsidRPr="00CF16B7">
                              <w:rPr>
                                <w:rFonts w:ascii="BIZ UDPゴシック" w:eastAsia="BIZ UDPゴシック" w:hAnsi="BIZ UDPゴシック" w:hint="eastAsia"/>
                                <w:b/>
                                <w:bCs/>
                                <w:color w:val="FFFF00"/>
                                <w:szCs w:val="21"/>
                              </w:rPr>
                              <w:t>です。内部留保の主要部分を構成します。私たちが</w:t>
                            </w:r>
                            <w:r w:rsidR="00CF16B7">
                              <w:rPr>
                                <w:rFonts w:ascii="BIZ UDPゴシック" w:eastAsia="BIZ UDPゴシック" w:hAnsi="BIZ UDPゴシック" w:hint="eastAsia"/>
                                <w:b/>
                                <w:bCs/>
                                <w:color w:val="FFFF00"/>
                                <w:szCs w:val="21"/>
                              </w:rPr>
                              <w:t>論じる</w:t>
                            </w:r>
                            <w:r w:rsidR="009B1773" w:rsidRPr="00CF16B7">
                              <w:rPr>
                                <w:rFonts w:ascii="BIZ UDPゴシック" w:eastAsia="BIZ UDPゴシック" w:hAnsi="BIZ UDPゴシック" w:hint="eastAsia"/>
                                <w:b/>
                                <w:bCs/>
                                <w:color w:val="FFFF00"/>
                                <w:szCs w:val="21"/>
                              </w:rPr>
                              <w:t>「内部留保」とはこの利益剰余金</w:t>
                            </w:r>
                            <w:r w:rsidR="00324CBE">
                              <w:rPr>
                                <w:rFonts w:ascii="BIZ UDPゴシック" w:eastAsia="BIZ UDPゴシック" w:hAnsi="BIZ UDPゴシック" w:hint="eastAsia"/>
                                <w:b/>
                                <w:bCs/>
                                <w:color w:val="FFFF00"/>
                                <w:szCs w:val="21"/>
                              </w:rPr>
                              <w:t>に</w:t>
                            </w:r>
                            <w:r w:rsidR="009B1773" w:rsidRPr="00CF16B7">
                              <w:rPr>
                                <w:rFonts w:ascii="BIZ UDPゴシック" w:eastAsia="BIZ UDPゴシック" w:hAnsi="BIZ UDPゴシック" w:hint="eastAsia"/>
                                <w:b/>
                                <w:bCs/>
                                <w:color w:val="FFFF00"/>
                                <w:szCs w:val="21"/>
                              </w:rPr>
                              <w:t>資本剰余金</w:t>
                            </w:r>
                            <w:r w:rsidR="00324CBE">
                              <w:rPr>
                                <w:rFonts w:ascii="BIZ UDPゴシック" w:eastAsia="BIZ UDPゴシック" w:hAnsi="BIZ UDPゴシック" w:hint="eastAsia"/>
                                <w:b/>
                                <w:bCs/>
                                <w:color w:val="FFFF00"/>
                                <w:szCs w:val="21"/>
                              </w:rPr>
                              <w:t>と各種</w:t>
                            </w:r>
                            <w:r w:rsidR="009B1773" w:rsidRPr="00CF16B7">
                              <w:rPr>
                                <w:rFonts w:ascii="BIZ UDPゴシック" w:eastAsia="BIZ UDPゴシック" w:hAnsi="BIZ UDPゴシック" w:hint="eastAsia"/>
                                <w:b/>
                                <w:bCs/>
                                <w:color w:val="FFFF00"/>
                                <w:szCs w:val="21"/>
                              </w:rPr>
                              <w:t>引当金</w:t>
                            </w:r>
                            <w:r w:rsidR="00324CBE">
                              <w:rPr>
                                <w:rFonts w:ascii="BIZ UDPゴシック" w:eastAsia="BIZ UDPゴシック" w:hAnsi="BIZ UDPゴシック" w:hint="eastAsia"/>
                                <w:b/>
                                <w:bCs/>
                                <w:color w:val="FFFF00"/>
                                <w:szCs w:val="21"/>
                              </w:rPr>
                              <w:t>を</w:t>
                            </w:r>
                            <w:r w:rsidR="009B1773" w:rsidRPr="00CF16B7">
                              <w:rPr>
                                <w:rFonts w:ascii="BIZ UDPゴシック" w:eastAsia="BIZ UDPゴシック" w:hAnsi="BIZ UDPゴシック" w:hint="eastAsia"/>
                                <w:b/>
                                <w:bCs/>
                                <w:color w:val="FFFF00"/>
                                <w:szCs w:val="21"/>
                              </w:rPr>
                              <w:t>合計</w:t>
                            </w:r>
                            <w:r w:rsidR="00324CBE">
                              <w:rPr>
                                <w:rFonts w:ascii="BIZ UDPゴシック" w:eastAsia="BIZ UDPゴシック" w:hAnsi="BIZ UDPゴシック" w:hint="eastAsia"/>
                                <w:b/>
                                <w:bCs/>
                                <w:color w:val="FFFF00"/>
                                <w:szCs w:val="21"/>
                              </w:rPr>
                              <w:t>したもの</w:t>
                            </w:r>
                            <w:r w:rsidR="009B1773" w:rsidRPr="00CF16B7">
                              <w:rPr>
                                <w:rFonts w:ascii="BIZ UDPゴシック" w:eastAsia="BIZ UDPゴシック" w:hAnsi="BIZ UDPゴシック" w:hint="eastAsia"/>
                                <w:b/>
                                <w:bCs/>
                                <w:color w:val="FFFF00"/>
                                <w:szCs w:val="21"/>
                              </w:rPr>
                              <w:t>です。資本金10億円以上の内部留保は２３年度末では539兆３千億円、</w:t>
                            </w:r>
                            <w:r w:rsidR="009B1773" w:rsidRPr="00CF16B7">
                              <w:rPr>
                                <w:rFonts w:ascii="BIZ UDPゴシック" w:eastAsia="BIZ UDPゴシック" w:hAnsi="BIZ UDPゴシック" w:hint="eastAsia"/>
                                <w:b/>
                                <w:bCs/>
                                <w:color w:val="000000"/>
                                <w:szCs w:val="21"/>
                              </w:rPr>
                              <w:t>前</w:t>
                            </w:r>
                            <w:r w:rsidR="009B1773" w:rsidRPr="00CF16B7">
                              <w:rPr>
                                <w:rFonts w:ascii="BIZ UDPゴシック" w:eastAsia="BIZ UDPゴシック" w:hAnsi="BIZ UDPゴシック" w:hint="eastAsia"/>
                                <w:b/>
                                <w:bCs/>
                                <w:color w:val="FFFF00"/>
                                <w:szCs w:val="21"/>
                              </w:rPr>
                              <w:t>前年度比で５</w:t>
                            </w:r>
                            <w:r w:rsidR="00CF16B7" w:rsidRPr="00CF16B7">
                              <w:rPr>
                                <w:rFonts w:ascii="BIZ UDPゴシック" w:eastAsia="BIZ UDPゴシック" w:hAnsi="BIZ UDPゴシック" w:hint="eastAsia"/>
                                <w:b/>
                                <w:bCs/>
                                <w:color w:val="FFFF00"/>
                                <w:szCs w:val="21"/>
                              </w:rPr>
                              <w:t>.</w:t>
                            </w:r>
                            <w:r w:rsidR="009B1773" w:rsidRPr="00CF16B7">
                              <w:rPr>
                                <w:rFonts w:ascii="BIZ UDPゴシック" w:eastAsia="BIZ UDPゴシック" w:hAnsi="BIZ UDPゴシック" w:hint="eastAsia"/>
                                <w:b/>
                                <w:bCs/>
                                <w:color w:val="FFFF00"/>
                                <w:szCs w:val="21"/>
                              </w:rPr>
                              <w:t>５％増え、２７</w:t>
                            </w:r>
                            <w:r w:rsidR="00CF16B7" w:rsidRPr="00CF16B7">
                              <w:rPr>
                                <w:rFonts w:ascii="BIZ UDPゴシック" w:eastAsia="BIZ UDPゴシック" w:hAnsi="BIZ UDPゴシック" w:hint="eastAsia"/>
                                <w:b/>
                                <w:bCs/>
                                <w:color w:val="FFFF00"/>
                                <w:szCs w:val="21"/>
                              </w:rPr>
                              <w:t>.</w:t>
                            </w:r>
                            <w:r w:rsidR="009B1773" w:rsidRPr="00CF16B7">
                              <w:rPr>
                                <w:rFonts w:ascii="BIZ UDPゴシック" w:eastAsia="BIZ UDPゴシック" w:hAnsi="BIZ UDPゴシック" w:hint="eastAsia"/>
                                <w:b/>
                                <w:bCs/>
                                <w:color w:val="FFFF00"/>
                                <w:szCs w:val="21"/>
                              </w:rPr>
                              <w:t>９兆円積み増しました。</w:t>
                            </w:r>
                          </w:p>
                          <w:p w14:paraId="1DBB1FB2" w14:textId="25EF7C28" w:rsidR="00846072" w:rsidRPr="00846072" w:rsidRDefault="0028255C" w:rsidP="00846072">
                            <w:pPr>
                              <w:rPr>
                                <w:rFonts w:ascii="BIZ UDPゴシック" w:eastAsia="BIZ UDPゴシック" w:hAnsi="BIZ UDPゴシック"/>
                                <w:b/>
                                <w:bCs/>
                                <w:color w:val="FFFFFF" w:themeColor="background1"/>
                                <w:szCs w:val="21"/>
                              </w:rPr>
                            </w:pPr>
                            <w:r w:rsidRPr="00451414">
                              <w:rPr>
                                <w:rFonts w:ascii="BIZ UDPゴシック" w:eastAsia="BIZ UDPゴシック" w:hAnsi="BIZ UDPゴシック" w:hint="eastAsia"/>
                                <w:b/>
                                <w:bCs/>
                                <w:color w:val="FFFFFF" w:themeColor="background1"/>
                                <w:szCs w:val="21"/>
                              </w:rPr>
                              <w:t>＊カッコ書きの数値は対前年度伸び率</w:t>
                            </w:r>
                          </w:p>
                        </w:tc>
                      </w:tr>
                      <w:tr w:rsidR="00010482" w:rsidRPr="00010482" w14:paraId="09B7CA72" w14:textId="77777777" w:rsidTr="00451414">
                        <w:tc>
                          <w:tcPr>
                            <w:tcW w:w="1701" w:type="dxa"/>
                            <w:shd w:val="clear" w:color="auto" w:fill="D0CECE" w:themeFill="background2" w:themeFillShade="E6"/>
                          </w:tcPr>
                          <w:p w14:paraId="712BF9B4" w14:textId="77777777" w:rsidR="00846072" w:rsidRPr="00846072" w:rsidRDefault="00846072" w:rsidP="00846072">
                            <w:pPr>
                              <w:rPr>
                                <w:rFonts w:ascii="BIZ UDPゴシック" w:eastAsia="BIZ UDPゴシック" w:hAnsi="BIZ UDPゴシック"/>
                                <w:b/>
                                <w:bCs/>
                                <w:color w:val="000000" w:themeColor="text1"/>
                                <w:sz w:val="20"/>
                                <w:szCs w:val="20"/>
                              </w:rPr>
                            </w:pPr>
                            <w:r w:rsidRPr="00846072">
                              <w:rPr>
                                <w:rFonts w:ascii="BIZ UDPゴシック" w:eastAsia="BIZ UDPゴシック" w:hAnsi="BIZ UDPゴシック" w:hint="eastAsia"/>
                                <w:b/>
                                <w:bCs/>
                                <w:color w:val="000000" w:themeColor="text1"/>
                                <w:sz w:val="20"/>
                                <w:szCs w:val="20"/>
                              </w:rPr>
                              <w:t>資本金別</w:t>
                            </w:r>
                          </w:p>
                          <w:p w14:paraId="3F175531" w14:textId="77777777" w:rsidR="00846072" w:rsidRPr="00846072" w:rsidRDefault="00846072" w:rsidP="00846072">
                            <w:pPr>
                              <w:rPr>
                                <w:rFonts w:ascii="BIZ UDPゴシック" w:eastAsia="BIZ UDPゴシック" w:hAnsi="BIZ UDPゴシック"/>
                                <w:b/>
                                <w:bCs/>
                                <w:color w:val="B40000"/>
                                <w:sz w:val="20"/>
                                <w:szCs w:val="20"/>
                              </w:rPr>
                            </w:pPr>
                            <w:r w:rsidRPr="00846072">
                              <w:rPr>
                                <w:rFonts w:ascii="BIZ UDPゴシック" w:eastAsia="BIZ UDPゴシック" w:hAnsi="BIZ UDPゴシック" w:hint="eastAsia"/>
                                <w:b/>
                                <w:bCs/>
                                <w:color w:val="B40000"/>
                                <w:sz w:val="20"/>
                                <w:szCs w:val="20"/>
                              </w:rPr>
                              <w:t>*金融保険を除く</w:t>
                            </w:r>
                          </w:p>
                          <w:p w14:paraId="7D2C1ABB" w14:textId="77777777" w:rsidR="00846072" w:rsidRPr="00846072" w:rsidRDefault="00846072" w:rsidP="00846072">
                            <w:pPr>
                              <w:rPr>
                                <w:rFonts w:ascii="BIZ UDPゴシック" w:eastAsia="BIZ UDPゴシック" w:hAnsi="BIZ UDPゴシック"/>
                                <w:b/>
                                <w:bCs/>
                                <w:color w:val="000000" w:themeColor="text1"/>
                                <w:sz w:val="20"/>
                                <w:szCs w:val="20"/>
                              </w:rPr>
                            </w:pPr>
                            <w:r w:rsidRPr="00846072">
                              <w:rPr>
                                <w:rFonts w:ascii="BIZ UDPゴシック" w:eastAsia="BIZ UDPゴシック" w:hAnsi="BIZ UDPゴシック" w:hint="eastAsia"/>
                                <w:b/>
                                <w:bCs/>
                                <w:color w:val="000000" w:themeColor="text1"/>
                                <w:sz w:val="20"/>
                                <w:szCs w:val="20"/>
                              </w:rPr>
                              <w:t>*会社数は推計</w:t>
                            </w:r>
                          </w:p>
                        </w:tc>
                        <w:tc>
                          <w:tcPr>
                            <w:tcW w:w="1418" w:type="dxa"/>
                            <w:shd w:val="clear" w:color="auto" w:fill="D0CECE" w:themeFill="background2" w:themeFillShade="E6"/>
                          </w:tcPr>
                          <w:p w14:paraId="200A6149" w14:textId="4C66356F" w:rsidR="00846072" w:rsidRPr="00846072" w:rsidRDefault="0028255C" w:rsidP="00846072">
                            <w:pPr>
                              <w:rPr>
                                <w:rFonts w:ascii="BIZ UDPゴシック" w:eastAsia="BIZ UDPゴシック" w:hAnsi="BIZ UDPゴシック"/>
                                <w:b/>
                                <w:bCs/>
                                <w:color w:val="000000" w:themeColor="text1"/>
                                <w:szCs w:val="21"/>
                              </w:rPr>
                            </w:pPr>
                            <w:r w:rsidRPr="00010482">
                              <w:rPr>
                                <w:rFonts w:ascii="BIZ UDPゴシック" w:eastAsia="BIZ UDPゴシック" w:hAnsi="BIZ UDPゴシック" w:hint="eastAsia"/>
                                <w:b/>
                                <w:bCs/>
                                <w:color w:val="000000" w:themeColor="text1"/>
                                <w:szCs w:val="21"/>
                              </w:rPr>
                              <w:t>２０１９年</w:t>
                            </w:r>
                            <w:r w:rsidR="00010482">
                              <w:rPr>
                                <w:rFonts w:ascii="BIZ UDPゴシック" w:eastAsia="BIZ UDPゴシック" w:hAnsi="BIZ UDPゴシック" w:hint="eastAsia"/>
                                <w:b/>
                                <w:bCs/>
                                <w:color w:val="000000" w:themeColor="text1"/>
                                <w:szCs w:val="21"/>
                              </w:rPr>
                              <w:t>度</w:t>
                            </w:r>
                          </w:p>
                          <w:p w14:paraId="4942EFFB" w14:textId="77777777" w:rsidR="00846072" w:rsidRPr="00846072" w:rsidRDefault="00846072" w:rsidP="00846072">
                            <w:pPr>
                              <w:rPr>
                                <w:rFonts w:ascii="BIZ UDPゴシック" w:eastAsia="BIZ UDPゴシック" w:hAnsi="BIZ UDPゴシック"/>
                                <w:b/>
                                <w:bCs/>
                                <w:color w:val="000000" w:themeColor="text1"/>
                                <w:szCs w:val="21"/>
                              </w:rPr>
                            </w:pPr>
                          </w:p>
                        </w:tc>
                        <w:tc>
                          <w:tcPr>
                            <w:tcW w:w="1417" w:type="dxa"/>
                            <w:shd w:val="clear" w:color="auto" w:fill="D0CECE" w:themeFill="background2" w:themeFillShade="E6"/>
                          </w:tcPr>
                          <w:p w14:paraId="27FD4E72" w14:textId="2CC4A496" w:rsidR="00846072" w:rsidRPr="00846072" w:rsidRDefault="0028255C" w:rsidP="00846072">
                            <w:pPr>
                              <w:rPr>
                                <w:rFonts w:ascii="BIZ UDPゴシック" w:eastAsia="BIZ UDPゴシック" w:hAnsi="BIZ UDPゴシック"/>
                                <w:b/>
                                <w:bCs/>
                                <w:color w:val="000000" w:themeColor="text1"/>
                                <w:szCs w:val="21"/>
                              </w:rPr>
                            </w:pPr>
                            <w:r w:rsidRPr="00010482">
                              <w:rPr>
                                <w:rFonts w:ascii="BIZ UDPゴシック" w:eastAsia="BIZ UDPゴシック" w:hAnsi="BIZ UDPゴシック" w:hint="eastAsia"/>
                                <w:b/>
                                <w:bCs/>
                                <w:color w:val="000000" w:themeColor="text1"/>
                                <w:szCs w:val="21"/>
                              </w:rPr>
                              <w:t>2022年</w:t>
                            </w:r>
                            <w:r w:rsidR="00010482">
                              <w:rPr>
                                <w:rFonts w:ascii="BIZ UDPゴシック" w:eastAsia="BIZ UDPゴシック" w:hAnsi="BIZ UDPゴシック" w:hint="eastAsia"/>
                                <w:b/>
                                <w:bCs/>
                                <w:color w:val="000000" w:themeColor="text1"/>
                                <w:szCs w:val="21"/>
                              </w:rPr>
                              <w:t>度</w:t>
                            </w:r>
                          </w:p>
                        </w:tc>
                        <w:tc>
                          <w:tcPr>
                            <w:tcW w:w="1701" w:type="dxa"/>
                            <w:shd w:val="clear" w:color="auto" w:fill="D0CECE" w:themeFill="background2" w:themeFillShade="E6"/>
                          </w:tcPr>
                          <w:p w14:paraId="3BB73239" w14:textId="7C94CBD6" w:rsidR="00846072" w:rsidRPr="00846072" w:rsidRDefault="0028255C" w:rsidP="00846072">
                            <w:pPr>
                              <w:rPr>
                                <w:rFonts w:ascii="BIZ UDPゴシック" w:eastAsia="BIZ UDPゴシック" w:hAnsi="BIZ UDPゴシック"/>
                                <w:b/>
                                <w:bCs/>
                                <w:color w:val="000000" w:themeColor="text1"/>
                                <w:szCs w:val="21"/>
                              </w:rPr>
                            </w:pPr>
                            <w:r w:rsidRPr="00010482">
                              <w:rPr>
                                <w:rFonts w:ascii="BIZ UDPゴシック" w:eastAsia="BIZ UDPゴシック" w:hAnsi="BIZ UDPゴシック" w:hint="eastAsia"/>
                                <w:b/>
                                <w:bCs/>
                                <w:color w:val="000000" w:themeColor="text1"/>
                                <w:szCs w:val="21"/>
                              </w:rPr>
                              <w:t>2021年</w:t>
                            </w:r>
                            <w:r w:rsidR="00010482">
                              <w:rPr>
                                <w:rFonts w:ascii="BIZ UDPゴシック" w:eastAsia="BIZ UDPゴシック" w:hAnsi="BIZ UDPゴシック" w:hint="eastAsia"/>
                                <w:b/>
                                <w:bCs/>
                                <w:color w:val="000000" w:themeColor="text1"/>
                                <w:szCs w:val="21"/>
                              </w:rPr>
                              <w:t>度</w:t>
                            </w:r>
                          </w:p>
                        </w:tc>
                        <w:tc>
                          <w:tcPr>
                            <w:tcW w:w="1701" w:type="dxa"/>
                            <w:shd w:val="clear" w:color="auto" w:fill="D0CECE" w:themeFill="background2" w:themeFillShade="E6"/>
                          </w:tcPr>
                          <w:p w14:paraId="7E0E8121" w14:textId="2C23B143" w:rsidR="00846072" w:rsidRPr="00846072" w:rsidRDefault="0028255C" w:rsidP="00846072">
                            <w:pPr>
                              <w:rPr>
                                <w:rFonts w:ascii="BIZ UDPゴシック" w:eastAsia="BIZ UDPゴシック" w:hAnsi="BIZ UDPゴシック"/>
                                <w:b/>
                                <w:bCs/>
                                <w:color w:val="000000" w:themeColor="text1"/>
                                <w:szCs w:val="21"/>
                              </w:rPr>
                            </w:pPr>
                            <w:r w:rsidRPr="00010482">
                              <w:rPr>
                                <w:rFonts w:ascii="BIZ UDPゴシック" w:eastAsia="BIZ UDPゴシック" w:hAnsi="BIZ UDPゴシック" w:hint="eastAsia"/>
                                <w:b/>
                                <w:bCs/>
                                <w:color w:val="000000" w:themeColor="text1"/>
                                <w:szCs w:val="21"/>
                              </w:rPr>
                              <w:t>2022年</w:t>
                            </w:r>
                            <w:r w:rsidR="00010482">
                              <w:rPr>
                                <w:rFonts w:ascii="BIZ UDPゴシック" w:eastAsia="BIZ UDPゴシック" w:hAnsi="BIZ UDPゴシック" w:hint="eastAsia"/>
                                <w:b/>
                                <w:bCs/>
                                <w:color w:val="000000" w:themeColor="text1"/>
                                <w:szCs w:val="21"/>
                              </w:rPr>
                              <w:t>度</w:t>
                            </w:r>
                          </w:p>
                        </w:tc>
                        <w:tc>
                          <w:tcPr>
                            <w:tcW w:w="1701" w:type="dxa"/>
                            <w:shd w:val="clear" w:color="auto" w:fill="D0CECE" w:themeFill="background2" w:themeFillShade="E6"/>
                          </w:tcPr>
                          <w:p w14:paraId="0D7CD9AF" w14:textId="31070D22" w:rsidR="00846072" w:rsidRPr="00846072" w:rsidRDefault="0028255C" w:rsidP="00846072">
                            <w:pPr>
                              <w:rPr>
                                <w:rFonts w:ascii="BIZ UDPゴシック" w:eastAsia="BIZ UDPゴシック" w:hAnsi="BIZ UDPゴシック"/>
                                <w:b/>
                                <w:bCs/>
                                <w:color w:val="000000" w:themeColor="text1"/>
                                <w:szCs w:val="21"/>
                              </w:rPr>
                            </w:pPr>
                            <w:r w:rsidRPr="00010482">
                              <w:rPr>
                                <w:rFonts w:ascii="BIZ UDPゴシック" w:eastAsia="BIZ UDPゴシック" w:hAnsi="BIZ UDPゴシック" w:hint="eastAsia"/>
                                <w:b/>
                                <w:bCs/>
                                <w:color w:val="000000" w:themeColor="text1"/>
                                <w:szCs w:val="21"/>
                              </w:rPr>
                              <w:t>2023年</w:t>
                            </w:r>
                            <w:r w:rsidR="00010482">
                              <w:rPr>
                                <w:rFonts w:ascii="BIZ UDPゴシック" w:eastAsia="BIZ UDPゴシック" w:hAnsi="BIZ UDPゴシック" w:hint="eastAsia"/>
                                <w:b/>
                                <w:bCs/>
                                <w:color w:val="000000" w:themeColor="text1"/>
                                <w:szCs w:val="21"/>
                              </w:rPr>
                              <w:t>度</w:t>
                            </w:r>
                          </w:p>
                        </w:tc>
                      </w:tr>
                      <w:tr w:rsidR="00010482" w:rsidRPr="00010482" w14:paraId="65F2CFD6" w14:textId="77777777" w:rsidTr="00451414">
                        <w:tc>
                          <w:tcPr>
                            <w:tcW w:w="1701" w:type="dxa"/>
                          </w:tcPr>
                          <w:p w14:paraId="6ADE2FE8"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全産業</w:t>
                            </w:r>
                          </w:p>
                          <w:p w14:paraId="68E0D5D5"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2,991,782社</w:t>
                            </w:r>
                          </w:p>
                        </w:tc>
                        <w:tc>
                          <w:tcPr>
                            <w:tcW w:w="1418" w:type="dxa"/>
                          </w:tcPr>
                          <w:p w14:paraId="6FF31DE8" w14:textId="77777777" w:rsidR="00010482" w:rsidRDefault="0028255C" w:rsidP="00846072">
                            <w:pPr>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475</w:t>
                            </w:r>
                            <w:r w:rsidR="00846072" w:rsidRPr="00846072">
                              <w:rPr>
                                <w:rFonts w:ascii="BIZ UDPゴシック" w:eastAsia="BIZ UDPゴシック" w:hAnsi="BIZ UDPゴシック" w:hint="eastAsia"/>
                                <w:b/>
                                <w:bCs/>
                                <w:color w:val="000000" w:themeColor="text1"/>
                                <w:sz w:val="16"/>
                                <w:szCs w:val="16"/>
                              </w:rPr>
                              <w:t>兆</w:t>
                            </w:r>
                          </w:p>
                          <w:p w14:paraId="147844A4" w14:textId="64216380" w:rsidR="00846072" w:rsidRPr="00846072" w:rsidRDefault="0028255C" w:rsidP="00010482">
                            <w:pPr>
                              <w:ind w:firstLineChars="200" w:firstLine="320"/>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161億円</w:t>
                            </w:r>
                          </w:p>
                          <w:p w14:paraId="64EE0F82" w14:textId="31075371" w:rsidR="00846072" w:rsidRPr="00846072" w:rsidRDefault="0028255C" w:rsidP="00846072">
                            <w:pPr>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（2.6</w:t>
                            </w:r>
                            <w:r w:rsidR="00846072" w:rsidRPr="00846072">
                              <w:rPr>
                                <w:rFonts w:ascii="BIZ UDPゴシック" w:eastAsia="BIZ UDPゴシック" w:hAnsi="BIZ UDPゴシック" w:hint="eastAsia"/>
                                <w:b/>
                                <w:bCs/>
                                <w:color w:val="000000" w:themeColor="text1"/>
                                <w:sz w:val="16"/>
                                <w:szCs w:val="16"/>
                              </w:rPr>
                              <w:t>％）</w:t>
                            </w:r>
                          </w:p>
                        </w:tc>
                        <w:tc>
                          <w:tcPr>
                            <w:tcW w:w="1417" w:type="dxa"/>
                          </w:tcPr>
                          <w:p w14:paraId="174406BA" w14:textId="77777777" w:rsidR="00010482" w:rsidRDefault="0028255C" w:rsidP="00846072">
                            <w:pPr>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484</w:t>
                            </w:r>
                            <w:r w:rsidR="00846072" w:rsidRPr="00846072">
                              <w:rPr>
                                <w:rFonts w:ascii="BIZ UDPゴシック" w:eastAsia="BIZ UDPゴシック" w:hAnsi="BIZ UDPゴシック" w:hint="eastAsia"/>
                                <w:b/>
                                <w:bCs/>
                                <w:color w:val="000000" w:themeColor="text1"/>
                                <w:sz w:val="16"/>
                                <w:szCs w:val="16"/>
                              </w:rPr>
                              <w:t>兆</w:t>
                            </w:r>
                          </w:p>
                          <w:p w14:paraId="1BD5D674" w14:textId="0A0DD5EF" w:rsidR="00846072" w:rsidRPr="00846072" w:rsidRDefault="0028255C" w:rsidP="00010482">
                            <w:pPr>
                              <w:ind w:firstLineChars="200" w:firstLine="320"/>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364</w:t>
                            </w:r>
                            <w:r w:rsidR="009B1773">
                              <w:rPr>
                                <w:rFonts w:ascii="BIZ UDPゴシック" w:eastAsia="BIZ UDPゴシック" w:hAnsi="BIZ UDPゴシック" w:hint="eastAsia"/>
                                <w:b/>
                                <w:bCs/>
                                <w:color w:val="000000" w:themeColor="text1"/>
                                <w:sz w:val="16"/>
                                <w:szCs w:val="16"/>
                              </w:rPr>
                              <w:t>かくしゅ</w:t>
                            </w:r>
                            <w:r w:rsidRPr="00010482">
                              <w:rPr>
                                <w:rFonts w:ascii="BIZ UDPゴシック" w:eastAsia="BIZ UDPゴシック" w:hAnsi="BIZ UDPゴシック" w:hint="eastAsia"/>
                                <w:b/>
                                <w:bCs/>
                                <w:color w:val="000000" w:themeColor="text1"/>
                                <w:sz w:val="16"/>
                                <w:szCs w:val="16"/>
                              </w:rPr>
                              <w:t>8</w:t>
                            </w:r>
                            <w:r w:rsidR="00846072" w:rsidRPr="00846072">
                              <w:rPr>
                                <w:rFonts w:ascii="BIZ UDPゴシック" w:eastAsia="BIZ UDPゴシック" w:hAnsi="BIZ UDPゴシック" w:hint="eastAsia"/>
                                <w:b/>
                                <w:bCs/>
                                <w:color w:val="000000" w:themeColor="text1"/>
                                <w:sz w:val="16"/>
                                <w:szCs w:val="16"/>
                              </w:rPr>
                              <w:t>億円</w:t>
                            </w:r>
                          </w:p>
                          <w:p w14:paraId="7590ED04" w14:textId="6837F6F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28255C" w:rsidRPr="00010482">
                              <w:rPr>
                                <w:rFonts w:ascii="BIZ UDPゴシック" w:eastAsia="BIZ UDPゴシック" w:hAnsi="BIZ UDPゴシック" w:hint="eastAsia"/>
                                <w:b/>
                                <w:bCs/>
                                <w:color w:val="000000" w:themeColor="text1"/>
                                <w:sz w:val="16"/>
                                <w:szCs w:val="16"/>
                              </w:rPr>
                              <w:t>2.0</w:t>
                            </w:r>
                            <w:r w:rsidRPr="00846072">
                              <w:rPr>
                                <w:rFonts w:ascii="BIZ UDPゴシック" w:eastAsia="BIZ UDPゴシック" w:hAnsi="BIZ UDPゴシック" w:hint="eastAsia"/>
                                <w:b/>
                                <w:bCs/>
                                <w:color w:val="000000" w:themeColor="text1"/>
                                <w:sz w:val="16"/>
                                <w:szCs w:val="16"/>
                              </w:rPr>
                              <w:t>％）</w:t>
                            </w:r>
                          </w:p>
                        </w:tc>
                        <w:tc>
                          <w:tcPr>
                            <w:tcW w:w="1701" w:type="dxa"/>
                          </w:tcPr>
                          <w:p w14:paraId="75B6D80E" w14:textId="77777777" w:rsidR="00010482" w:rsidRDefault="0028255C" w:rsidP="00846072">
                            <w:pPr>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516兆</w:t>
                            </w:r>
                          </w:p>
                          <w:p w14:paraId="64B11EBC" w14:textId="74F3CE20" w:rsidR="00846072" w:rsidRDefault="00010482" w:rsidP="00010482">
                            <w:pPr>
                              <w:ind w:firstLineChars="300" w:firstLine="480"/>
                              <w:rPr>
                                <w:rFonts w:ascii="BIZ UDPゴシック" w:eastAsia="BIZ UDPゴシック" w:hAnsi="BIZ UDPゴシック"/>
                                <w:b/>
                                <w:bCs/>
                                <w:color w:val="000000" w:themeColor="text1"/>
                                <w:sz w:val="16"/>
                                <w:szCs w:val="16"/>
                              </w:rPr>
                            </w:pPr>
                            <w:r w:rsidRPr="00010482">
                              <w:rPr>
                                <w:rFonts w:ascii="BIZ UDPゴシック" w:eastAsia="BIZ UDPゴシック" w:hAnsi="BIZ UDPゴシック" w:hint="eastAsia"/>
                                <w:b/>
                                <w:bCs/>
                                <w:color w:val="000000" w:themeColor="text1"/>
                                <w:sz w:val="16"/>
                                <w:szCs w:val="16"/>
                              </w:rPr>
                              <w:t>4750億</w:t>
                            </w:r>
                            <w:r w:rsidR="008B2711">
                              <w:rPr>
                                <w:rFonts w:ascii="BIZ UDPゴシック" w:eastAsia="BIZ UDPゴシック" w:hAnsi="BIZ UDPゴシック" w:hint="eastAsia"/>
                                <w:b/>
                                <w:bCs/>
                                <w:color w:val="000000" w:themeColor="text1"/>
                                <w:sz w:val="16"/>
                                <w:szCs w:val="16"/>
                              </w:rPr>
                              <w:t xml:space="preserve">　</w:t>
                            </w:r>
                            <w:r w:rsidRPr="00010482">
                              <w:rPr>
                                <w:rFonts w:ascii="BIZ UDPゴシック" w:eastAsia="BIZ UDPゴシック" w:hAnsi="BIZ UDPゴシック" w:hint="eastAsia"/>
                                <w:b/>
                                <w:bCs/>
                                <w:color w:val="000000" w:themeColor="text1"/>
                                <w:sz w:val="16"/>
                                <w:szCs w:val="16"/>
                              </w:rPr>
                              <w:t>円</w:t>
                            </w:r>
                          </w:p>
                          <w:p w14:paraId="53E19A3A" w14:textId="6D9192D8" w:rsidR="00010482" w:rsidRPr="00846072" w:rsidRDefault="00010482"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（6.6％）</w:t>
                            </w:r>
                          </w:p>
                        </w:tc>
                        <w:tc>
                          <w:tcPr>
                            <w:tcW w:w="1701" w:type="dxa"/>
                          </w:tcPr>
                          <w:p w14:paraId="3C8B9580" w14:textId="77777777" w:rsidR="00010482" w:rsidRDefault="00010482"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554</w:t>
                            </w:r>
                            <w:r w:rsidR="00846072" w:rsidRPr="00846072">
                              <w:rPr>
                                <w:rFonts w:ascii="BIZ UDPゴシック" w:eastAsia="BIZ UDPゴシック" w:hAnsi="BIZ UDPゴシック" w:hint="eastAsia"/>
                                <w:b/>
                                <w:bCs/>
                                <w:color w:val="000000" w:themeColor="text1"/>
                                <w:sz w:val="16"/>
                                <w:szCs w:val="16"/>
                              </w:rPr>
                              <w:t>兆</w:t>
                            </w:r>
                          </w:p>
                          <w:p w14:paraId="10E692F1" w14:textId="028B7EC9" w:rsidR="00846072" w:rsidRPr="00846072" w:rsidRDefault="00010482" w:rsidP="00010482">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7777</w:t>
                            </w:r>
                            <w:r w:rsidR="00846072" w:rsidRPr="00846072">
                              <w:rPr>
                                <w:rFonts w:ascii="BIZ UDPゴシック" w:eastAsia="BIZ UDPゴシック" w:hAnsi="BIZ UDPゴシック" w:hint="eastAsia"/>
                                <w:b/>
                                <w:bCs/>
                                <w:color w:val="000000" w:themeColor="text1"/>
                                <w:sz w:val="16"/>
                                <w:szCs w:val="16"/>
                              </w:rPr>
                              <w:t>億円</w:t>
                            </w:r>
                          </w:p>
                          <w:p w14:paraId="789FE24B" w14:textId="54676BCC"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010482">
                              <w:rPr>
                                <w:rFonts w:ascii="BIZ UDPゴシック" w:eastAsia="BIZ UDPゴシック" w:hAnsi="BIZ UDPゴシック" w:hint="eastAsia"/>
                                <w:b/>
                                <w:bCs/>
                                <w:color w:val="000000" w:themeColor="text1"/>
                                <w:sz w:val="16"/>
                                <w:szCs w:val="16"/>
                              </w:rPr>
                              <w:t>7.4</w:t>
                            </w:r>
                            <w:r w:rsidRPr="00846072">
                              <w:rPr>
                                <w:rFonts w:ascii="BIZ UDPゴシック" w:eastAsia="BIZ UDPゴシック" w:hAnsi="BIZ UDPゴシック" w:hint="eastAsia"/>
                                <w:b/>
                                <w:bCs/>
                                <w:color w:val="000000" w:themeColor="text1"/>
                                <w:sz w:val="16"/>
                                <w:szCs w:val="16"/>
                              </w:rPr>
                              <w:t>％）</w:t>
                            </w:r>
                          </w:p>
                        </w:tc>
                        <w:tc>
                          <w:tcPr>
                            <w:tcW w:w="1701" w:type="dxa"/>
                          </w:tcPr>
                          <w:p w14:paraId="56D2B15B" w14:textId="77777777" w:rsidR="00846072" w:rsidRDefault="00010482"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６００兆</w:t>
                            </w:r>
                          </w:p>
                          <w:p w14:paraId="28D3F017" w14:textId="77777777" w:rsidR="00010482" w:rsidRDefault="00010482" w:rsidP="00010482">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9857億円</w:t>
                            </w:r>
                          </w:p>
                          <w:p w14:paraId="28B940AC" w14:textId="71BCD52D" w:rsidR="00010482" w:rsidRPr="00846072" w:rsidRDefault="00010482" w:rsidP="0001048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（8.3％）</w:t>
                            </w:r>
                          </w:p>
                        </w:tc>
                      </w:tr>
                      <w:tr w:rsidR="00010482" w:rsidRPr="00010482" w14:paraId="58242DEA" w14:textId="77777777" w:rsidTr="00451414">
                        <w:tc>
                          <w:tcPr>
                            <w:tcW w:w="1701" w:type="dxa"/>
                            <w:shd w:val="clear" w:color="auto" w:fill="FFFFFF" w:themeFill="background1"/>
                          </w:tcPr>
                          <w:p w14:paraId="2F1C3E47"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資本金10億円以上</w:t>
                            </w:r>
                          </w:p>
                          <w:p w14:paraId="698DF518"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4,688社</w:t>
                            </w:r>
                          </w:p>
                        </w:tc>
                        <w:tc>
                          <w:tcPr>
                            <w:tcW w:w="1418" w:type="dxa"/>
                            <w:shd w:val="clear" w:color="auto" w:fill="FFFFFF" w:themeFill="background1"/>
                          </w:tcPr>
                          <w:p w14:paraId="7E82412C" w14:textId="6234F119" w:rsidR="00010482" w:rsidRDefault="00010482"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237</w:t>
                            </w:r>
                            <w:r w:rsidR="00846072" w:rsidRPr="00846072">
                              <w:rPr>
                                <w:rFonts w:ascii="BIZ UDPゴシック" w:eastAsia="BIZ UDPゴシック" w:hAnsi="BIZ UDPゴシック" w:hint="eastAsia"/>
                                <w:b/>
                                <w:bCs/>
                                <w:color w:val="000000" w:themeColor="text1"/>
                                <w:sz w:val="16"/>
                                <w:szCs w:val="16"/>
                              </w:rPr>
                              <w:t>兆</w:t>
                            </w:r>
                          </w:p>
                          <w:p w14:paraId="0600889E" w14:textId="27D65572" w:rsidR="00846072" w:rsidRPr="00846072" w:rsidRDefault="00010482"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5822</w:t>
                            </w:r>
                            <w:r w:rsidR="00846072" w:rsidRPr="00846072">
                              <w:rPr>
                                <w:rFonts w:ascii="BIZ UDPゴシック" w:eastAsia="BIZ UDPゴシック" w:hAnsi="BIZ UDPゴシック" w:hint="eastAsia"/>
                                <w:b/>
                                <w:bCs/>
                                <w:color w:val="000000" w:themeColor="text1"/>
                                <w:sz w:val="16"/>
                                <w:szCs w:val="16"/>
                              </w:rPr>
                              <w:t>億円</w:t>
                            </w:r>
                          </w:p>
                          <w:p w14:paraId="5D85C247" w14:textId="6CBC4760"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010482">
                              <w:rPr>
                                <w:rFonts w:ascii="BIZ UDPゴシック" w:eastAsia="BIZ UDPゴシック" w:hAnsi="BIZ UDPゴシック" w:hint="eastAsia"/>
                                <w:b/>
                                <w:bCs/>
                                <w:color w:val="000000" w:themeColor="text1"/>
                                <w:sz w:val="16"/>
                                <w:szCs w:val="16"/>
                              </w:rPr>
                              <w:t>1.5</w:t>
                            </w:r>
                            <w:r w:rsidRPr="00846072">
                              <w:rPr>
                                <w:rFonts w:ascii="BIZ UDPゴシック" w:eastAsia="BIZ UDPゴシック" w:hAnsi="BIZ UDPゴシック" w:hint="eastAsia"/>
                                <w:b/>
                                <w:bCs/>
                                <w:color w:val="000000" w:themeColor="text1"/>
                                <w:sz w:val="16"/>
                                <w:szCs w:val="16"/>
                              </w:rPr>
                              <w:t>％）</w:t>
                            </w:r>
                          </w:p>
                        </w:tc>
                        <w:tc>
                          <w:tcPr>
                            <w:tcW w:w="1417" w:type="dxa"/>
                            <w:shd w:val="clear" w:color="auto" w:fill="FFFFFF" w:themeFill="background1"/>
                          </w:tcPr>
                          <w:p w14:paraId="28893789" w14:textId="77777777"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242</w:t>
                            </w:r>
                            <w:r w:rsidR="00846072" w:rsidRPr="00846072">
                              <w:rPr>
                                <w:rFonts w:ascii="BIZ UDPゴシック" w:eastAsia="BIZ UDPゴシック" w:hAnsi="BIZ UDPゴシック" w:hint="eastAsia"/>
                                <w:b/>
                                <w:bCs/>
                                <w:color w:val="000000" w:themeColor="text1"/>
                                <w:sz w:val="16"/>
                                <w:szCs w:val="16"/>
                              </w:rPr>
                              <w:t>兆</w:t>
                            </w:r>
                          </w:p>
                          <w:p w14:paraId="6F7B166D" w14:textId="66E5759E" w:rsidR="00846072" w:rsidRP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728</w:t>
                            </w:r>
                            <w:r w:rsidR="00846072" w:rsidRPr="00846072">
                              <w:rPr>
                                <w:rFonts w:ascii="BIZ UDPゴシック" w:eastAsia="BIZ UDPゴシック" w:hAnsi="BIZ UDPゴシック" w:hint="eastAsia"/>
                                <w:b/>
                                <w:bCs/>
                                <w:color w:val="000000" w:themeColor="text1"/>
                                <w:sz w:val="16"/>
                                <w:szCs w:val="16"/>
                              </w:rPr>
                              <w:t>億円</w:t>
                            </w:r>
                          </w:p>
                          <w:p w14:paraId="60183E5E" w14:textId="50A38BDB"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945638">
                              <w:rPr>
                                <w:rFonts w:ascii="BIZ UDPゴシック" w:eastAsia="BIZ UDPゴシック" w:hAnsi="BIZ UDPゴシック" w:hint="eastAsia"/>
                                <w:b/>
                                <w:bCs/>
                                <w:color w:val="000000" w:themeColor="text1"/>
                                <w:sz w:val="16"/>
                                <w:szCs w:val="16"/>
                              </w:rPr>
                              <w:t>1.9</w:t>
                            </w:r>
                            <w:r w:rsidRPr="00846072">
                              <w:rPr>
                                <w:rFonts w:ascii="BIZ UDPゴシック" w:eastAsia="BIZ UDPゴシック" w:hAnsi="BIZ UDPゴシック" w:hint="eastAsia"/>
                                <w:b/>
                                <w:bCs/>
                                <w:color w:val="000000" w:themeColor="text1"/>
                                <w:sz w:val="16"/>
                                <w:szCs w:val="16"/>
                              </w:rPr>
                              <w:t>％）</w:t>
                            </w:r>
                          </w:p>
                        </w:tc>
                        <w:tc>
                          <w:tcPr>
                            <w:tcW w:w="1701" w:type="dxa"/>
                            <w:shd w:val="clear" w:color="auto" w:fill="FFFFFF" w:themeFill="background1"/>
                          </w:tcPr>
                          <w:p w14:paraId="433CBF32" w14:textId="77777777" w:rsidR="00846072"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256兆</w:t>
                            </w:r>
                          </w:p>
                          <w:p w14:paraId="330AB838" w14:textId="77777777" w:rsidR="00945638" w:rsidRDefault="00945638"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4249億円</w:t>
                            </w:r>
                          </w:p>
                          <w:p w14:paraId="1D1D9636" w14:textId="5D36F4ED" w:rsidR="00451414" w:rsidRPr="00846072" w:rsidRDefault="00451414" w:rsidP="00451414">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（5.9％）</w:t>
                            </w:r>
                          </w:p>
                        </w:tc>
                        <w:tc>
                          <w:tcPr>
                            <w:tcW w:w="1701" w:type="dxa"/>
                            <w:shd w:val="clear" w:color="auto" w:fill="FFFFFF" w:themeFill="background1"/>
                          </w:tcPr>
                          <w:p w14:paraId="417403D8" w14:textId="4869A15D" w:rsidR="008B2711"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280</w:t>
                            </w:r>
                            <w:r w:rsidR="00846072" w:rsidRPr="00846072">
                              <w:rPr>
                                <w:rFonts w:ascii="BIZ UDPゴシック" w:eastAsia="BIZ UDPゴシック" w:hAnsi="BIZ UDPゴシック" w:hint="eastAsia"/>
                                <w:b/>
                                <w:bCs/>
                                <w:color w:val="000000" w:themeColor="text1"/>
                                <w:sz w:val="16"/>
                                <w:szCs w:val="16"/>
                              </w:rPr>
                              <w:t>兆</w:t>
                            </w:r>
                          </w:p>
                          <w:p w14:paraId="131844FA" w14:textId="2F4DD814" w:rsidR="00846072" w:rsidRPr="00846072" w:rsidRDefault="008B2711"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4059</w:t>
                            </w:r>
                            <w:r w:rsidR="00846072" w:rsidRPr="00846072">
                              <w:rPr>
                                <w:rFonts w:ascii="BIZ UDPゴシック" w:eastAsia="BIZ UDPゴシック" w:hAnsi="BIZ UDPゴシック" w:hint="eastAsia"/>
                                <w:b/>
                                <w:bCs/>
                                <w:color w:val="000000" w:themeColor="text1"/>
                                <w:sz w:val="16"/>
                                <w:szCs w:val="16"/>
                              </w:rPr>
                              <w:t>億円</w:t>
                            </w:r>
                          </w:p>
                          <w:p w14:paraId="251AD681" w14:textId="7F799E3D"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8B2711">
                              <w:rPr>
                                <w:rFonts w:ascii="BIZ UDPゴシック" w:eastAsia="BIZ UDPゴシック" w:hAnsi="BIZ UDPゴシック" w:hint="eastAsia"/>
                                <w:b/>
                                <w:bCs/>
                                <w:color w:val="000000" w:themeColor="text1"/>
                                <w:sz w:val="16"/>
                                <w:szCs w:val="16"/>
                              </w:rPr>
                              <w:t>9.4</w:t>
                            </w:r>
                            <w:r w:rsidRPr="00846072">
                              <w:rPr>
                                <w:rFonts w:ascii="BIZ UDPゴシック" w:eastAsia="BIZ UDPゴシック" w:hAnsi="BIZ UDPゴシック" w:hint="eastAsia"/>
                                <w:b/>
                                <w:bCs/>
                                <w:color w:val="000000" w:themeColor="text1"/>
                                <w:sz w:val="16"/>
                                <w:szCs w:val="16"/>
                              </w:rPr>
                              <w:t>％）</w:t>
                            </w:r>
                          </w:p>
                        </w:tc>
                        <w:tc>
                          <w:tcPr>
                            <w:tcW w:w="1701" w:type="dxa"/>
                            <w:shd w:val="clear" w:color="auto" w:fill="FFFFFF" w:themeFill="background1"/>
                          </w:tcPr>
                          <w:p w14:paraId="2D8826C6" w14:textId="77777777" w:rsid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３０３兆</w:t>
                            </w:r>
                          </w:p>
                          <w:p w14:paraId="6F213919" w14:textId="77777777" w:rsidR="00451414"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6720億円</w:t>
                            </w:r>
                          </w:p>
                          <w:p w14:paraId="11A3E8BC" w14:textId="0F71CD66" w:rsidR="00451414" w:rsidRP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（8.3％）</w:t>
                            </w:r>
                          </w:p>
                        </w:tc>
                      </w:tr>
                      <w:tr w:rsidR="00010482" w:rsidRPr="00010482" w14:paraId="0F9885D5" w14:textId="77777777" w:rsidTr="00451414">
                        <w:tc>
                          <w:tcPr>
                            <w:tcW w:w="1701" w:type="dxa"/>
                          </w:tcPr>
                          <w:p w14:paraId="7F025DFE"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資本金１億～10億円</w:t>
                            </w:r>
                          </w:p>
                          <w:p w14:paraId="18DCE05F"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26,151社</w:t>
                            </w:r>
                          </w:p>
                        </w:tc>
                        <w:tc>
                          <w:tcPr>
                            <w:tcW w:w="1418" w:type="dxa"/>
                          </w:tcPr>
                          <w:p w14:paraId="37A5C44A" w14:textId="77777777"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70</w:t>
                            </w:r>
                            <w:r w:rsidR="00846072" w:rsidRPr="00846072">
                              <w:rPr>
                                <w:rFonts w:ascii="BIZ UDPゴシック" w:eastAsia="BIZ UDPゴシック" w:hAnsi="BIZ UDPゴシック" w:hint="eastAsia"/>
                                <w:b/>
                                <w:bCs/>
                                <w:color w:val="000000" w:themeColor="text1"/>
                                <w:sz w:val="16"/>
                                <w:szCs w:val="16"/>
                              </w:rPr>
                              <w:t>兆</w:t>
                            </w:r>
                          </w:p>
                          <w:p w14:paraId="6C98632B" w14:textId="0220994D" w:rsidR="00846072" w:rsidRP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8950</w:t>
                            </w:r>
                            <w:r w:rsidR="00846072" w:rsidRPr="00846072">
                              <w:rPr>
                                <w:rFonts w:ascii="BIZ UDPゴシック" w:eastAsia="BIZ UDPゴシック" w:hAnsi="BIZ UDPゴシック" w:hint="eastAsia"/>
                                <w:b/>
                                <w:bCs/>
                                <w:color w:val="000000" w:themeColor="text1"/>
                                <w:sz w:val="16"/>
                                <w:szCs w:val="16"/>
                              </w:rPr>
                              <w:t>億円</w:t>
                            </w:r>
                          </w:p>
                          <w:p w14:paraId="2D214D7A" w14:textId="73A4ACA9"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945638">
                              <w:rPr>
                                <w:rFonts w:ascii="BIZ UDPゴシック" w:eastAsia="BIZ UDPゴシック" w:hAnsi="BIZ UDPゴシック" w:hint="eastAsia"/>
                                <w:b/>
                                <w:bCs/>
                                <w:color w:val="000000" w:themeColor="text1"/>
                                <w:sz w:val="16"/>
                                <w:szCs w:val="16"/>
                              </w:rPr>
                              <w:t>1.9</w:t>
                            </w:r>
                            <w:r w:rsidRPr="00846072">
                              <w:rPr>
                                <w:rFonts w:ascii="BIZ UDPゴシック" w:eastAsia="BIZ UDPゴシック" w:hAnsi="BIZ UDPゴシック" w:hint="eastAsia"/>
                                <w:b/>
                                <w:bCs/>
                                <w:color w:val="000000" w:themeColor="text1"/>
                                <w:sz w:val="16"/>
                                <w:szCs w:val="16"/>
                              </w:rPr>
                              <w:t>％）</w:t>
                            </w:r>
                          </w:p>
                        </w:tc>
                        <w:tc>
                          <w:tcPr>
                            <w:tcW w:w="1417" w:type="dxa"/>
                          </w:tcPr>
                          <w:p w14:paraId="6639FAE5" w14:textId="77777777"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71</w:t>
                            </w:r>
                            <w:r w:rsidR="00846072" w:rsidRPr="00846072">
                              <w:rPr>
                                <w:rFonts w:ascii="BIZ UDPゴシック" w:eastAsia="BIZ UDPゴシック" w:hAnsi="BIZ UDPゴシック" w:hint="eastAsia"/>
                                <w:b/>
                                <w:bCs/>
                                <w:color w:val="000000" w:themeColor="text1"/>
                                <w:sz w:val="16"/>
                                <w:szCs w:val="16"/>
                              </w:rPr>
                              <w:t>兆</w:t>
                            </w:r>
                          </w:p>
                          <w:p w14:paraId="71A607AD" w14:textId="7B1A9C45" w:rsidR="00846072" w:rsidRP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1726</w:t>
                            </w:r>
                            <w:r w:rsidR="00846072" w:rsidRPr="00846072">
                              <w:rPr>
                                <w:rFonts w:ascii="BIZ UDPゴシック" w:eastAsia="BIZ UDPゴシック" w:hAnsi="BIZ UDPゴシック" w:hint="eastAsia"/>
                                <w:b/>
                                <w:bCs/>
                                <w:color w:val="000000" w:themeColor="text1"/>
                                <w:sz w:val="16"/>
                                <w:szCs w:val="16"/>
                              </w:rPr>
                              <w:t>億円</w:t>
                            </w:r>
                          </w:p>
                          <w:p w14:paraId="09816732" w14:textId="150612E6"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945638">
                              <w:rPr>
                                <w:rFonts w:ascii="BIZ UDPゴシック" w:eastAsia="BIZ UDPゴシック" w:hAnsi="BIZ UDPゴシック" w:hint="eastAsia"/>
                                <w:b/>
                                <w:bCs/>
                                <w:color w:val="000000" w:themeColor="text1"/>
                                <w:sz w:val="16"/>
                                <w:szCs w:val="16"/>
                              </w:rPr>
                              <w:t>0.4</w:t>
                            </w:r>
                            <w:r w:rsidRPr="00846072">
                              <w:rPr>
                                <w:rFonts w:ascii="BIZ UDPゴシック" w:eastAsia="BIZ UDPゴシック" w:hAnsi="BIZ UDPゴシック" w:hint="eastAsia"/>
                                <w:b/>
                                <w:bCs/>
                                <w:color w:val="000000" w:themeColor="text1"/>
                                <w:sz w:val="16"/>
                                <w:szCs w:val="16"/>
                              </w:rPr>
                              <w:t>％）</w:t>
                            </w:r>
                          </w:p>
                        </w:tc>
                        <w:tc>
                          <w:tcPr>
                            <w:tcW w:w="1701" w:type="dxa"/>
                          </w:tcPr>
                          <w:p w14:paraId="6977DD02" w14:textId="071780F6" w:rsidR="008B2711"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79兆</w:t>
                            </w:r>
                          </w:p>
                          <w:p w14:paraId="1E33BEEF" w14:textId="77777777" w:rsidR="00846072" w:rsidRDefault="008B2711"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4325億円</w:t>
                            </w:r>
                          </w:p>
                          <w:p w14:paraId="446099A5" w14:textId="5ECCB369" w:rsidR="008B2711" w:rsidRPr="00846072"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（11.6％）</w:t>
                            </w:r>
                          </w:p>
                        </w:tc>
                        <w:tc>
                          <w:tcPr>
                            <w:tcW w:w="1701" w:type="dxa"/>
                          </w:tcPr>
                          <w:p w14:paraId="3AE4B4C3" w14:textId="77777777" w:rsidR="008B2711"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85</w:t>
                            </w:r>
                            <w:r w:rsidR="00846072" w:rsidRPr="00846072">
                              <w:rPr>
                                <w:rFonts w:ascii="BIZ UDPゴシック" w:eastAsia="BIZ UDPゴシック" w:hAnsi="BIZ UDPゴシック" w:hint="eastAsia"/>
                                <w:b/>
                                <w:bCs/>
                                <w:color w:val="000000" w:themeColor="text1"/>
                                <w:sz w:val="16"/>
                                <w:szCs w:val="16"/>
                              </w:rPr>
                              <w:t>兆</w:t>
                            </w:r>
                          </w:p>
                          <w:p w14:paraId="286676E4" w14:textId="77777777" w:rsidR="008B2711" w:rsidRDefault="008B2711"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8788億円</w:t>
                            </w:r>
                          </w:p>
                          <w:p w14:paraId="30B01204" w14:textId="495C10E5"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8B2711">
                              <w:rPr>
                                <w:rFonts w:ascii="BIZ UDPゴシック" w:eastAsia="BIZ UDPゴシック" w:hAnsi="BIZ UDPゴシック" w:hint="eastAsia"/>
                                <w:b/>
                                <w:bCs/>
                                <w:color w:val="000000" w:themeColor="text1"/>
                                <w:sz w:val="16"/>
                                <w:szCs w:val="16"/>
                              </w:rPr>
                              <w:t>8.1</w:t>
                            </w:r>
                            <w:r w:rsidRPr="00846072">
                              <w:rPr>
                                <w:rFonts w:ascii="BIZ UDPゴシック" w:eastAsia="BIZ UDPゴシック" w:hAnsi="BIZ UDPゴシック" w:hint="eastAsia"/>
                                <w:b/>
                                <w:bCs/>
                                <w:color w:val="000000" w:themeColor="text1"/>
                                <w:sz w:val="16"/>
                                <w:szCs w:val="16"/>
                              </w:rPr>
                              <w:t>％）</w:t>
                            </w:r>
                          </w:p>
                        </w:tc>
                        <w:tc>
                          <w:tcPr>
                            <w:tcW w:w="1701" w:type="dxa"/>
                          </w:tcPr>
                          <w:p w14:paraId="20EDB32A" w14:textId="77777777" w:rsid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90兆</w:t>
                            </w:r>
                          </w:p>
                          <w:p w14:paraId="6B0FD862" w14:textId="77777777" w:rsidR="00451414"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6771億円</w:t>
                            </w:r>
                          </w:p>
                          <w:p w14:paraId="6DAFE2B1" w14:textId="70E2B4C8" w:rsidR="00451414" w:rsidRP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（5.6％）</w:t>
                            </w:r>
                          </w:p>
                        </w:tc>
                      </w:tr>
                      <w:tr w:rsidR="00010482" w:rsidRPr="00010482" w14:paraId="140A0C66" w14:textId="77777777" w:rsidTr="00451414">
                        <w:tc>
                          <w:tcPr>
                            <w:tcW w:w="1701" w:type="dxa"/>
                          </w:tcPr>
                          <w:p w14:paraId="6952F4A6"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資本金１千万～１億円</w:t>
                            </w:r>
                          </w:p>
                          <w:p w14:paraId="2E806DF4"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869,945社</w:t>
                            </w:r>
                          </w:p>
                        </w:tc>
                        <w:tc>
                          <w:tcPr>
                            <w:tcW w:w="1418" w:type="dxa"/>
                          </w:tcPr>
                          <w:p w14:paraId="4F3DD351" w14:textId="77777777"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153</w:t>
                            </w:r>
                            <w:r w:rsidR="00846072" w:rsidRPr="00846072">
                              <w:rPr>
                                <w:rFonts w:ascii="BIZ UDPゴシック" w:eastAsia="BIZ UDPゴシック" w:hAnsi="BIZ UDPゴシック" w:hint="eastAsia"/>
                                <w:b/>
                                <w:bCs/>
                                <w:color w:val="000000" w:themeColor="text1"/>
                                <w:sz w:val="16"/>
                                <w:szCs w:val="16"/>
                              </w:rPr>
                              <w:t>兆</w:t>
                            </w:r>
                          </w:p>
                          <w:p w14:paraId="100707D4" w14:textId="1F5DF325" w:rsidR="00846072" w:rsidRP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5269</w:t>
                            </w:r>
                            <w:r w:rsidR="00846072" w:rsidRPr="00846072">
                              <w:rPr>
                                <w:rFonts w:ascii="BIZ UDPゴシック" w:eastAsia="BIZ UDPゴシック" w:hAnsi="BIZ UDPゴシック" w:hint="eastAsia"/>
                                <w:b/>
                                <w:bCs/>
                                <w:color w:val="000000" w:themeColor="text1"/>
                                <w:sz w:val="16"/>
                                <w:szCs w:val="16"/>
                              </w:rPr>
                              <w:t>億円</w:t>
                            </w:r>
                          </w:p>
                          <w:p w14:paraId="78C40FDA" w14:textId="6B77CF73"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945638">
                              <w:rPr>
                                <w:rFonts w:ascii="BIZ UDPゴシック" w:eastAsia="BIZ UDPゴシック" w:hAnsi="BIZ UDPゴシック" w:hint="eastAsia"/>
                                <w:b/>
                                <w:bCs/>
                                <w:color w:val="000000" w:themeColor="text1"/>
                                <w:sz w:val="16"/>
                                <w:szCs w:val="16"/>
                              </w:rPr>
                              <w:t>4.9</w:t>
                            </w:r>
                            <w:r w:rsidRPr="00846072">
                              <w:rPr>
                                <w:rFonts w:ascii="BIZ UDPゴシック" w:eastAsia="BIZ UDPゴシック" w:hAnsi="BIZ UDPゴシック" w:hint="eastAsia"/>
                                <w:b/>
                                <w:bCs/>
                                <w:color w:val="000000" w:themeColor="text1"/>
                                <w:sz w:val="16"/>
                                <w:szCs w:val="16"/>
                              </w:rPr>
                              <w:t>％）</w:t>
                            </w:r>
                          </w:p>
                        </w:tc>
                        <w:tc>
                          <w:tcPr>
                            <w:tcW w:w="1417" w:type="dxa"/>
                          </w:tcPr>
                          <w:p w14:paraId="685E5188" w14:textId="6BE9EE3D"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153</w:t>
                            </w:r>
                            <w:r w:rsidR="00846072" w:rsidRPr="00846072">
                              <w:rPr>
                                <w:rFonts w:ascii="BIZ UDPゴシック" w:eastAsia="BIZ UDPゴシック" w:hAnsi="BIZ UDPゴシック" w:hint="eastAsia"/>
                                <w:b/>
                                <w:bCs/>
                                <w:color w:val="000000" w:themeColor="text1"/>
                                <w:sz w:val="16"/>
                                <w:szCs w:val="16"/>
                              </w:rPr>
                              <w:t>兆</w:t>
                            </w:r>
                          </w:p>
                          <w:p w14:paraId="14A1151C" w14:textId="627C0019" w:rsidR="00846072" w:rsidRP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908</w:t>
                            </w:r>
                            <w:r w:rsidR="00846072" w:rsidRPr="00846072">
                              <w:rPr>
                                <w:rFonts w:ascii="BIZ UDPゴシック" w:eastAsia="BIZ UDPゴシック" w:hAnsi="BIZ UDPゴシック" w:hint="eastAsia"/>
                                <w:b/>
                                <w:bCs/>
                                <w:color w:val="000000" w:themeColor="text1"/>
                                <w:sz w:val="16"/>
                                <w:szCs w:val="16"/>
                              </w:rPr>
                              <w:t>億円</w:t>
                            </w:r>
                          </w:p>
                          <w:p w14:paraId="02B390D8" w14:textId="4C10F023"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945638">
                              <w:rPr>
                                <w:rFonts w:ascii="BIZ UDPゴシック" w:eastAsia="BIZ UDPゴシック" w:hAnsi="BIZ UDPゴシック" w:hint="eastAsia"/>
                                <w:b/>
                                <w:bCs/>
                                <w:color w:val="000000" w:themeColor="text1"/>
                                <w:sz w:val="16"/>
                                <w:szCs w:val="16"/>
                              </w:rPr>
                              <w:t>▼0.3％</w:t>
                            </w:r>
                            <w:r w:rsidRPr="00846072">
                              <w:rPr>
                                <w:rFonts w:ascii="BIZ UDPゴシック" w:eastAsia="BIZ UDPゴシック" w:hAnsi="BIZ UDPゴシック" w:hint="eastAsia"/>
                                <w:b/>
                                <w:bCs/>
                                <w:color w:val="000000" w:themeColor="text1"/>
                                <w:sz w:val="16"/>
                                <w:szCs w:val="16"/>
                              </w:rPr>
                              <w:t>）</w:t>
                            </w:r>
                          </w:p>
                        </w:tc>
                        <w:tc>
                          <w:tcPr>
                            <w:tcW w:w="1701" w:type="dxa"/>
                          </w:tcPr>
                          <w:p w14:paraId="6C21A2A5" w14:textId="77777777" w:rsidR="008B2711"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１６３兆</w:t>
                            </w:r>
                          </w:p>
                          <w:p w14:paraId="00F835BF" w14:textId="77777777" w:rsidR="008B2711" w:rsidRDefault="008B2711"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2408億円</w:t>
                            </w:r>
                          </w:p>
                          <w:p w14:paraId="3DC84E63" w14:textId="1AFD06D4" w:rsidR="008B2711" w:rsidRPr="00846072"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（6.6）</w:t>
                            </w:r>
                          </w:p>
                        </w:tc>
                        <w:tc>
                          <w:tcPr>
                            <w:tcW w:w="1701" w:type="dxa"/>
                          </w:tcPr>
                          <w:p w14:paraId="7B2A04E8" w14:textId="2241EF4C" w:rsidR="008B2711"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167</w:t>
                            </w:r>
                            <w:r w:rsidR="00846072" w:rsidRPr="00846072">
                              <w:rPr>
                                <w:rFonts w:ascii="BIZ UDPゴシック" w:eastAsia="BIZ UDPゴシック" w:hAnsi="BIZ UDPゴシック" w:hint="eastAsia"/>
                                <w:b/>
                                <w:bCs/>
                                <w:color w:val="000000" w:themeColor="text1"/>
                                <w:sz w:val="16"/>
                                <w:szCs w:val="16"/>
                              </w:rPr>
                              <w:t>兆</w:t>
                            </w:r>
                          </w:p>
                          <w:p w14:paraId="48741458" w14:textId="63A8F2F6" w:rsidR="00846072" w:rsidRPr="00846072" w:rsidRDefault="008B2711"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4697</w:t>
                            </w:r>
                            <w:r w:rsidR="00846072" w:rsidRPr="00846072">
                              <w:rPr>
                                <w:rFonts w:ascii="BIZ UDPゴシック" w:eastAsia="BIZ UDPゴシック" w:hAnsi="BIZ UDPゴシック" w:hint="eastAsia"/>
                                <w:b/>
                                <w:bCs/>
                                <w:color w:val="000000" w:themeColor="text1"/>
                                <w:sz w:val="16"/>
                                <w:szCs w:val="16"/>
                              </w:rPr>
                              <w:t>億円</w:t>
                            </w:r>
                          </w:p>
                          <w:p w14:paraId="283D3F6C" w14:textId="21EC46A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8B2711">
                              <w:rPr>
                                <w:rFonts w:ascii="BIZ UDPゴシック" w:eastAsia="BIZ UDPゴシック" w:hAnsi="BIZ UDPゴシック" w:hint="eastAsia"/>
                                <w:b/>
                                <w:bCs/>
                                <w:color w:val="000000" w:themeColor="text1"/>
                                <w:sz w:val="16"/>
                                <w:szCs w:val="16"/>
                              </w:rPr>
                              <w:t>2.6</w:t>
                            </w:r>
                            <w:r w:rsidRPr="00846072">
                              <w:rPr>
                                <w:rFonts w:ascii="BIZ UDPゴシック" w:eastAsia="BIZ UDPゴシック" w:hAnsi="BIZ UDPゴシック" w:hint="eastAsia"/>
                                <w:b/>
                                <w:bCs/>
                                <w:color w:val="000000" w:themeColor="text1"/>
                                <w:sz w:val="16"/>
                                <w:szCs w:val="16"/>
                              </w:rPr>
                              <w:t>％）</w:t>
                            </w:r>
                          </w:p>
                        </w:tc>
                        <w:tc>
                          <w:tcPr>
                            <w:tcW w:w="1701" w:type="dxa"/>
                          </w:tcPr>
                          <w:p w14:paraId="764CA55A" w14:textId="77777777" w:rsid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184兆</w:t>
                            </w:r>
                          </w:p>
                          <w:p w14:paraId="0AED0A64" w14:textId="77777777" w:rsidR="00451414"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4303億円</w:t>
                            </w:r>
                          </w:p>
                          <w:p w14:paraId="50B6E8B3" w14:textId="2552C438" w:rsidR="00451414" w:rsidRP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（10.1％）</w:t>
                            </w:r>
                          </w:p>
                        </w:tc>
                      </w:tr>
                      <w:tr w:rsidR="00010482" w:rsidRPr="00010482" w14:paraId="20EA0F23" w14:textId="77777777" w:rsidTr="00451414">
                        <w:tc>
                          <w:tcPr>
                            <w:tcW w:w="1701" w:type="dxa"/>
                          </w:tcPr>
                          <w:p w14:paraId="608A51B6" w14:textId="4DC91FF2"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資本金1千万未</w:t>
                            </w:r>
                            <w:r w:rsidR="008B2711">
                              <w:rPr>
                                <w:rFonts w:ascii="BIZ UDPゴシック" w:eastAsia="BIZ UDPゴシック" w:hAnsi="BIZ UDPゴシック" w:hint="eastAsia"/>
                                <w:b/>
                                <w:bCs/>
                                <w:color w:val="000000" w:themeColor="text1"/>
                                <w:sz w:val="16"/>
                                <w:szCs w:val="16"/>
                              </w:rPr>
                              <w:t>（</w:t>
                            </w:r>
                            <w:r w:rsidRPr="00846072">
                              <w:rPr>
                                <w:rFonts w:ascii="BIZ UDPゴシック" w:eastAsia="BIZ UDPゴシック" w:hAnsi="BIZ UDPゴシック" w:hint="eastAsia"/>
                                <w:b/>
                                <w:bCs/>
                                <w:color w:val="000000" w:themeColor="text1"/>
                                <w:sz w:val="16"/>
                                <w:szCs w:val="16"/>
                              </w:rPr>
                              <w:t>満</w:t>
                            </w:r>
                          </w:p>
                          <w:p w14:paraId="356D96D9" w14:textId="77777777"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2,090,998社</w:t>
                            </w:r>
                          </w:p>
                        </w:tc>
                        <w:tc>
                          <w:tcPr>
                            <w:tcW w:w="1418" w:type="dxa"/>
                          </w:tcPr>
                          <w:p w14:paraId="33455970" w14:textId="29E4B625"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13</w:t>
                            </w:r>
                            <w:r w:rsidR="00846072" w:rsidRPr="00846072">
                              <w:rPr>
                                <w:rFonts w:ascii="BIZ UDPゴシック" w:eastAsia="BIZ UDPゴシック" w:hAnsi="BIZ UDPゴシック" w:hint="eastAsia"/>
                                <w:b/>
                                <w:bCs/>
                                <w:color w:val="000000" w:themeColor="text1"/>
                                <w:sz w:val="16"/>
                                <w:szCs w:val="16"/>
                              </w:rPr>
                              <w:t>兆</w:t>
                            </w:r>
                          </w:p>
                          <w:p w14:paraId="4840D39B" w14:textId="11769B21" w:rsidR="00846072" w:rsidRP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119</w:t>
                            </w:r>
                            <w:r w:rsidR="00846072" w:rsidRPr="00846072">
                              <w:rPr>
                                <w:rFonts w:ascii="BIZ UDPゴシック" w:eastAsia="BIZ UDPゴシック" w:hAnsi="BIZ UDPゴシック" w:hint="eastAsia"/>
                                <w:b/>
                                <w:bCs/>
                                <w:color w:val="000000" w:themeColor="text1"/>
                                <w:sz w:val="16"/>
                                <w:szCs w:val="16"/>
                              </w:rPr>
                              <w:t>億円</w:t>
                            </w:r>
                          </w:p>
                          <w:p w14:paraId="7A02B3CD" w14:textId="217D09B2" w:rsidR="00846072" w:rsidRPr="00846072" w:rsidRDefault="00846072" w:rsidP="00846072">
                            <w:pPr>
                              <w:rPr>
                                <w:rFonts w:ascii="BIZ UDPゴシック" w:eastAsia="BIZ UDPゴシック" w:hAnsi="BIZ UDPゴシック"/>
                                <w:b/>
                                <w:bCs/>
                                <w:color w:val="000000" w:themeColor="text1"/>
                                <w:sz w:val="16"/>
                                <w:szCs w:val="16"/>
                              </w:rPr>
                            </w:pPr>
                            <w:r w:rsidRPr="00846072">
                              <w:rPr>
                                <w:rFonts w:ascii="BIZ UDPゴシック" w:eastAsia="BIZ UDPゴシック" w:hAnsi="BIZ UDPゴシック" w:hint="eastAsia"/>
                                <w:b/>
                                <w:bCs/>
                                <w:color w:val="000000" w:themeColor="text1"/>
                                <w:sz w:val="16"/>
                                <w:szCs w:val="16"/>
                              </w:rPr>
                              <w:t>（</w:t>
                            </w:r>
                            <w:r w:rsidR="00945638">
                              <w:rPr>
                                <w:rFonts w:ascii="BIZ UDPゴシック" w:eastAsia="BIZ UDPゴシック" w:hAnsi="BIZ UDPゴシック" w:hint="eastAsia"/>
                                <w:b/>
                                <w:bCs/>
                                <w:color w:val="000000" w:themeColor="text1"/>
                                <w:sz w:val="16"/>
                                <w:szCs w:val="16"/>
                              </w:rPr>
                              <w:t>▼0.2％</w:t>
                            </w:r>
                            <w:r w:rsidRPr="00846072">
                              <w:rPr>
                                <w:rFonts w:ascii="BIZ UDPゴシック" w:eastAsia="BIZ UDPゴシック" w:hAnsi="BIZ UDPゴシック" w:hint="eastAsia"/>
                                <w:b/>
                                <w:bCs/>
                                <w:color w:val="000000" w:themeColor="text1"/>
                                <w:sz w:val="16"/>
                                <w:szCs w:val="16"/>
                              </w:rPr>
                              <w:t>）</w:t>
                            </w:r>
                          </w:p>
                        </w:tc>
                        <w:tc>
                          <w:tcPr>
                            <w:tcW w:w="1417" w:type="dxa"/>
                          </w:tcPr>
                          <w:p w14:paraId="46ED24E5" w14:textId="77777777" w:rsidR="00945638" w:rsidRDefault="00945638"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18</w:t>
                            </w:r>
                            <w:r w:rsidR="00846072" w:rsidRPr="00846072">
                              <w:rPr>
                                <w:rFonts w:ascii="BIZ UDPゴシック" w:eastAsia="BIZ UDPゴシック" w:hAnsi="BIZ UDPゴシック" w:hint="eastAsia"/>
                                <w:b/>
                                <w:bCs/>
                                <w:color w:val="000000" w:themeColor="text1"/>
                                <w:sz w:val="16"/>
                                <w:szCs w:val="16"/>
                              </w:rPr>
                              <w:t>兆</w:t>
                            </w:r>
                          </w:p>
                          <w:p w14:paraId="4633220D" w14:textId="77777777" w:rsidR="00846072" w:rsidRDefault="00945638" w:rsidP="00945638">
                            <w:pPr>
                              <w:ind w:firstLineChars="200" w:firstLine="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286億円</w:t>
                            </w:r>
                          </w:p>
                          <w:p w14:paraId="4E8A026D" w14:textId="5AC6F259" w:rsidR="00945638" w:rsidRPr="00846072" w:rsidRDefault="00945638" w:rsidP="00945638">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（38.6％）</w:t>
                            </w:r>
                          </w:p>
                        </w:tc>
                        <w:tc>
                          <w:tcPr>
                            <w:tcW w:w="1701" w:type="dxa"/>
                          </w:tcPr>
                          <w:p w14:paraId="4E309084" w14:textId="77777777" w:rsidR="00846072"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17兆</w:t>
                            </w:r>
                          </w:p>
                          <w:p w14:paraId="208EE1E9" w14:textId="77777777" w:rsidR="008B2711" w:rsidRDefault="008B2711" w:rsidP="008B2711">
                            <w:pPr>
                              <w:ind w:firstLineChars="300" w:firstLine="48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3768億円</w:t>
                            </w:r>
                          </w:p>
                          <w:p w14:paraId="1F8BDF79" w14:textId="734BD71F" w:rsidR="008B2711" w:rsidRPr="00846072"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（▼3.6％）</w:t>
                            </w:r>
                          </w:p>
                        </w:tc>
                        <w:tc>
                          <w:tcPr>
                            <w:tcW w:w="1701" w:type="dxa"/>
                          </w:tcPr>
                          <w:p w14:paraId="5E827A61" w14:textId="0D5B5ADB" w:rsidR="008B2711" w:rsidRDefault="008B2711"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21</w:t>
                            </w:r>
                            <w:r w:rsidR="00846072" w:rsidRPr="00846072">
                              <w:rPr>
                                <w:rFonts w:ascii="BIZ UDPゴシック" w:eastAsia="BIZ UDPゴシック" w:hAnsi="BIZ UDPゴシック" w:hint="eastAsia"/>
                                <w:b/>
                                <w:bCs/>
                                <w:color w:val="000000" w:themeColor="text1"/>
                                <w:sz w:val="16"/>
                                <w:szCs w:val="16"/>
                              </w:rPr>
                              <w:t>兆</w:t>
                            </w:r>
                          </w:p>
                          <w:p w14:paraId="485822FA" w14:textId="77777777" w:rsidR="008B2711" w:rsidRDefault="008B2711" w:rsidP="008B2711">
                            <w:pPr>
                              <w:ind w:left="320" w:hangingChars="200" w:hanging="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234</w:t>
                            </w:r>
                            <w:r w:rsidR="00846072" w:rsidRPr="00846072">
                              <w:rPr>
                                <w:rFonts w:ascii="BIZ UDPゴシック" w:eastAsia="BIZ UDPゴシック" w:hAnsi="BIZ UDPゴシック" w:hint="eastAsia"/>
                                <w:b/>
                                <w:bCs/>
                                <w:color w:val="000000" w:themeColor="text1"/>
                                <w:sz w:val="16"/>
                                <w:szCs w:val="16"/>
                              </w:rPr>
                              <w:t>億円</w:t>
                            </w:r>
                          </w:p>
                          <w:p w14:paraId="7601825A" w14:textId="35C7AD82" w:rsidR="00846072" w:rsidRPr="00846072" w:rsidRDefault="008B2711" w:rsidP="008B2711">
                            <w:pPr>
                              <w:ind w:left="320" w:hangingChars="200" w:hanging="320"/>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（21.0</w:t>
                            </w:r>
                            <w:r w:rsidR="00846072" w:rsidRPr="00846072">
                              <w:rPr>
                                <w:rFonts w:ascii="BIZ UDPゴシック" w:eastAsia="BIZ UDPゴシック" w:hAnsi="BIZ UDPゴシック" w:hint="eastAsia"/>
                                <w:b/>
                                <w:bCs/>
                                <w:color w:val="000000" w:themeColor="text1"/>
                                <w:sz w:val="16"/>
                                <w:szCs w:val="16"/>
                              </w:rPr>
                              <w:t>％）</w:t>
                            </w:r>
                          </w:p>
                        </w:tc>
                        <w:tc>
                          <w:tcPr>
                            <w:tcW w:w="1701" w:type="dxa"/>
                          </w:tcPr>
                          <w:p w14:paraId="3A682419" w14:textId="483D99E4" w:rsid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22兆</w:t>
                            </w:r>
                          </w:p>
                          <w:p w14:paraId="3D071F4E" w14:textId="77777777" w:rsidR="00451414"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2063億円</w:t>
                            </w:r>
                          </w:p>
                          <w:p w14:paraId="32F29FD2" w14:textId="6330C546" w:rsidR="00451414" w:rsidRPr="00846072" w:rsidRDefault="00451414" w:rsidP="00846072">
                            <w:pPr>
                              <w:rPr>
                                <w:rFonts w:ascii="BIZ UDPゴシック" w:eastAsia="BIZ UDPゴシック" w:hAnsi="BIZ UDPゴシック"/>
                                <w:b/>
                                <w:bCs/>
                                <w:color w:val="000000" w:themeColor="text1"/>
                                <w:sz w:val="16"/>
                                <w:szCs w:val="16"/>
                              </w:rPr>
                            </w:pPr>
                            <w:r>
                              <w:rPr>
                                <w:rFonts w:ascii="BIZ UDPゴシック" w:eastAsia="BIZ UDPゴシック" w:hAnsi="BIZ UDPゴシック" w:hint="eastAsia"/>
                                <w:b/>
                                <w:bCs/>
                                <w:color w:val="000000" w:themeColor="text1"/>
                                <w:sz w:val="16"/>
                                <w:szCs w:val="16"/>
                              </w:rPr>
                              <w:t>（5.6％）</w:t>
                            </w:r>
                          </w:p>
                        </w:tc>
                      </w:tr>
                    </w:tbl>
                    <w:p w14:paraId="604B930E" w14:textId="77777777" w:rsidR="00CE53F1" w:rsidRPr="00010482" w:rsidRDefault="00CE53F1" w:rsidP="00A45942">
                      <w:pPr>
                        <w:rPr>
                          <w:rFonts w:ascii="BIZ UDPゴシック" w:eastAsia="BIZ UDPゴシック" w:hAnsi="BIZ UDPゴシック"/>
                          <w:b/>
                          <w:bCs/>
                          <w:color w:val="000000" w:themeColor="text1"/>
                          <w:sz w:val="16"/>
                          <w:szCs w:val="16"/>
                        </w:rPr>
                      </w:pPr>
                    </w:p>
                    <w:p w14:paraId="21803CA2" w14:textId="314E0C00" w:rsidR="00A45942" w:rsidRDefault="00C80EDB" w:rsidP="00A45942">
                      <w:pPr>
                        <w:rPr>
                          <w:rFonts w:ascii="BIZ UDPゴシック" w:eastAsia="BIZ UDPゴシック" w:hAnsi="BIZ UDPゴシック"/>
                          <w:b/>
                          <w:bCs/>
                          <w:color w:val="000000" w:themeColor="text1"/>
                          <w:sz w:val="24"/>
                          <w:szCs w:val="24"/>
                        </w:rPr>
                      </w:pPr>
                      <w:r w:rsidRPr="00C80EDB">
                        <w:rPr>
                          <w:rFonts w:ascii="BIZ UDPゴシック" w:eastAsia="BIZ UDPゴシック" w:hAnsi="BIZ UDPゴシック" w:hint="eastAsia"/>
                          <w:b/>
                          <w:bCs/>
                          <w:color w:val="000000" w:themeColor="text1"/>
                          <w:sz w:val="24"/>
                          <w:szCs w:val="24"/>
                        </w:rPr>
                        <w:t>財務省の財務総合政策研究所が年間及び４四半期ごとに「法人企業統計を調査</w:t>
                      </w:r>
                      <w:r w:rsidR="00F7255E">
                        <w:rPr>
                          <w:rFonts w:ascii="BIZ UDPゴシック" w:eastAsia="BIZ UDPゴシック" w:hAnsi="BIZ UDPゴシック" w:hint="eastAsia"/>
                          <w:b/>
                          <w:bCs/>
                          <w:color w:val="000000" w:themeColor="text1"/>
                          <w:sz w:val="24"/>
                          <w:szCs w:val="24"/>
                        </w:rPr>
                        <w:t>」</w:t>
                      </w:r>
                      <w:r w:rsidRPr="00C80EDB">
                        <w:rPr>
                          <w:rFonts w:ascii="BIZ UDPゴシック" w:eastAsia="BIZ UDPゴシック" w:hAnsi="BIZ UDPゴシック" w:hint="eastAsia"/>
                          <w:b/>
                          <w:bCs/>
                          <w:color w:val="000000" w:themeColor="text1"/>
                          <w:sz w:val="24"/>
                          <w:szCs w:val="24"/>
                        </w:rPr>
                        <w:t>を発表しています。その内容の詳細を見れば、一部の大企業が労働者と下請け</w:t>
                      </w:r>
                      <w:r w:rsidR="001726A5">
                        <w:rPr>
                          <w:rFonts w:ascii="BIZ UDPゴシック" w:eastAsia="BIZ UDPゴシック" w:hAnsi="BIZ UDPゴシック" w:hint="eastAsia"/>
                          <w:b/>
                          <w:bCs/>
                          <w:color w:val="000000" w:themeColor="text1"/>
                          <w:sz w:val="24"/>
                          <w:szCs w:val="24"/>
                        </w:rPr>
                        <w:t>企業を踏み台に、巨大な利益を上げていることがよくわかります。</w:t>
                      </w:r>
                    </w:p>
                    <w:p w14:paraId="594D8957" w14:textId="77777777" w:rsidR="001726A5" w:rsidRDefault="001726A5" w:rsidP="00A45942">
                      <w:pPr>
                        <w:rPr>
                          <w:rFonts w:ascii="BIZ UDPゴシック" w:eastAsia="BIZ UDPゴシック" w:hAnsi="BIZ UDPゴシック"/>
                          <w:b/>
                          <w:bCs/>
                          <w:color w:val="000000" w:themeColor="text1"/>
                          <w:sz w:val="24"/>
                          <w:szCs w:val="24"/>
                        </w:rPr>
                      </w:pPr>
                    </w:p>
                    <w:p w14:paraId="5E09316A" w14:textId="303B78C7" w:rsidR="001726A5" w:rsidRPr="001726A5" w:rsidRDefault="001726A5" w:rsidP="00A45942">
                      <w:pPr>
                        <w:rPr>
                          <w:rFonts w:ascii="BIZ UDPゴシック" w:eastAsia="BIZ UDPゴシック" w:hAnsi="BIZ UDPゴシック"/>
                          <w:b/>
                          <w:bCs/>
                          <w:color w:val="C00000"/>
                          <w:sz w:val="24"/>
                          <w:szCs w:val="24"/>
                        </w:rPr>
                      </w:pPr>
                      <w:r w:rsidRPr="001726A5">
                        <w:rPr>
                          <w:rFonts w:ascii="BIZ UDPゴシック" w:eastAsia="BIZ UDPゴシック" w:hAnsi="BIZ UDPゴシック" w:hint="eastAsia"/>
                          <w:b/>
                          <w:bCs/>
                          <w:color w:val="C00000"/>
                          <w:sz w:val="24"/>
                          <w:szCs w:val="24"/>
                        </w:rPr>
                        <w:t>次回は経常利益の推移、労働生産性の推移、賃金総額の推移を掲載します。</w:t>
                      </w:r>
                    </w:p>
                    <w:p w14:paraId="0A0ADA27" w14:textId="70CB7DF5" w:rsidR="00A45942" w:rsidRPr="001726A5" w:rsidRDefault="00A45942" w:rsidP="00A45942">
                      <w:pPr>
                        <w:rPr>
                          <w:sz w:val="24"/>
                          <w:szCs w:val="24"/>
                        </w:rPr>
                      </w:pPr>
                    </w:p>
                    <w:p w14:paraId="62EA9C63" w14:textId="77777777" w:rsidR="00846072" w:rsidRDefault="00846072" w:rsidP="00A45942"/>
                    <w:p w14:paraId="574C34B3" w14:textId="77777777" w:rsidR="00846072" w:rsidRDefault="00846072" w:rsidP="00A45942"/>
                    <w:p w14:paraId="77D3A9BC" w14:textId="77777777" w:rsidR="00846072" w:rsidRDefault="00846072" w:rsidP="00A45942"/>
                    <w:p w14:paraId="06FEBCE7" w14:textId="77777777" w:rsidR="00846072" w:rsidRDefault="00846072" w:rsidP="00A45942"/>
                    <w:p w14:paraId="5273B0A2" w14:textId="77777777" w:rsidR="00846072" w:rsidRDefault="00846072" w:rsidP="00A45942"/>
                    <w:p w14:paraId="7023683B" w14:textId="77777777" w:rsidR="00846072" w:rsidRDefault="00846072" w:rsidP="00A45942"/>
                    <w:p w14:paraId="72FE36B9" w14:textId="77777777" w:rsidR="00846072" w:rsidRDefault="00846072" w:rsidP="00A45942"/>
                    <w:p w14:paraId="45D14918" w14:textId="77777777" w:rsidR="00846072" w:rsidRDefault="00846072" w:rsidP="00A45942"/>
                    <w:p w14:paraId="2EE27C3B" w14:textId="77777777" w:rsidR="00846072" w:rsidRDefault="00846072" w:rsidP="00A45942"/>
                    <w:p w14:paraId="0710E71E" w14:textId="77777777" w:rsidR="00A45942" w:rsidRDefault="00A45942" w:rsidP="00A45942"/>
                    <w:p w14:paraId="6C117AED" w14:textId="77777777" w:rsidR="00A45942" w:rsidRDefault="00A45942" w:rsidP="00A45942"/>
                    <w:p w14:paraId="73B6D557" w14:textId="77777777" w:rsidR="00A45942" w:rsidRDefault="00A45942" w:rsidP="00A45942"/>
                    <w:p w14:paraId="0D5E8BA5" w14:textId="77777777" w:rsidR="00A45942" w:rsidRDefault="00A45942" w:rsidP="00A45942"/>
                    <w:p w14:paraId="0858A40E" w14:textId="77777777" w:rsidR="00A45942" w:rsidRDefault="00A45942" w:rsidP="00A45942"/>
                    <w:p w14:paraId="7A551E8E" w14:textId="77777777" w:rsidR="00A45942" w:rsidRDefault="00A45942" w:rsidP="00A45942"/>
                    <w:p w14:paraId="4FAE17F6" w14:textId="77777777" w:rsidR="00A45942" w:rsidRDefault="00A45942" w:rsidP="00A45942"/>
                    <w:p w14:paraId="1E71DBFD" w14:textId="77777777" w:rsidR="00A45942" w:rsidRDefault="00A45942" w:rsidP="00A45942"/>
                    <w:p w14:paraId="5A650932" w14:textId="77777777" w:rsidR="00A45942" w:rsidRDefault="00A45942" w:rsidP="00A45942"/>
                    <w:p w14:paraId="41F7F8D1" w14:textId="77777777" w:rsidR="00A45942" w:rsidRDefault="00A45942" w:rsidP="00A45942"/>
                    <w:p w14:paraId="6BFA638C" w14:textId="77777777" w:rsidR="00A45942" w:rsidRDefault="00A45942" w:rsidP="00A45942"/>
                    <w:p w14:paraId="0135A31E" w14:textId="77777777" w:rsidR="00A45942" w:rsidRDefault="00A45942" w:rsidP="00A45942"/>
                    <w:p w14:paraId="2420FD3E" w14:textId="77777777" w:rsidR="00A45942" w:rsidRDefault="00A45942" w:rsidP="00A45942"/>
                    <w:p w14:paraId="36CFF7A8" w14:textId="77777777" w:rsidR="00A45942" w:rsidRDefault="00A45942" w:rsidP="00A45942"/>
                    <w:p w14:paraId="79C3FB5A" w14:textId="77777777" w:rsidR="00A45942" w:rsidRDefault="00A45942" w:rsidP="00A45942"/>
                    <w:p w14:paraId="728DA67D" w14:textId="77777777" w:rsidR="00A45942" w:rsidRDefault="00A45942" w:rsidP="00A45942"/>
                    <w:p w14:paraId="0849F3C5" w14:textId="77777777" w:rsidR="00A45942" w:rsidRDefault="00A45942" w:rsidP="00A45942"/>
                    <w:p w14:paraId="27CD3B17" w14:textId="77777777" w:rsidR="00A45942" w:rsidRDefault="00A45942" w:rsidP="00A45942"/>
                    <w:p w14:paraId="20A790A1" w14:textId="77777777" w:rsidR="00A45942" w:rsidRDefault="00A45942" w:rsidP="00A45942"/>
                    <w:p w14:paraId="39C15583" w14:textId="77777777" w:rsidR="00A45942" w:rsidRDefault="00A45942" w:rsidP="00A45942"/>
                    <w:p w14:paraId="47935B50" w14:textId="77777777" w:rsidR="00A45942" w:rsidRDefault="00A45942" w:rsidP="00A45942"/>
                    <w:p w14:paraId="6291F833" w14:textId="77777777" w:rsidR="00A45942" w:rsidRDefault="00A45942" w:rsidP="00A45942">
                      <w:pPr>
                        <w:jc w:val="center"/>
                      </w:pPr>
                    </w:p>
                    <w:p w14:paraId="2FBA65E1" w14:textId="77777777" w:rsidR="00A45942" w:rsidRDefault="00A45942" w:rsidP="00A45942">
                      <w:pPr>
                        <w:jc w:val="center"/>
                      </w:pPr>
                    </w:p>
                    <w:p w14:paraId="525BFD85" w14:textId="77777777" w:rsidR="00A45942" w:rsidRDefault="00A45942" w:rsidP="00A45942">
                      <w:pPr>
                        <w:jc w:val="center"/>
                      </w:pPr>
                    </w:p>
                    <w:p w14:paraId="2A71BFEC" w14:textId="77777777" w:rsidR="00A45942" w:rsidRDefault="00A45942" w:rsidP="00A45942">
                      <w:pPr>
                        <w:jc w:val="center"/>
                      </w:pPr>
                    </w:p>
                    <w:p w14:paraId="6DCA5D1F" w14:textId="77777777" w:rsidR="00A45942" w:rsidRDefault="00A45942" w:rsidP="00A45942">
                      <w:pPr>
                        <w:jc w:val="center"/>
                      </w:pPr>
                    </w:p>
                  </w:txbxContent>
                </v:textbox>
                <w10:wrap anchorx="margin"/>
              </v:rect>
            </w:pict>
          </mc:Fallback>
        </mc:AlternateContent>
      </w:r>
    </w:p>
    <w:p w14:paraId="25F3DEC3" w14:textId="77777777" w:rsidR="00186D2F" w:rsidRDefault="00186D2F"/>
    <w:p w14:paraId="2EF9B9B9" w14:textId="77777777" w:rsidR="00186D2F" w:rsidRDefault="00186D2F"/>
    <w:p w14:paraId="44F1E9C8" w14:textId="77777777" w:rsidR="00186D2F" w:rsidRDefault="00186D2F"/>
    <w:p w14:paraId="67676DF4" w14:textId="77777777" w:rsidR="00186D2F" w:rsidRDefault="00186D2F"/>
    <w:p w14:paraId="322E63D4" w14:textId="77777777" w:rsidR="00186D2F" w:rsidRDefault="00186D2F"/>
    <w:p w14:paraId="1B03B39F" w14:textId="77777777" w:rsidR="00186D2F" w:rsidRDefault="00186D2F"/>
    <w:p w14:paraId="65E2F8BF" w14:textId="77777777" w:rsidR="00186D2F" w:rsidRDefault="00186D2F"/>
    <w:p w14:paraId="3C9F4AC1" w14:textId="77777777" w:rsidR="00186D2F" w:rsidRDefault="00186D2F"/>
    <w:p w14:paraId="16D5FBBA" w14:textId="77777777" w:rsidR="00186D2F" w:rsidRDefault="00186D2F"/>
    <w:p w14:paraId="2E1CBEF2" w14:textId="77777777" w:rsidR="00186D2F" w:rsidRDefault="00186D2F"/>
    <w:p w14:paraId="70412D2B" w14:textId="77777777" w:rsidR="00186D2F" w:rsidRDefault="00186D2F"/>
    <w:p w14:paraId="27651E0A" w14:textId="77777777" w:rsidR="00186D2F" w:rsidRDefault="00186D2F"/>
    <w:p w14:paraId="0727415E" w14:textId="77777777" w:rsidR="00186D2F" w:rsidRDefault="00186D2F"/>
    <w:p w14:paraId="04FAE002" w14:textId="77777777" w:rsidR="00186D2F" w:rsidRDefault="00186D2F"/>
    <w:p w14:paraId="1DFC32FF" w14:textId="77777777" w:rsidR="00186D2F" w:rsidRDefault="00186D2F"/>
    <w:p w14:paraId="1572EBA0" w14:textId="77777777" w:rsidR="00186D2F" w:rsidRDefault="00186D2F"/>
    <w:p w14:paraId="6BF84BF6" w14:textId="77777777" w:rsidR="00186D2F" w:rsidRDefault="00186D2F"/>
    <w:p w14:paraId="6AFE7A33" w14:textId="77777777" w:rsidR="00186D2F" w:rsidRDefault="00186D2F"/>
    <w:p w14:paraId="698CD981" w14:textId="77777777" w:rsidR="00186D2F" w:rsidRDefault="00186D2F"/>
    <w:p w14:paraId="0226E328" w14:textId="77777777" w:rsidR="00186D2F" w:rsidRDefault="00186D2F"/>
    <w:p w14:paraId="7C31CE93" w14:textId="77777777" w:rsidR="00186D2F" w:rsidRDefault="00186D2F"/>
    <w:p w14:paraId="25C781A9" w14:textId="77777777" w:rsidR="00186D2F" w:rsidRDefault="00186D2F"/>
    <w:p w14:paraId="50170FEF" w14:textId="77777777" w:rsidR="00186D2F" w:rsidRDefault="00186D2F"/>
    <w:p w14:paraId="4D85DCB5" w14:textId="77777777" w:rsidR="00186D2F" w:rsidRDefault="00186D2F"/>
    <w:p w14:paraId="3C5B92F2" w14:textId="77777777" w:rsidR="00186D2F" w:rsidRDefault="00186D2F"/>
    <w:p w14:paraId="302A8960" w14:textId="77777777" w:rsidR="00186D2F" w:rsidRDefault="00186D2F"/>
    <w:p w14:paraId="6ED5D745" w14:textId="77777777" w:rsidR="00186D2F" w:rsidRDefault="00186D2F"/>
    <w:p w14:paraId="36C3A255" w14:textId="77777777" w:rsidR="00186D2F" w:rsidRDefault="00186D2F"/>
    <w:p w14:paraId="0C453083" w14:textId="77777777" w:rsidR="00186D2F" w:rsidRDefault="00186D2F"/>
    <w:p w14:paraId="4737E57B" w14:textId="77777777" w:rsidR="00186D2F" w:rsidRDefault="00186D2F"/>
    <w:p w14:paraId="22E88973" w14:textId="77777777" w:rsidR="00186D2F" w:rsidRDefault="00186D2F"/>
    <w:p w14:paraId="372B251E" w14:textId="77777777" w:rsidR="00186D2F" w:rsidRDefault="00186D2F"/>
    <w:p w14:paraId="47A36142" w14:textId="77777777" w:rsidR="00186D2F" w:rsidRDefault="00186D2F"/>
    <w:p w14:paraId="0E94DEC8" w14:textId="77777777" w:rsidR="00186D2F" w:rsidRDefault="00186D2F"/>
    <w:p w14:paraId="4F6C2B49" w14:textId="77777777" w:rsidR="00186D2F" w:rsidRDefault="00186D2F"/>
    <w:p w14:paraId="48452486" w14:textId="77777777" w:rsidR="00186D2F" w:rsidRDefault="00186D2F"/>
    <w:p w14:paraId="7CEFB504" w14:textId="77777777" w:rsidR="00186D2F" w:rsidRDefault="00186D2F"/>
    <w:p w14:paraId="0C69B5D3" w14:textId="77777777" w:rsidR="00186D2F" w:rsidRDefault="00186D2F"/>
    <w:p w14:paraId="61EC56B0" w14:textId="77777777" w:rsidR="00186D2F" w:rsidRDefault="00186D2F"/>
    <w:p w14:paraId="52CE4063" w14:textId="77777777" w:rsidR="00186D2F" w:rsidRDefault="00186D2F"/>
    <w:p w14:paraId="1A5E9842" w14:textId="77777777" w:rsidR="00186D2F" w:rsidRDefault="00186D2F"/>
    <w:p w14:paraId="42EC1C44" w14:textId="77777777" w:rsidR="00186D2F" w:rsidRDefault="00186D2F"/>
    <w:p w14:paraId="1C01FB94" w14:textId="77777777" w:rsidR="00186D2F" w:rsidRDefault="00186D2F"/>
    <w:p w14:paraId="5F830F7C" w14:textId="77777777" w:rsidR="00186D2F" w:rsidRDefault="00186D2F"/>
    <w:p w14:paraId="11B689D4" w14:textId="77777777" w:rsidR="00186D2F" w:rsidRDefault="00186D2F"/>
    <w:p w14:paraId="78038BA1" w14:textId="77777777" w:rsidR="00186D2F" w:rsidRDefault="00186D2F"/>
    <w:p w14:paraId="07ED9980" w14:textId="77777777" w:rsidR="00186D2F" w:rsidRDefault="00186D2F"/>
    <w:p w14:paraId="7AFFCE61" w14:textId="77777777" w:rsidR="00186D2F" w:rsidRDefault="00186D2F"/>
    <w:p w14:paraId="27BFC21E" w14:textId="77777777" w:rsidR="00186D2F" w:rsidRDefault="00186D2F"/>
    <w:p w14:paraId="04E5C129" w14:textId="77777777" w:rsidR="00186D2F" w:rsidRDefault="00186D2F"/>
    <w:p w14:paraId="3512F899" w14:textId="77777777" w:rsidR="00186D2F" w:rsidRDefault="00186D2F"/>
    <w:p w14:paraId="7C15FEBB" w14:textId="77777777" w:rsidR="00186D2F" w:rsidRDefault="00186D2F"/>
    <w:p w14:paraId="00064D20" w14:textId="77777777" w:rsidR="00CA31BD" w:rsidRDefault="00CA31BD"/>
    <w:p w14:paraId="29F71944" w14:textId="77777777" w:rsidR="00CA31BD" w:rsidRDefault="00CA31BD"/>
    <w:p w14:paraId="60CBB6C9" w14:textId="77777777" w:rsidR="00CA31BD" w:rsidRDefault="00CA31BD"/>
    <w:p w14:paraId="0CC3E6C0" w14:textId="77777777" w:rsidR="00CA31BD" w:rsidRDefault="00CA31BD"/>
    <w:p w14:paraId="60053864" w14:textId="77777777" w:rsidR="00CA31BD" w:rsidRDefault="00CA31BD"/>
    <w:p w14:paraId="20502C29" w14:textId="77777777" w:rsidR="00CA31BD" w:rsidRDefault="00CA31BD"/>
    <w:p w14:paraId="234F1135" w14:textId="77777777" w:rsidR="00CA31BD" w:rsidRDefault="00CA31BD"/>
    <w:p w14:paraId="4D0E7D29" w14:textId="77777777" w:rsidR="00CA31BD" w:rsidRDefault="00CA31BD"/>
    <w:p w14:paraId="39B6FA19" w14:textId="77777777" w:rsidR="00CA31BD" w:rsidRDefault="00CA31BD"/>
    <w:sectPr w:rsidR="00CA31BD" w:rsidSect="00CA31BD">
      <w:pgSz w:w="11906" w:h="1683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3D5BB" w14:textId="77777777" w:rsidR="00AE373D" w:rsidRDefault="00AE373D" w:rsidP="00C83A4F">
      <w:r>
        <w:separator/>
      </w:r>
    </w:p>
  </w:endnote>
  <w:endnote w:type="continuationSeparator" w:id="0">
    <w:p w14:paraId="68FEF171" w14:textId="77777777" w:rsidR="00AE373D" w:rsidRDefault="00AE373D" w:rsidP="00C8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7AF46" w14:textId="77777777" w:rsidR="00AE373D" w:rsidRDefault="00AE373D" w:rsidP="00C83A4F">
      <w:r>
        <w:separator/>
      </w:r>
    </w:p>
  </w:footnote>
  <w:footnote w:type="continuationSeparator" w:id="0">
    <w:p w14:paraId="3A25EB84" w14:textId="77777777" w:rsidR="00AE373D" w:rsidRDefault="00AE373D" w:rsidP="00C83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BD"/>
    <w:rsid w:val="00010482"/>
    <w:rsid w:val="000E79A8"/>
    <w:rsid w:val="001726A5"/>
    <w:rsid w:val="00186D2F"/>
    <w:rsid w:val="001A23A2"/>
    <w:rsid w:val="001C3284"/>
    <w:rsid w:val="0028255C"/>
    <w:rsid w:val="00324CBE"/>
    <w:rsid w:val="00334417"/>
    <w:rsid w:val="00352C28"/>
    <w:rsid w:val="0037657B"/>
    <w:rsid w:val="00451414"/>
    <w:rsid w:val="004834D2"/>
    <w:rsid w:val="004A0E15"/>
    <w:rsid w:val="005D7029"/>
    <w:rsid w:val="005E4DB4"/>
    <w:rsid w:val="006448FD"/>
    <w:rsid w:val="006465F2"/>
    <w:rsid w:val="00682CC7"/>
    <w:rsid w:val="006E109D"/>
    <w:rsid w:val="00763B4B"/>
    <w:rsid w:val="00846072"/>
    <w:rsid w:val="008B2711"/>
    <w:rsid w:val="008E669B"/>
    <w:rsid w:val="00945638"/>
    <w:rsid w:val="009B1773"/>
    <w:rsid w:val="009E1CA1"/>
    <w:rsid w:val="00A138FD"/>
    <w:rsid w:val="00A248D2"/>
    <w:rsid w:val="00A45942"/>
    <w:rsid w:val="00AE2602"/>
    <w:rsid w:val="00AE373D"/>
    <w:rsid w:val="00B96CA7"/>
    <w:rsid w:val="00BC173D"/>
    <w:rsid w:val="00C80EDB"/>
    <w:rsid w:val="00C83A4F"/>
    <w:rsid w:val="00CA31BD"/>
    <w:rsid w:val="00CE486C"/>
    <w:rsid w:val="00CE53F1"/>
    <w:rsid w:val="00CF16B7"/>
    <w:rsid w:val="00E06695"/>
    <w:rsid w:val="00E35D1E"/>
    <w:rsid w:val="00F50F9C"/>
    <w:rsid w:val="00F519F0"/>
    <w:rsid w:val="00F72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94AF9"/>
  <w15:chartTrackingRefBased/>
  <w15:docId w15:val="{A7D8E6BB-13AA-41EB-9805-BAAAAB70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ハイパーリンク1"/>
    <w:basedOn w:val="a0"/>
    <w:uiPriority w:val="99"/>
    <w:unhideWhenUsed/>
    <w:rsid w:val="00CA31BD"/>
    <w:rPr>
      <w:color w:val="0563C1"/>
      <w:u w:val="single"/>
    </w:rPr>
  </w:style>
  <w:style w:type="character" w:styleId="a3">
    <w:name w:val="Hyperlink"/>
    <w:basedOn w:val="a0"/>
    <w:uiPriority w:val="99"/>
    <w:semiHidden/>
    <w:unhideWhenUsed/>
    <w:rsid w:val="00CA31BD"/>
    <w:rPr>
      <w:color w:val="0563C1" w:themeColor="hyperlink"/>
      <w:u w:val="single"/>
    </w:rPr>
  </w:style>
  <w:style w:type="paragraph" w:styleId="a4">
    <w:name w:val="header"/>
    <w:basedOn w:val="a"/>
    <w:link w:val="a5"/>
    <w:uiPriority w:val="99"/>
    <w:unhideWhenUsed/>
    <w:rsid w:val="00C83A4F"/>
    <w:pPr>
      <w:tabs>
        <w:tab w:val="center" w:pos="4252"/>
        <w:tab w:val="right" w:pos="8504"/>
      </w:tabs>
      <w:snapToGrid w:val="0"/>
    </w:pPr>
  </w:style>
  <w:style w:type="character" w:customStyle="1" w:styleId="a5">
    <w:name w:val="ヘッダー (文字)"/>
    <w:basedOn w:val="a0"/>
    <w:link w:val="a4"/>
    <w:uiPriority w:val="99"/>
    <w:rsid w:val="00C83A4F"/>
  </w:style>
  <w:style w:type="paragraph" w:styleId="a6">
    <w:name w:val="footer"/>
    <w:basedOn w:val="a"/>
    <w:link w:val="a7"/>
    <w:uiPriority w:val="99"/>
    <w:unhideWhenUsed/>
    <w:rsid w:val="00C83A4F"/>
    <w:pPr>
      <w:tabs>
        <w:tab w:val="center" w:pos="4252"/>
        <w:tab w:val="right" w:pos="8504"/>
      </w:tabs>
      <w:snapToGrid w:val="0"/>
    </w:pPr>
  </w:style>
  <w:style w:type="character" w:customStyle="1" w:styleId="a7">
    <w:name w:val="フッター (文字)"/>
    <w:basedOn w:val="a0"/>
    <w:link w:val="a6"/>
    <w:uiPriority w:val="99"/>
    <w:rsid w:val="00C83A4F"/>
  </w:style>
  <w:style w:type="table" w:styleId="a8">
    <w:name w:val="Table Grid"/>
    <w:basedOn w:val="a1"/>
    <w:uiPriority w:val="39"/>
    <w:rsid w:val="00E3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k-kokk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2450;&#12489;&#12524;&#12473;uematsu@tk-kokk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k-kokko.org/" TargetMode="External"/><Relationship Id="rId5" Type="http://schemas.openxmlformats.org/officeDocument/2006/relationships/footnotes" Target="footnotes.xml"/><Relationship Id="rId10" Type="http://schemas.openxmlformats.org/officeDocument/2006/relationships/hyperlink" Target="mailto:&#12450;&#12489;&#12524;&#12473;uematsu@tk-kokko.org" TargetMode="Externa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9914F-87CA-44A3-9D80-95B7A01D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隆行 植松</dc:creator>
  <cp:keywords/>
  <dc:description/>
  <cp:lastModifiedBy>隆行 植松</cp:lastModifiedBy>
  <cp:revision>5</cp:revision>
  <dcterms:created xsi:type="dcterms:W3CDTF">2024-09-16T00:55:00Z</dcterms:created>
  <dcterms:modified xsi:type="dcterms:W3CDTF">2024-09-16T01:11:00Z</dcterms:modified>
</cp:coreProperties>
</file>