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BFD1B" w14:textId="20340269" w:rsidR="00146F9A" w:rsidRDefault="00C60BBB" w:rsidP="004177C6">
      <w:pPr>
        <w:rPr>
          <w:rFonts w:asciiTheme="minorEastAsia" w:hAnsiTheme="minorEastAsia" w:cs="Times New Roman"/>
          <w:szCs w:val="21"/>
        </w:rPr>
      </w:pPr>
      <w:bookmarkStart w:id="0" w:name="_Hlk166150698"/>
      <w:r w:rsidRPr="009E5175"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14FD13" wp14:editId="333A1335">
                <wp:simplePos x="0" y="0"/>
                <wp:positionH relativeFrom="margin">
                  <wp:posOffset>4704715</wp:posOffset>
                </wp:positionH>
                <wp:positionV relativeFrom="margin">
                  <wp:posOffset>1924050</wp:posOffset>
                </wp:positionV>
                <wp:extent cx="1943100" cy="7277100"/>
                <wp:effectExtent l="0" t="0" r="0" b="0"/>
                <wp:wrapSquare wrapText="bothSides"/>
                <wp:docPr id="211894280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H="1" flipV="1">
                          <a:off x="0" y="0"/>
                          <a:ext cx="1943100" cy="7277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3A866" w14:textId="0CCF7E7E" w:rsidR="00446617" w:rsidRPr="00146F9A" w:rsidRDefault="00BC795B" w:rsidP="00582ED3">
                            <w:pPr>
                              <w:rPr>
                                <w:rFonts w:ascii="HGP創英角ｺﾞｼｯｸUB" w:eastAsia="HGP創英角ｺﾞｼｯｸUB" w:hAnsi="HGP創英角ｺﾞｼｯｸUB" w:cs="Times New Roman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 w:rsidRPr="00146F9A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８月８日</w:t>
                            </w:r>
                            <w:r w:rsidR="00446617" w:rsidRPr="00146F9A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人事院</w:t>
                            </w:r>
                            <w:r w:rsidRPr="00146F9A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勧告が出される</w:t>
                            </w:r>
                            <w:r w:rsidR="009D7B33" w:rsidRPr="00146F9A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　</w:t>
                            </w:r>
                            <w:r w:rsidR="00146F9A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民間</w:t>
                            </w:r>
                            <w:r w:rsidR="00146F9A" w:rsidRPr="00146F9A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春闘の一定の反映</w:t>
                            </w:r>
                          </w:p>
                          <w:p w14:paraId="1BA5B837" w14:textId="00C9E406" w:rsidR="00BC795B" w:rsidRDefault="00146F9A" w:rsidP="00D94920">
                            <w:pP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color w:val="00206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  <w:r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国家公務員の</w:t>
                            </w:r>
                            <w:r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給与</w:t>
                            </w:r>
                            <w:r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月</w:t>
                            </w:r>
                            <w:r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額で２・</w:t>
                            </w:r>
                            <w:r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w w:val="89"/>
                                <w:sz w:val="44"/>
                                <w:szCs w:val="44"/>
                                <w:eastAsianLayout w:id="-933521408" w:vert="1" w:vertCompress="1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７６</w:t>
                            </w:r>
                            <w:r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％アップ</w:t>
                            </w:r>
                            <w:r w:rsidR="0071446E"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　</w:t>
                            </w:r>
                            <w:r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１</w:t>
                            </w:r>
                            <w:r w:rsidR="0071446E"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万</w:t>
                            </w:r>
                            <w:r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１１８３円　</w:t>
                            </w:r>
                            <w:r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初任給は２万円超え</w:t>
                            </w:r>
                            <w:r w:rsid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00206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　</w:t>
                            </w:r>
                            <w:r w:rsidR="0071446E"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問題が大きい地域手当見直し＝東京以外は支給率マイナスが続出！</w:t>
                            </w:r>
                            <w:r w:rsid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 xml:space="preserve">　</w:t>
                            </w:r>
                            <w:r w:rsidR="0071446E" w:rsidRP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県の主要都市まで</w:t>
                            </w:r>
                            <w:r w:rsidR="0071446E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  <w:t>マイナス</w:t>
                            </w:r>
                          </w:p>
                          <w:p w14:paraId="66833BFF" w14:textId="77777777" w:rsidR="00BC795B" w:rsidRPr="001D585E" w:rsidRDefault="00BC795B" w:rsidP="00D94920">
                            <w:pP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color w:val="00206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4FD13" id="正方形/長方形 3" o:spid="_x0000_s1026" style="position:absolute;left:0;text-align:left;margin-left:370.45pt;margin-top:151.5pt;width:153pt;height:573pt;rotation:180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" filled="f" stroked="f" strokeweight="1pt">
                <v:textbox style="layout-flow:vertical-ideographic">
                  <w:txbxContent>
                    <w:p w14:paraId="01A3A866" w14:textId="0CCF7E7E" w:rsidR="00446617" w:rsidRPr="00146F9A" w:rsidRDefault="00BC795B" w:rsidP="00582ED3">
                      <w:pPr>
                        <w:rPr>
                          <w:rFonts w:ascii="HGP創英角ｺﾞｼｯｸUB" w:eastAsia="HGP創英角ｺﾞｼｯｸUB" w:hAnsi="HGP創英角ｺﾞｼｯｸUB" w:cs="Times New Roman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 w:rsidRPr="00146F9A">
                        <w:rPr>
                          <w:rFonts w:ascii="HGP創英角ｺﾞｼｯｸUB" w:eastAsia="HGP創英角ｺﾞｼｯｸUB" w:hAnsi="HGP創英角ｺﾞｼｯｸUB" w:cs="Times New Roman" w:hint="eastAsi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８月８日</w:t>
                      </w:r>
                      <w:r w:rsidR="00446617" w:rsidRPr="00146F9A">
                        <w:rPr>
                          <w:rFonts w:ascii="HGP創英角ｺﾞｼｯｸUB" w:eastAsia="HGP創英角ｺﾞｼｯｸUB" w:hAnsi="HGP創英角ｺﾞｼｯｸUB" w:cs="Times New Roman" w:hint="eastAsi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人事院</w:t>
                      </w:r>
                      <w:r w:rsidRPr="00146F9A">
                        <w:rPr>
                          <w:rFonts w:ascii="HGP創英角ｺﾞｼｯｸUB" w:eastAsia="HGP創英角ｺﾞｼｯｸUB" w:hAnsi="HGP創英角ｺﾞｼｯｸUB" w:cs="Times New Roman" w:hint="eastAsi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勧告が出される</w:t>
                      </w:r>
                      <w:r w:rsidR="009D7B33" w:rsidRPr="00146F9A">
                        <w:rPr>
                          <w:rFonts w:ascii="HGP創英角ｺﾞｼｯｸUB" w:eastAsia="HGP創英角ｺﾞｼｯｸUB" w:hAnsi="HGP創英角ｺﾞｼｯｸUB" w:cs="Times New Roman" w:hint="eastAsi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　</w:t>
                      </w:r>
                      <w:r w:rsidR="00146F9A">
                        <w:rPr>
                          <w:rFonts w:ascii="HGP創英角ｺﾞｼｯｸUB" w:eastAsia="HGP創英角ｺﾞｼｯｸUB" w:hAnsi="HGP創英角ｺﾞｼｯｸUB" w:cs="Times New Roman" w:hint="eastAsi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民間</w:t>
                      </w:r>
                      <w:r w:rsidR="00146F9A" w:rsidRPr="00146F9A">
                        <w:rPr>
                          <w:rFonts w:ascii="HGP創英角ｺﾞｼｯｸUB" w:eastAsia="HGP創英角ｺﾞｼｯｸUB" w:hAnsi="HGP創英角ｺﾞｼｯｸUB" w:cs="Times New Roman" w:hint="eastAsia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春闘の一定の反映</w:t>
                      </w:r>
                    </w:p>
                    <w:p w14:paraId="1BA5B837" w14:textId="00C9E406" w:rsidR="00BC795B" w:rsidRDefault="00146F9A" w:rsidP="00D94920">
                      <w:pPr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color w:val="00206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  <w:r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国家公務員の</w:t>
                      </w:r>
                      <w:r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給与</w:t>
                      </w:r>
                      <w:r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月</w:t>
                      </w:r>
                      <w:r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額で２・</w:t>
                      </w:r>
                      <w:r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w w:val="89"/>
                          <w:sz w:val="44"/>
                          <w:szCs w:val="44"/>
                          <w:eastAsianLayout w:id="-933521408" w:vert="1" w:vertCompress="1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７６</w:t>
                      </w:r>
                      <w:r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％アップ</w:t>
                      </w:r>
                      <w:r w:rsidR="0071446E"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　</w:t>
                      </w:r>
                      <w:r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１</w:t>
                      </w:r>
                      <w:r w:rsidR="0071446E"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万</w:t>
                      </w:r>
                      <w:r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１１８３円　</w:t>
                      </w:r>
                      <w:r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初任給は２万円超え</w:t>
                      </w:r>
                      <w:r w:rsid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00206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　</w:t>
                      </w:r>
                      <w:r w:rsidR="0071446E"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C0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問題が大きい地域手当見直し＝東京以外は支給率マイナスが続出！</w:t>
                      </w:r>
                      <w:r w:rsid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C0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 xml:space="preserve">　</w:t>
                      </w:r>
                      <w:r w:rsidR="0071446E" w:rsidRP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C0000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県の主要都市まで</w:t>
                      </w:r>
                      <w:r w:rsidR="0071446E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C0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  <w:t>マイナス</w:t>
                      </w:r>
                    </w:p>
                    <w:p w14:paraId="66833BFF" w14:textId="77777777" w:rsidR="00BC795B" w:rsidRPr="001D585E" w:rsidRDefault="00BC795B" w:rsidP="00D94920">
                      <w:pPr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color w:val="00206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standardContextual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177C6">
        <w:rPr>
          <w:rFonts w:asciiTheme="minorEastAsia" w:hAnsiTheme="minorEastAsia" w:cs="Times New Roman" w:hint="eastAsia"/>
          <w:szCs w:val="21"/>
        </w:rPr>
        <w:t xml:space="preserve">　</w:t>
      </w:r>
    </w:p>
    <w:p w14:paraId="71E55413" w14:textId="2EF88C9D" w:rsidR="00146F9A" w:rsidRDefault="00146F9A" w:rsidP="004177C6">
      <w:pPr>
        <w:rPr>
          <w:rFonts w:asciiTheme="minorEastAsia" w:hAnsiTheme="minorEastAsia" w:cs="Times New Roman"/>
          <w:szCs w:val="21"/>
        </w:rPr>
      </w:pPr>
    </w:p>
    <w:p w14:paraId="68EC515C" w14:textId="602D6BA0" w:rsidR="00C60BBB" w:rsidRDefault="0071446E" w:rsidP="004177C6">
      <w:pPr>
        <w:rPr>
          <w:rFonts w:asciiTheme="minorEastAsia" w:hAnsiTheme="minorEastAsia" w:cs="Times New Roman"/>
          <w:szCs w:val="21"/>
        </w:rPr>
      </w:pPr>
      <w:r w:rsidRPr="00146F9A">
        <w:rPr>
          <w:rFonts w:ascii="游明朝" w:eastAsia="游明朝" w:hAnsi="游明朝" w:cs="Times New Roman"/>
          <w:color w:val="0563C1"/>
          <w:u w:val="single"/>
          <w14:ligatures w14:val="standardContextual"/>
        </w:rPr>
        <w:drawing>
          <wp:anchor distT="0" distB="0" distL="114300" distR="114300" simplePos="0" relativeHeight="251877376" behindDoc="0" locked="0" layoutInCell="1" allowOverlap="1" wp14:anchorId="658A697D" wp14:editId="50A072FD">
            <wp:simplePos x="0" y="0"/>
            <wp:positionH relativeFrom="margin">
              <wp:posOffset>-209550</wp:posOffset>
            </wp:positionH>
            <wp:positionV relativeFrom="margin">
              <wp:posOffset>1936115</wp:posOffset>
            </wp:positionV>
            <wp:extent cx="4507230" cy="3162300"/>
            <wp:effectExtent l="152400" t="152400" r="369570" b="361950"/>
            <wp:wrapSquare wrapText="bothSides"/>
            <wp:docPr id="1170972610" name="図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3162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387C2" w14:textId="292BC2CF" w:rsidR="00C60BBB" w:rsidRPr="00C60BBB" w:rsidRDefault="00C60BBB" w:rsidP="004177C6">
      <w:pPr>
        <w:rPr>
          <w:rFonts w:ascii="HGP創英角ｺﾞｼｯｸUB" w:eastAsia="HGP創英角ｺﾞｼｯｸUB" w:hAnsi="HGP創英角ｺﾞｼｯｸUB" w:cs="Times New Roman"/>
          <w:sz w:val="48"/>
          <w:szCs w:val="48"/>
        </w:rPr>
      </w:pPr>
      <w:r w:rsidRPr="00C60BBB">
        <w:rPr>
          <w:rFonts w:ascii="HGP創英角ｺﾞｼｯｸUB" w:eastAsia="HGP創英角ｺﾞｼｯｸUB" w:hAnsi="HGP創英角ｺﾞｼｯｸUB" w:cs="Times New Roman" w:hint="eastAsia"/>
          <w:sz w:val="48"/>
          <w:szCs w:val="48"/>
        </w:rPr>
        <w:t>３２年ぶりの賃上げ率</w:t>
      </w:r>
    </w:p>
    <w:p w14:paraId="6B656963" w14:textId="77777777" w:rsidR="00C60BBB" w:rsidRPr="00C60BBB" w:rsidRDefault="00C60BBB" w:rsidP="004177C6">
      <w:pPr>
        <w:rPr>
          <w:rFonts w:ascii="HGP創英角ﾎﾟｯﾌﾟ体" w:eastAsia="HGP創英角ﾎﾟｯﾌﾟ体" w:hAnsi="HGP創英角ﾎﾟｯﾌﾟ体" w:cs="Times New Roman"/>
          <w:sz w:val="36"/>
          <w:szCs w:val="36"/>
        </w:rPr>
      </w:pPr>
      <w:r w:rsidRPr="00C60BBB">
        <w:rPr>
          <w:rFonts w:ascii="HGP創英角ﾎﾟｯﾌﾟ体" w:eastAsia="HGP創英角ﾎﾟｯﾌﾟ体" w:hAnsi="HGP創英角ﾎﾟｯﾌﾟ体" w:cs="Times New Roman" w:hint="eastAsia"/>
          <w:sz w:val="36"/>
          <w:szCs w:val="36"/>
        </w:rPr>
        <w:t>物価上昇から見ればなお課題はのこるが・・・</w:t>
      </w:r>
    </w:p>
    <w:p w14:paraId="718FC683" w14:textId="77777777" w:rsidR="00C60BBB" w:rsidRDefault="00C60BBB" w:rsidP="00C60BBB">
      <w:pPr>
        <w:ind w:firstLineChars="100" w:firstLine="260"/>
        <w:rPr>
          <w:rFonts w:asciiTheme="minorEastAsia" w:hAnsiTheme="minorEastAsia" w:cs="Times New Roman"/>
          <w:szCs w:val="21"/>
        </w:rPr>
      </w:pPr>
      <w:r w:rsidRPr="009E5175">
        <w:rPr>
          <w:rFonts w:ascii="BIZ UDPゴシック" w:eastAsia="BIZ UDPゴシック" w:hAnsi="BIZ UDP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EA4626" wp14:editId="11355C06">
                <wp:simplePos x="0" y="0"/>
                <wp:positionH relativeFrom="margin">
                  <wp:posOffset>-114300</wp:posOffset>
                </wp:positionH>
                <wp:positionV relativeFrom="margin">
                  <wp:posOffset>19050</wp:posOffset>
                </wp:positionV>
                <wp:extent cx="6391275" cy="1724025"/>
                <wp:effectExtent l="19050" t="114300" r="123825" b="28575"/>
                <wp:wrapSquare wrapText="bothSides"/>
                <wp:docPr id="1940812494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2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349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4300" dir="18900000" algn="b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14:paraId="1146532E" w14:textId="2EDA5E7B" w:rsidR="00A1045C" w:rsidRPr="003F6699" w:rsidRDefault="00A1045C" w:rsidP="00DB1EC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/>
                                <w:sz w:val="40"/>
                                <w:szCs w:val="40"/>
                              </w:rPr>
                            </w:pPr>
                            <w:bookmarkStart w:id="1" w:name="_Hlk84238428"/>
                            <w:r w:rsidRPr="003F6699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>東京国公だより</w:t>
                            </w:r>
                            <w:r w:rsidR="00BC795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>80</w:t>
                            </w:r>
                            <w:r w:rsidRPr="003F6699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>号・関ブロ国公だより</w:t>
                            </w:r>
                            <w:r w:rsidR="00BC795B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>31</w:t>
                            </w:r>
                            <w:r w:rsidRPr="003F6699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/>
                                <w:sz w:val="40"/>
                                <w:szCs w:val="40"/>
                              </w:rPr>
                              <w:t>号</w:t>
                            </w:r>
                          </w:p>
                          <w:bookmarkEnd w:id="1"/>
                          <w:p w14:paraId="5045E217" w14:textId="1D3E0199" w:rsidR="00FC4C41" w:rsidRDefault="00FC4C41" w:rsidP="00DB1EC3">
                            <w:pPr>
                              <w:ind w:firstLineChars="600" w:firstLine="16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FC4C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2024</w:t>
                            </w:r>
                            <w:r w:rsidRPr="00FC4C4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  <w:r w:rsidR="00EF232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P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  <w:r w:rsidR="00BC795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11</w:t>
                            </w:r>
                            <w:r w:rsidRP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日　発行</w:t>
                            </w:r>
                            <w:r w:rsidR="00DB1E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≪共同デスク≫</w:t>
                            </w:r>
                          </w:p>
                          <w:p w14:paraId="3A985D7D" w14:textId="2CDD63BF" w:rsidR="00AC178B" w:rsidRPr="008B3A74" w:rsidRDefault="00AC178B" w:rsidP="00DB1EC3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東京国家公務員・独立行政法人労働組合共闘会議　</w:t>
                            </w:r>
                            <w:r w:rsid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FC4C41" w:rsidRPr="00FC4C4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国家公務関連労働組合関東ブロック協議会</w:t>
                            </w:r>
                          </w:p>
                          <w:p w14:paraId="024762E6" w14:textId="77777777" w:rsidR="00AC178B" w:rsidRPr="00B5782F" w:rsidRDefault="00AC178B" w:rsidP="00AC178B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563C1"/>
                                <w:szCs w:val="21"/>
                                <w:u w:val="single"/>
                              </w:rPr>
                            </w:pP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70C0"/>
                                <w:szCs w:val="21"/>
                              </w:rPr>
                              <w:t>メール</w:t>
                            </w:r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hyperlink r:id="rId10" w:history="1">
                              <w:r w:rsidRPr="008B3A74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563C1"/>
                                  <w:szCs w:val="21"/>
                                </w:rPr>
                                <w:t>アドレスuematsu@tk-kokko.org</w:t>
                              </w:r>
                            </w:hyperlink>
                            <w:r w:rsidRPr="008B3A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 xml:space="preserve">　　東京国公HP</w:t>
                            </w:r>
                            <w:r w:rsidRPr="00B5782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hyperlink r:id="rId11" w:history="1">
                              <w:r w:rsidRPr="00B5782F">
                                <w:rPr>
                                  <w:rStyle w:val="a5"/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Cs w:val="21"/>
                                </w:rPr>
                                <w:t>http://tk-kokko.org/</w:t>
                              </w:r>
                            </w:hyperlink>
                            <w:r w:rsidRPr="00B5782F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</w:p>
                          <w:p w14:paraId="07A9C6E8" w14:textId="77777777" w:rsidR="00AC178B" w:rsidRPr="00B5782F" w:rsidRDefault="00AC178B" w:rsidP="00AC178B">
                            <w:pPr>
                              <w:jc w:val="center"/>
                              <w:rPr>
                                <w:rFonts w:ascii="BIZ UDPゴシック" w:eastAsia="BIZ UDPゴシック" w:hAnsi="BIZ UDPゴシック" w:cs="Times New Roman"/>
                                <w:b/>
                                <w:bCs/>
                                <w:color w:val="002060"/>
                                <w:szCs w:val="21"/>
                              </w:rPr>
                            </w:pPr>
                          </w:p>
                          <w:p w14:paraId="1740725A" w14:textId="77777777" w:rsidR="00AC178B" w:rsidRPr="008B3A74" w:rsidRDefault="00AC178B" w:rsidP="00AC178B">
                            <w:pPr>
                              <w:rPr>
                                <w:rFonts w:ascii="BIZ UDPゴシック" w:eastAsia="BIZ UDPゴシック" w:hAnsi="BIZ UDPゴシック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A4626" id="四角形: 角を丸くする 8" o:spid="_x0000_s1027" style="position:absolute;left:0;text-align:left;margin-left:-9pt;margin-top:1.5pt;width:503.25pt;height:135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" fillcolor="black" strokeweight="2.75pt">
                <v:fill r:id="rId12" o:title="" type="pattern"/>
                <v:stroke joinstyle="miter"/>
                <v:shadow on="t" color="black" opacity="26213f" origin="-.5,.5" offset="2.24506mm,-2.24506mm"/>
                <v:path arrowok="t"/>
                <v:textbox>
                  <w:txbxContent>
                    <w:p w14:paraId="1146532E" w14:textId="2EDA5E7B" w:rsidR="00A1045C" w:rsidRPr="003F6699" w:rsidRDefault="00A1045C" w:rsidP="00DB1EC3">
                      <w:pPr>
                        <w:rPr>
                          <w:rFonts w:ascii="HGS創英角ｺﾞｼｯｸUB" w:eastAsia="HGS創英角ｺﾞｼｯｸUB" w:hAnsi="HGS創英角ｺﾞｼｯｸUB"/>
                          <w:color w:val="000000"/>
                          <w:sz w:val="40"/>
                          <w:szCs w:val="40"/>
                        </w:rPr>
                      </w:pPr>
                      <w:bookmarkStart w:id="2" w:name="_Hlk84238428"/>
                      <w:r w:rsidRPr="003F6699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0"/>
                          <w:szCs w:val="40"/>
                        </w:rPr>
                        <w:t>東京国公だより</w:t>
                      </w:r>
                      <w:r w:rsidR="00BC795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0"/>
                          <w:szCs w:val="40"/>
                        </w:rPr>
                        <w:t>80</w:t>
                      </w:r>
                      <w:r w:rsidRPr="003F6699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0"/>
                          <w:szCs w:val="40"/>
                        </w:rPr>
                        <w:t>号・関ブロ国公だより</w:t>
                      </w:r>
                      <w:r w:rsidR="00BC795B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0"/>
                          <w:szCs w:val="40"/>
                        </w:rPr>
                        <w:t>31</w:t>
                      </w:r>
                      <w:r w:rsidRPr="003F6699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/>
                          <w:sz w:val="40"/>
                          <w:szCs w:val="40"/>
                        </w:rPr>
                        <w:t>号</w:t>
                      </w:r>
                    </w:p>
                    <w:bookmarkEnd w:id="2"/>
                    <w:p w14:paraId="5045E217" w14:textId="1D3E0199" w:rsidR="00FC4C41" w:rsidRDefault="00FC4C41" w:rsidP="00DB1EC3">
                      <w:pPr>
                        <w:ind w:firstLineChars="600" w:firstLine="168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FC4C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  <w:t>2024</w:t>
                      </w:r>
                      <w:r w:rsidRPr="00FC4C41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 w:val="28"/>
                          <w:szCs w:val="28"/>
                        </w:rPr>
                        <w:t>年</w:t>
                      </w:r>
                      <w:r w:rsidR="00EF232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P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月</w:t>
                      </w:r>
                      <w:r w:rsidR="00BC795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11</w:t>
                      </w:r>
                      <w:r w:rsidRP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日　発行</w:t>
                      </w:r>
                      <w:r w:rsidR="00DB1E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≪共同デスク≫</w:t>
                      </w:r>
                    </w:p>
                    <w:p w14:paraId="3A985D7D" w14:textId="2CDD63BF" w:rsidR="00AC178B" w:rsidRPr="008B3A74" w:rsidRDefault="00AC178B" w:rsidP="00DB1EC3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szCs w:val="21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東京国家公務員・独立行政法人労働組合共闘会議　</w:t>
                      </w:r>
                      <w:r w:rsid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r w:rsidR="00FC4C41" w:rsidRPr="00FC4C4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>国家公務関連労働組合関東ブロック協議会</w:t>
                      </w:r>
                    </w:p>
                    <w:p w14:paraId="024762E6" w14:textId="77777777" w:rsidR="00AC178B" w:rsidRPr="00B5782F" w:rsidRDefault="00AC178B" w:rsidP="00AC178B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  <w:bCs/>
                          <w:color w:val="0563C1"/>
                          <w:szCs w:val="21"/>
                          <w:u w:val="single"/>
                        </w:rPr>
                      </w:pP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70C0"/>
                          <w:szCs w:val="21"/>
                        </w:rPr>
                        <w:t>メール</w:t>
                      </w:r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</w:t>
                      </w:r>
                      <w:hyperlink r:id="rId13" w:history="1">
                        <w:r w:rsidRPr="008B3A74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color w:val="0563C1"/>
                            <w:szCs w:val="21"/>
                          </w:rPr>
                          <w:t>アドレスuematsu@tk-kokko.org</w:t>
                        </w:r>
                      </w:hyperlink>
                      <w:r w:rsidRPr="008B3A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szCs w:val="21"/>
                        </w:rPr>
                        <w:t xml:space="preserve">　　東京国公HP</w:t>
                      </w:r>
                      <w:r w:rsidRPr="00B5782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  <w:hyperlink r:id="rId14" w:history="1">
                        <w:r w:rsidRPr="00B5782F">
                          <w:rPr>
                            <w:rStyle w:val="a5"/>
                            <w:rFonts w:ascii="BIZ UDPゴシック" w:eastAsia="BIZ UDPゴシック" w:hAnsi="BIZ UDPゴシック" w:hint="eastAsia"/>
                            <w:b/>
                            <w:bCs/>
                            <w:szCs w:val="21"/>
                          </w:rPr>
                          <w:t>http://tk-kokko.org/</w:t>
                        </w:r>
                      </w:hyperlink>
                      <w:r w:rsidRPr="00B5782F">
                        <w:rPr>
                          <w:rStyle w:val="a5"/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 xml:space="preserve">　</w:t>
                      </w:r>
                    </w:p>
                    <w:p w14:paraId="07A9C6E8" w14:textId="77777777" w:rsidR="00AC178B" w:rsidRPr="00B5782F" w:rsidRDefault="00AC178B" w:rsidP="00AC178B">
                      <w:pPr>
                        <w:jc w:val="center"/>
                        <w:rPr>
                          <w:rFonts w:ascii="BIZ UDPゴシック" w:eastAsia="BIZ UDPゴシック" w:hAnsi="BIZ UDPゴシック" w:cs="Times New Roman"/>
                          <w:b/>
                          <w:bCs/>
                          <w:color w:val="002060"/>
                          <w:szCs w:val="21"/>
                        </w:rPr>
                      </w:pPr>
                    </w:p>
                    <w:p w14:paraId="1740725A" w14:textId="77777777" w:rsidR="00AC178B" w:rsidRPr="008B3A74" w:rsidRDefault="00AC178B" w:rsidP="00AC178B">
                      <w:pPr>
                        <w:rPr>
                          <w:rFonts w:ascii="BIZ UDPゴシック" w:eastAsia="BIZ UDPゴシック" w:hAnsi="BIZ UDPゴシック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C60BBB">
        <w:rPr>
          <w:rFonts w:asciiTheme="minorEastAsia" w:hAnsiTheme="minorEastAsia" w:cs="Times New Roman" w:hint="eastAsia"/>
          <w:szCs w:val="21"/>
        </w:rPr>
        <w:t>人事院は</w:t>
      </w:r>
      <w:r>
        <w:rPr>
          <w:rFonts w:asciiTheme="minorEastAsia" w:hAnsiTheme="minorEastAsia" w:cs="Times New Roman" w:hint="eastAsia"/>
          <w:szCs w:val="21"/>
        </w:rPr>
        <w:t>８</w:t>
      </w:r>
      <w:r w:rsidRPr="00C60BBB">
        <w:rPr>
          <w:rFonts w:asciiTheme="minorEastAsia" w:hAnsiTheme="minorEastAsia" w:cs="Times New Roman" w:hint="eastAsia"/>
          <w:szCs w:val="21"/>
        </w:rPr>
        <w:t>日、</w:t>
      </w:r>
      <w:r>
        <w:rPr>
          <w:rFonts w:asciiTheme="minorEastAsia" w:hAnsiTheme="minorEastAsia" w:cs="Times New Roman" w:hint="eastAsia"/>
          <w:szCs w:val="21"/>
        </w:rPr>
        <w:t>２０２４</w:t>
      </w:r>
      <w:r w:rsidRPr="00C60BBB">
        <w:rPr>
          <w:rFonts w:asciiTheme="minorEastAsia" w:hAnsiTheme="minorEastAsia" w:cs="Times New Roman" w:hint="eastAsia"/>
          <w:szCs w:val="21"/>
        </w:rPr>
        <w:t>年度の国家公務員給与を引き上げるよう国会と内閣に勧告</w:t>
      </w:r>
      <w:r>
        <w:rPr>
          <w:rFonts w:asciiTheme="minorEastAsia" w:hAnsiTheme="minorEastAsia" w:cs="Times New Roman" w:hint="eastAsia"/>
          <w:szCs w:val="21"/>
        </w:rPr>
        <w:t>しました。</w:t>
      </w:r>
    </w:p>
    <w:p w14:paraId="0522C62B" w14:textId="79E00B39" w:rsidR="00C60BBB" w:rsidRDefault="00C60BBB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C60BBB">
        <w:rPr>
          <w:rFonts w:asciiTheme="minorEastAsia" w:hAnsiTheme="minorEastAsia" w:cs="Times New Roman" w:hint="eastAsia"/>
          <w:szCs w:val="21"/>
        </w:rPr>
        <w:t>最も人数が多い行政職</w:t>
      </w:r>
      <w:r>
        <w:rPr>
          <w:rFonts w:asciiTheme="minorEastAsia" w:hAnsiTheme="minorEastAsia" w:cs="Times New Roman" w:hint="eastAsia"/>
          <w:szCs w:val="21"/>
        </w:rPr>
        <w:t>でいえば、</w:t>
      </w:r>
      <w:r w:rsidRPr="00C60BBB">
        <w:rPr>
          <w:rFonts w:asciiTheme="minorEastAsia" w:hAnsiTheme="minorEastAsia" w:cs="Times New Roman" w:hint="eastAsia"/>
          <w:szCs w:val="21"/>
        </w:rPr>
        <w:t>月給を平均</w:t>
      </w:r>
      <w:r>
        <w:rPr>
          <w:rFonts w:asciiTheme="minorEastAsia" w:hAnsiTheme="minorEastAsia" w:cs="Times New Roman" w:hint="eastAsia"/>
          <w:szCs w:val="21"/>
        </w:rPr>
        <w:t>２・</w:t>
      </w:r>
      <w:r w:rsidRPr="00BB2EB7">
        <w:rPr>
          <w:rFonts w:asciiTheme="minorEastAsia" w:hAnsiTheme="minorEastAsia" w:cs="Times New Roman" w:hint="eastAsia"/>
          <w:w w:val="67"/>
          <w:szCs w:val="21"/>
          <w:eastAsianLayout w:id="-933546240" w:vert="1" w:vertCompress="1"/>
        </w:rPr>
        <w:t>７６</w:t>
      </w:r>
      <w:r>
        <w:rPr>
          <w:rFonts w:asciiTheme="minorEastAsia" w:hAnsiTheme="minorEastAsia" w:cs="Times New Roman" w:hint="eastAsia"/>
          <w:szCs w:val="21"/>
        </w:rPr>
        <w:t>％</w:t>
      </w:r>
      <w:r w:rsidRPr="00C60BBB">
        <w:rPr>
          <w:rFonts w:asciiTheme="minorEastAsia" w:hAnsiTheme="minorEastAsia" w:cs="Times New Roman" w:hint="eastAsia"/>
          <w:szCs w:val="21"/>
        </w:rPr>
        <w:t>（</w:t>
      </w:r>
      <w:r w:rsidR="00BB2EB7">
        <w:rPr>
          <w:rFonts w:asciiTheme="minorEastAsia" w:hAnsiTheme="minorEastAsia" w:cs="Times New Roman" w:hint="eastAsia"/>
          <w:szCs w:val="21"/>
        </w:rPr>
        <w:t>１</w:t>
      </w:r>
      <w:r w:rsidRPr="00C60BBB">
        <w:rPr>
          <w:rFonts w:asciiTheme="minorEastAsia" w:hAnsiTheme="minorEastAsia" w:cs="Times New Roman" w:hint="eastAsia"/>
          <w:szCs w:val="21"/>
        </w:rPr>
        <w:t>万</w:t>
      </w:r>
      <w:r>
        <w:rPr>
          <w:rFonts w:asciiTheme="minorEastAsia" w:hAnsiTheme="minorEastAsia" w:cs="Times New Roman" w:hint="eastAsia"/>
          <w:szCs w:val="21"/>
        </w:rPr>
        <w:t>１１８３）の</w:t>
      </w:r>
      <w:r w:rsidRPr="00C60BBB">
        <w:rPr>
          <w:rFonts w:asciiTheme="minorEastAsia" w:hAnsiTheme="minorEastAsia" w:cs="Times New Roman" w:hint="eastAsia"/>
          <w:szCs w:val="21"/>
        </w:rPr>
        <w:t>引き上げ</w:t>
      </w:r>
      <w:r>
        <w:rPr>
          <w:rFonts w:asciiTheme="minorEastAsia" w:hAnsiTheme="minorEastAsia" w:cs="Times New Roman" w:hint="eastAsia"/>
          <w:szCs w:val="21"/>
        </w:rPr>
        <w:t>となります。</w:t>
      </w:r>
    </w:p>
    <w:p w14:paraId="63CC5F27" w14:textId="064D3CE1" w:rsidR="00C60BBB" w:rsidRDefault="0071446E" w:rsidP="00C60BBB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1878400" behindDoc="0" locked="0" layoutInCell="1" allowOverlap="1" wp14:anchorId="55325F2E" wp14:editId="53D2C5E4">
            <wp:simplePos x="0" y="0"/>
            <wp:positionH relativeFrom="margin">
              <wp:posOffset>314325</wp:posOffset>
            </wp:positionH>
            <wp:positionV relativeFrom="margin">
              <wp:posOffset>4767580</wp:posOffset>
            </wp:positionV>
            <wp:extent cx="3581400" cy="2382520"/>
            <wp:effectExtent l="0" t="0" r="0" b="0"/>
            <wp:wrapSquare wrapText="bothSides"/>
            <wp:docPr id="146698809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82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BBB">
        <w:rPr>
          <w:rFonts w:asciiTheme="minorEastAsia" w:hAnsiTheme="minorEastAsia" w:cs="Times New Roman" w:hint="eastAsia"/>
          <w:szCs w:val="21"/>
        </w:rPr>
        <w:t>これは</w:t>
      </w:r>
      <w:r w:rsidR="00C60BBB" w:rsidRPr="00C60BBB">
        <w:rPr>
          <w:rFonts w:asciiTheme="minorEastAsia" w:hAnsiTheme="minorEastAsia" w:cs="Times New Roman" w:hint="eastAsia"/>
          <w:szCs w:val="21"/>
        </w:rPr>
        <w:t>、</w:t>
      </w:r>
      <w:r w:rsidR="00C60BBB">
        <w:rPr>
          <w:rFonts w:asciiTheme="minorEastAsia" w:hAnsiTheme="minorEastAsia" w:cs="Times New Roman" w:hint="eastAsia"/>
          <w:szCs w:val="21"/>
        </w:rPr>
        <w:t>１９９２</w:t>
      </w:r>
      <w:r w:rsidR="00C60BBB" w:rsidRPr="00C60BBB">
        <w:rPr>
          <w:rFonts w:asciiTheme="minorEastAsia" w:hAnsiTheme="minorEastAsia" w:cs="Times New Roman" w:hint="eastAsia"/>
          <w:szCs w:val="21"/>
        </w:rPr>
        <w:t>年度の</w:t>
      </w:r>
      <w:r w:rsidR="00C60BBB">
        <w:rPr>
          <w:rFonts w:asciiTheme="minorEastAsia" w:hAnsiTheme="minorEastAsia" w:cs="Times New Roman" w:hint="eastAsia"/>
          <w:szCs w:val="21"/>
        </w:rPr>
        <w:lastRenderedPageBreak/>
        <w:t>２・</w:t>
      </w:r>
      <w:r w:rsidR="00C60BBB" w:rsidRPr="00BB2EB7">
        <w:rPr>
          <w:rFonts w:asciiTheme="minorEastAsia" w:hAnsiTheme="minorEastAsia" w:cs="Times New Roman" w:hint="eastAsia"/>
          <w:w w:val="67"/>
          <w:szCs w:val="21"/>
          <w:eastAsianLayout w:id="-933546239" w:vert="1" w:vertCompress="1"/>
        </w:rPr>
        <w:t>８７</w:t>
      </w:r>
      <w:r w:rsidR="00C60BBB">
        <w:rPr>
          <w:rFonts w:asciiTheme="minorEastAsia" w:hAnsiTheme="minorEastAsia" w:cs="Times New Roman" w:hint="eastAsia"/>
          <w:szCs w:val="21"/>
        </w:rPr>
        <w:t>％以来の給与引き上げとなります。</w:t>
      </w:r>
    </w:p>
    <w:p w14:paraId="35A0BDB3" w14:textId="77777777" w:rsidR="00C60BBB" w:rsidRDefault="00C60BBB" w:rsidP="00C60BBB">
      <w:pPr>
        <w:rPr>
          <w:rFonts w:asciiTheme="minorEastAsia" w:hAnsiTheme="minorEastAsia" w:cs="Times New Roman"/>
          <w:szCs w:val="21"/>
        </w:rPr>
      </w:pPr>
    </w:p>
    <w:p w14:paraId="21BB26EA" w14:textId="5A105FCC" w:rsidR="00C60BBB" w:rsidRPr="00C60BBB" w:rsidRDefault="00C60BBB" w:rsidP="00C60BBB">
      <w:pPr>
        <w:rPr>
          <w:rFonts w:ascii="HGP創英角ﾎﾟｯﾌﾟ体" w:eastAsia="HGP創英角ﾎﾟｯﾌﾟ体" w:hAnsi="HGP創英角ﾎﾟｯﾌﾟ体" w:cs="Times New Roman" w:hint="eastAsia"/>
          <w:sz w:val="44"/>
          <w:szCs w:val="44"/>
        </w:rPr>
      </w:pPr>
      <w:r w:rsidRPr="00C60BBB">
        <w:rPr>
          <w:rFonts w:ascii="HGP創英角ﾎﾟｯﾌﾟ体" w:eastAsia="HGP創英角ﾎﾟｯﾌﾟ体" w:hAnsi="HGP創英角ﾎﾟｯﾌﾟ体" w:cs="Times New Roman" w:hint="eastAsia"/>
          <w:sz w:val="44"/>
          <w:szCs w:val="44"/>
        </w:rPr>
        <w:t>ほぼ民間春闘</w:t>
      </w:r>
      <w:r w:rsidR="0071446E">
        <w:rPr>
          <w:rFonts w:ascii="HGP創英角ﾎﾟｯﾌﾟ体" w:eastAsia="HGP創英角ﾎﾟｯﾌﾟ体" w:hAnsi="HGP創英角ﾎﾟｯﾌﾟ体" w:cs="Times New Roman" w:hint="eastAsia"/>
          <w:sz w:val="44"/>
          <w:szCs w:val="44"/>
        </w:rPr>
        <w:t>妥結</w:t>
      </w:r>
      <w:r w:rsidRPr="00C60BBB">
        <w:rPr>
          <w:rFonts w:ascii="HGP創英角ﾎﾟｯﾌﾟ体" w:eastAsia="HGP創英角ﾎﾟｯﾌﾟ体" w:hAnsi="HGP創英角ﾎﾟｯﾌﾟ体" w:cs="Times New Roman" w:hint="eastAsia"/>
          <w:sz w:val="44"/>
          <w:szCs w:val="44"/>
        </w:rPr>
        <w:t>並み</w:t>
      </w:r>
    </w:p>
    <w:p w14:paraId="3BADA7CF" w14:textId="77777777" w:rsidR="00BB2EB7" w:rsidRDefault="00C60BBB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民間</w:t>
      </w:r>
      <w:r w:rsidR="00BB2EB7">
        <w:rPr>
          <w:rFonts w:asciiTheme="minorEastAsia" w:hAnsiTheme="minorEastAsia" w:cs="Times New Roman" w:hint="eastAsia"/>
          <w:szCs w:val="21"/>
        </w:rPr>
        <w:t>の</w:t>
      </w:r>
      <w:r w:rsidR="00BB2EB7" w:rsidRPr="00BB2EB7">
        <w:rPr>
          <w:rFonts w:asciiTheme="minorEastAsia" w:hAnsiTheme="minorEastAsia" w:cs="Times New Roman" w:hint="eastAsia"/>
          <w:w w:val="67"/>
          <w:szCs w:val="21"/>
          <w:eastAsianLayout w:id="-933546752" w:vert="1" w:vertCompress="1"/>
        </w:rPr>
        <w:t>２４</w:t>
      </w:r>
      <w:r w:rsidR="00BB2EB7">
        <w:rPr>
          <w:rFonts w:asciiTheme="minorEastAsia" w:hAnsiTheme="minorEastAsia" w:cs="Times New Roman" w:hint="eastAsia"/>
          <w:szCs w:val="21"/>
        </w:rPr>
        <w:t>春闘で</w:t>
      </w:r>
      <w:r w:rsidRPr="00C60BBB">
        <w:rPr>
          <w:rFonts w:asciiTheme="minorEastAsia" w:hAnsiTheme="minorEastAsia" w:cs="Times New Roman" w:hint="eastAsia"/>
          <w:szCs w:val="21"/>
        </w:rPr>
        <w:t>賃上げが</w:t>
      </w:r>
      <w:r>
        <w:rPr>
          <w:rFonts w:asciiTheme="minorEastAsia" w:hAnsiTheme="minorEastAsia" w:cs="Times New Roman" w:hint="eastAsia"/>
          <w:szCs w:val="21"/>
        </w:rPr>
        <w:t>一定の前進を見る中で、結果</w:t>
      </w:r>
      <w:r w:rsidR="00BB2EB7">
        <w:rPr>
          <w:rFonts w:asciiTheme="minorEastAsia" w:hAnsiTheme="minorEastAsia" w:cs="Times New Roman" w:hint="eastAsia"/>
          <w:szCs w:val="21"/>
        </w:rPr>
        <w:t>数値ではそれが反映したと言えます。</w:t>
      </w:r>
    </w:p>
    <w:p w14:paraId="01411C13" w14:textId="30D71D6D" w:rsidR="00BB2EB7" w:rsidRDefault="00BB2EB7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大手</w:t>
      </w:r>
      <w:r w:rsidR="0071446E">
        <w:rPr>
          <w:rFonts w:asciiTheme="minorEastAsia" w:hAnsiTheme="minorEastAsia" w:cs="Times New Roman" w:hint="eastAsia"/>
          <w:szCs w:val="21"/>
        </w:rPr>
        <w:t>企業</w:t>
      </w:r>
      <w:r>
        <w:rPr>
          <w:rFonts w:asciiTheme="minorEastAsia" w:hAnsiTheme="minorEastAsia" w:cs="Times New Roman" w:hint="eastAsia"/>
          <w:szCs w:val="21"/>
        </w:rPr>
        <w:t>の多い連合の平均は５・１％（１万５２８１円）、従業員数３００人未満の中小は４・</w:t>
      </w:r>
      <w:r w:rsidRPr="00BB2EB7">
        <w:rPr>
          <w:rFonts w:asciiTheme="minorEastAsia" w:hAnsiTheme="minorEastAsia" w:cs="Times New Roman" w:hint="eastAsia"/>
          <w:w w:val="67"/>
          <w:szCs w:val="21"/>
          <w:eastAsianLayout w:id="-933545984" w:vert="1" w:vertCompress="1"/>
        </w:rPr>
        <w:t>４５</w:t>
      </w:r>
      <w:r>
        <w:rPr>
          <w:rFonts w:asciiTheme="minorEastAsia" w:hAnsiTheme="minorEastAsia" w:cs="Times New Roman" w:hint="eastAsia"/>
          <w:szCs w:val="21"/>
        </w:rPr>
        <w:t>％（１万１３５８</w:t>
      </w:r>
      <w:r w:rsidR="0071446E">
        <w:rPr>
          <w:rFonts w:asciiTheme="minorEastAsia" w:hAnsiTheme="minorEastAsia" w:cs="Times New Roman" w:hint="eastAsia"/>
          <w:szCs w:val="21"/>
        </w:rPr>
        <w:t>円</w:t>
      </w:r>
      <w:r>
        <w:rPr>
          <w:rFonts w:asciiTheme="minorEastAsia" w:hAnsiTheme="minorEastAsia" w:cs="Times New Roman" w:hint="eastAsia"/>
          <w:szCs w:val="21"/>
        </w:rPr>
        <w:t>）でした。</w:t>
      </w:r>
    </w:p>
    <w:p w14:paraId="2FE417F5" w14:textId="2E5B2C43" w:rsidR="00BB2EB7" w:rsidRDefault="00BB2EB7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しかし以上の数値は定昇込みの数値（約２％程度）ですから</w:t>
      </w:r>
      <w:r w:rsidR="0071446E">
        <w:rPr>
          <w:rFonts w:asciiTheme="minorEastAsia" w:hAnsiTheme="minorEastAsia" w:cs="Times New Roman" w:hint="eastAsia"/>
          <w:szCs w:val="21"/>
        </w:rPr>
        <w:t>、</w:t>
      </w:r>
      <w:r>
        <w:rPr>
          <w:rFonts w:asciiTheme="minorEastAsia" w:hAnsiTheme="minorEastAsia" w:cs="Times New Roman" w:hint="eastAsia"/>
          <w:szCs w:val="21"/>
        </w:rPr>
        <w:t>ベースアップ相当分は２％から３％とみられます。</w:t>
      </w:r>
    </w:p>
    <w:p w14:paraId="546AEE52" w14:textId="2E59514F" w:rsidR="00344BCD" w:rsidRDefault="00BB2EB7" w:rsidP="00BB2EB7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８月９日行われた人事院関東事務局</w:t>
      </w:r>
      <w:r w:rsidR="00344BCD">
        <w:rPr>
          <w:rFonts w:asciiTheme="minorEastAsia" w:hAnsiTheme="minorEastAsia" w:cs="Times New Roman" w:hint="eastAsia"/>
          <w:szCs w:val="21"/>
        </w:rPr>
        <w:t>での説明会では、民間と同様の定期昇給込では「４・４％」との説明でした。</w:t>
      </w:r>
    </w:p>
    <w:p w14:paraId="7B851740" w14:textId="60787048" w:rsidR="00344BCD" w:rsidRPr="00344BCD" w:rsidRDefault="00344BCD" w:rsidP="00344BCD">
      <w:pPr>
        <w:rPr>
          <w:rFonts w:ascii="HGP創英角ﾎﾟｯﾌﾟ体" w:eastAsia="HGP創英角ﾎﾟｯﾌﾟ体" w:hAnsi="HGP創英角ﾎﾟｯﾌﾟ体" w:cs="Times New Roman" w:hint="eastAsia"/>
          <w:b/>
          <w:bCs/>
          <w:sz w:val="36"/>
          <w:szCs w:val="36"/>
        </w:rPr>
      </w:pPr>
      <w:r w:rsidRPr="00344BCD">
        <w:rPr>
          <w:rFonts w:ascii="HGP創英角ﾎﾟｯﾌﾟ体" w:eastAsia="HGP創英角ﾎﾟｯﾌﾟ体" w:hAnsi="HGP創英角ﾎﾟｯﾌﾟ体" w:cs="Times New Roman" w:hint="eastAsia"/>
          <w:b/>
          <w:bCs/>
          <w:sz w:val="36"/>
          <w:szCs w:val="36"/>
        </w:rPr>
        <w:t>初任給は大幅アップ＝人材確保の狙いも</w:t>
      </w:r>
    </w:p>
    <w:p w14:paraId="76F86535" w14:textId="33AD6A3A" w:rsidR="00344BCD" w:rsidRPr="00344BCD" w:rsidRDefault="00344BCD" w:rsidP="00344BCD">
      <w:pPr>
        <w:rPr>
          <w:rFonts w:ascii="HGP創英角ｺﾞｼｯｸUB" w:eastAsia="HGP創英角ｺﾞｼｯｸUB" w:hAnsi="HGP創英角ｺﾞｼｯｸUB" w:cs="Times New Roman"/>
          <w:color w:val="0070C0"/>
          <w:sz w:val="40"/>
          <w:szCs w:val="40"/>
        </w:rPr>
      </w:pPr>
      <w:r w:rsidRPr="00344BCD">
        <w:rPr>
          <w:rFonts w:ascii="HGP創英角ｺﾞｼｯｸUB" w:eastAsia="HGP創英角ｺﾞｼｯｸUB" w:hAnsi="HGP創英角ｺﾞｼｯｸUB" w:cs="Times New Roman" w:hint="eastAsia"/>
          <w:color w:val="0070C0"/>
          <w:sz w:val="40"/>
          <w:szCs w:val="40"/>
        </w:rPr>
        <w:t>高卒・大卒とも２万円の大台超え</w:t>
      </w:r>
    </w:p>
    <w:p w14:paraId="30FC51E3" w14:textId="324F8E60" w:rsidR="00344BCD" w:rsidRDefault="00C60BBB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C60BBB">
        <w:rPr>
          <w:rFonts w:asciiTheme="minorEastAsia" w:hAnsiTheme="minorEastAsia" w:cs="Times New Roman" w:hint="eastAsia"/>
          <w:szCs w:val="21"/>
        </w:rPr>
        <w:t>人材確保の</w:t>
      </w:r>
      <w:r w:rsidR="00344BCD">
        <w:rPr>
          <w:rFonts w:asciiTheme="minorEastAsia" w:hAnsiTheme="minorEastAsia" w:cs="Times New Roman" w:hint="eastAsia"/>
          <w:szCs w:val="21"/>
        </w:rPr>
        <w:t>狙いもあり、</w:t>
      </w:r>
      <w:r w:rsidRPr="00C60BBB">
        <w:rPr>
          <w:rFonts w:asciiTheme="minorEastAsia" w:hAnsiTheme="minorEastAsia" w:cs="Times New Roman" w:hint="eastAsia"/>
          <w:szCs w:val="21"/>
        </w:rPr>
        <w:t>、月給は若年層の引き上げ</w:t>
      </w:r>
      <w:r w:rsidR="00344BCD">
        <w:rPr>
          <w:rFonts w:asciiTheme="minorEastAsia" w:hAnsiTheme="minorEastAsia" w:cs="Times New Roman" w:hint="eastAsia"/>
          <w:szCs w:val="21"/>
        </w:rPr>
        <w:t>が</w:t>
      </w:r>
      <w:r w:rsidRPr="00C60BBB">
        <w:rPr>
          <w:rFonts w:asciiTheme="minorEastAsia" w:hAnsiTheme="minorEastAsia" w:cs="Times New Roman" w:hint="eastAsia"/>
          <w:szCs w:val="21"/>
        </w:rPr>
        <w:t>重視</w:t>
      </w:r>
      <w:r w:rsidR="00344BCD">
        <w:rPr>
          <w:rFonts w:asciiTheme="minorEastAsia" w:hAnsiTheme="minorEastAsia" w:cs="Times New Roman" w:hint="eastAsia"/>
          <w:szCs w:val="21"/>
        </w:rPr>
        <w:t>されました</w:t>
      </w:r>
      <w:r w:rsidRPr="00C60BBB">
        <w:rPr>
          <w:rFonts w:asciiTheme="minorEastAsia" w:hAnsiTheme="minorEastAsia" w:cs="Times New Roman" w:hint="eastAsia"/>
          <w:szCs w:val="21"/>
        </w:rPr>
        <w:t>。</w:t>
      </w:r>
    </w:p>
    <w:p w14:paraId="78389A0A" w14:textId="7931C90C" w:rsidR="00344BCD" w:rsidRDefault="00C60BBB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C60BBB">
        <w:rPr>
          <w:rFonts w:asciiTheme="minorEastAsia" w:hAnsiTheme="minorEastAsia" w:cs="Times New Roman" w:hint="eastAsia"/>
          <w:szCs w:val="21"/>
        </w:rPr>
        <w:t>初任給も高卒、大卒ともに</w:t>
      </w:r>
      <w:r w:rsidR="0071446E">
        <w:rPr>
          <w:rFonts w:asciiTheme="minorEastAsia" w:hAnsiTheme="minorEastAsia" w:cs="Times New Roman" w:hint="eastAsia"/>
          <w:szCs w:val="21"/>
        </w:rPr>
        <w:t>２</w:t>
      </w:r>
      <w:r w:rsidRPr="00C60BBB">
        <w:rPr>
          <w:rFonts w:asciiTheme="minorEastAsia" w:hAnsiTheme="minorEastAsia" w:cs="Times New Roman" w:hint="eastAsia"/>
          <w:szCs w:val="21"/>
        </w:rPr>
        <w:t>万円を超える増加で、過去最大の上昇幅と</w:t>
      </w:r>
      <w:r w:rsidR="00344BCD">
        <w:rPr>
          <w:rFonts w:asciiTheme="minorEastAsia" w:hAnsiTheme="minorEastAsia" w:cs="Times New Roman" w:hint="eastAsia"/>
          <w:szCs w:val="21"/>
        </w:rPr>
        <w:t>なりました。</w:t>
      </w:r>
    </w:p>
    <w:p w14:paraId="27A51090" w14:textId="77777777" w:rsidR="00344BCD" w:rsidRDefault="00344BCD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F200B36" w14:textId="45413C35" w:rsidR="00641DCA" w:rsidRDefault="00955674" w:rsidP="00955674">
      <w:pPr>
        <w:ind w:firstLineChars="100" w:firstLine="21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46E646C" wp14:editId="6FF84E93">
                <wp:simplePos x="0" y="0"/>
                <wp:positionH relativeFrom="margin">
                  <wp:posOffset>142875</wp:posOffset>
                </wp:positionH>
                <wp:positionV relativeFrom="margin">
                  <wp:posOffset>5657850</wp:posOffset>
                </wp:positionV>
                <wp:extent cx="3467100" cy="1390650"/>
                <wp:effectExtent l="0" t="0" r="19050" b="19050"/>
                <wp:wrapSquare wrapText="bothSides"/>
                <wp:docPr id="20368424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390650"/>
                        </a:xfrm>
                        <a:prstGeom prst="wedgeRoundRectCallout">
                          <a:avLst>
                            <a:gd name="adj1" fmla="val -16666"/>
                            <a:gd name="adj2" fmla="val -46455"/>
                            <a:gd name="adj3" fmla="val 16667"/>
                          </a:avLst>
                        </a:prstGeom>
                        <a:solidFill>
                          <a:srgbClr val="EEFA54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344E0" w14:textId="44B7F280" w:rsidR="00955674" w:rsidRPr="00955674" w:rsidRDefault="00955674" w:rsidP="00955674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67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初任給大幅アップ</w:t>
                            </w:r>
                          </w:p>
                          <w:p w14:paraId="3102F898" w14:textId="3A617CF3" w:rsidR="00955674" w:rsidRPr="00955674" w:rsidRDefault="00955674" w:rsidP="0095567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大卒総合職が</w:t>
                            </w:r>
                            <w:r w:rsidRPr="00955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２万９３００円アップの２３万</w:t>
                            </w:r>
                            <w:r w:rsidRPr="00955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14:paraId="219AAB27" w14:textId="1306EBEA" w:rsidR="00955674" w:rsidRPr="00955674" w:rsidRDefault="00955674" w:rsidP="0095567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大卒一般職が２万３８００円アップの２２</w:t>
                            </w:r>
                            <w:r w:rsidRPr="00955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  <w:p w14:paraId="29DCFA4D" w14:textId="0171B514" w:rsidR="00641DCA" w:rsidRPr="00955674" w:rsidRDefault="00955674" w:rsidP="0095567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56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高卒一般職が２万１４００円アップの１８</w:t>
                            </w:r>
                            <w:r w:rsidRPr="00955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万</w:t>
                            </w:r>
                            <w:r w:rsidRPr="0095567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 w:rsidRPr="009556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E646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8" type="#_x0000_t62" style="position:absolute;left:0;text-align:left;margin-left:11.25pt;margin-top:445.5pt;width:273pt;height:109.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" adj="7200,766" fillcolor="#eefa54" strokecolor="#091723 [484]" strokeweight="1pt">
                <v:textbox>
                  <w:txbxContent>
                    <w:p w14:paraId="490344E0" w14:textId="44B7F280" w:rsidR="00955674" w:rsidRPr="00955674" w:rsidRDefault="00955674" w:rsidP="00955674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95567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初任給大幅アップ</w:t>
                      </w:r>
                    </w:p>
                    <w:p w14:paraId="3102F898" w14:textId="3A617CF3" w:rsidR="00955674" w:rsidRPr="00955674" w:rsidRDefault="00955674" w:rsidP="0095567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大卒総合職が</w:t>
                      </w:r>
                      <w:r w:rsidRPr="00955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２万９３００円アップの２３万</w:t>
                      </w:r>
                      <w:r w:rsidRPr="00955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円</w:t>
                      </w:r>
                    </w:p>
                    <w:p w14:paraId="219AAB27" w14:textId="1306EBEA" w:rsidR="00955674" w:rsidRPr="00955674" w:rsidRDefault="00955674" w:rsidP="0095567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大卒一般職が２万３８００円アップの２２</w:t>
                      </w:r>
                      <w:r w:rsidRPr="00955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万円</w:t>
                      </w:r>
                    </w:p>
                    <w:p w14:paraId="29DCFA4D" w14:textId="0171B514" w:rsidR="00641DCA" w:rsidRPr="00955674" w:rsidRDefault="00955674" w:rsidP="0095567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56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高卒一般職が２万１４００円アップの１８</w:t>
                      </w:r>
                      <w:r w:rsidRPr="00955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万</w:t>
                      </w:r>
                      <w:r w:rsidRPr="00955674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 w:rsidRPr="009556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千円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41DCA">
        <w:rPr>
          <w:rFonts w:asciiTheme="minorEastAsia" w:hAnsiTheme="minorEastAsia" w:cs="Times New Roman"/>
          <w:szCs w:val="21"/>
        </w:rPr>
        <w:drawing>
          <wp:anchor distT="0" distB="0" distL="114300" distR="114300" simplePos="0" relativeHeight="251879424" behindDoc="0" locked="0" layoutInCell="1" allowOverlap="1" wp14:anchorId="40AC74B8" wp14:editId="45C79884">
            <wp:simplePos x="0" y="0"/>
            <wp:positionH relativeFrom="margin">
              <wp:align>left</wp:align>
            </wp:positionH>
            <wp:positionV relativeFrom="margin">
              <wp:posOffset>3514725</wp:posOffset>
            </wp:positionV>
            <wp:extent cx="3238500" cy="2647950"/>
            <wp:effectExtent l="0" t="0" r="0" b="0"/>
            <wp:wrapSquare wrapText="bothSides"/>
            <wp:docPr id="847391192" name="図 8" descr="ガッツポーズをするスーツ姿の男女 ガッツポーズ,男女,元気のイラスト素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ガッツポーズをするスーツ姿の男女 ガッツポーズ,男女,元気のイラスト素材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054" w:rsidRPr="004B7054">
        <w:rPr>
          <w:rFonts w:asciiTheme="minorEastAsia" w:hAnsiTheme="minorEastAsia" w:cs="Times New Roman" w:hint="eastAsia"/>
          <w:szCs w:val="21"/>
        </w:rPr>
        <w:t>初任給は</w:t>
      </w:r>
      <w:r w:rsidR="00641DCA">
        <w:rPr>
          <w:rFonts w:asciiTheme="minorEastAsia" w:hAnsiTheme="minorEastAsia" w:cs="Times New Roman" w:hint="eastAsia"/>
          <w:szCs w:val="21"/>
        </w:rPr>
        <w:t>、大卒総合職</w:t>
      </w:r>
      <w:r w:rsidR="004B7054" w:rsidRPr="004B7054">
        <w:rPr>
          <w:rFonts w:asciiTheme="minorEastAsia" w:hAnsiTheme="minorEastAsia" w:cs="Times New Roman" w:hint="eastAsia"/>
          <w:szCs w:val="21"/>
        </w:rPr>
        <w:t>が</w:t>
      </w:r>
      <w:bookmarkStart w:id="3" w:name="_Hlk174276205"/>
      <w:r w:rsidR="004B7054">
        <w:rPr>
          <w:rFonts w:asciiTheme="minorEastAsia" w:hAnsiTheme="minorEastAsia" w:cs="Times New Roman" w:hint="eastAsia"/>
          <w:szCs w:val="21"/>
        </w:rPr>
        <w:t>２</w:t>
      </w:r>
      <w:r w:rsidR="004B7054" w:rsidRPr="004B7054">
        <w:rPr>
          <w:rFonts w:asciiTheme="minorEastAsia" w:hAnsiTheme="minorEastAsia" w:cs="Times New Roman" w:hint="eastAsia"/>
          <w:szCs w:val="21"/>
        </w:rPr>
        <w:t>万</w:t>
      </w:r>
      <w:r w:rsidR="00641DCA">
        <w:rPr>
          <w:rFonts w:asciiTheme="minorEastAsia" w:hAnsiTheme="minorEastAsia" w:cs="Times New Roman" w:hint="eastAsia"/>
          <w:szCs w:val="21"/>
        </w:rPr>
        <w:t>９３００</w:t>
      </w:r>
      <w:r w:rsidR="004B7054" w:rsidRPr="004B7054">
        <w:rPr>
          <w:rFonts w:asciiTheme="minorEastAsia" w:hAnsiTheme="minorEastAsia" w:cs="Times New Roman" w:hint="eastAsia"/>
          <w:szCs w:val="21"/>
        </w:rPr>
        <w:t>円</w:t>
      </w:r>
      <w:r w:rsidR="00641DCA">
        <w:rPr>
          <w:rFonts w:asciiTheme="minorEastAsia" w:hAnsiTheme="minorEastAsia" w:cs="Times New Roman" w:hint="eastAsia"/>
          <w:szCs w:val="21"/>
        </w:rPr>
        <w:t>アップの</w:t>
      </w:r>
      <w:r w:rsidR="00641DCA" w:rsidRPr="00641DCA">
        <w:rPr>
          <w:rFonts w:asciiTheme="minorEastAsia" w:hAnsiTheme="minorEastAsia" w:cs="Times New Roman" w:hint="eastAsia"/>
          <w:w w:val="67"/>
          <w:szCs w:val="21"/>
          <w:eastAsianLayout w:id="-933534976" w:vert="1" w:vertCompress="1"/>
        </w:rPr>
        <w:t>２３</w:t>
      </w:r>
      <w:r w:rsidR="00641DCA">
        <w:rPr>
          <w:rFonts w:asciiTheme="minorEastAsia" w:hAnsiTheme="minorEastAsia" w:cs="Times New Roman" w:hint="eastAsia"/>
          <w:szCs w:val="21"/>
        </w:rPr>
        <w:t>万</w:t>
      </w:r>
      <w:r>
        <w:rPr>
          <w:rFonts w:asciiTheme="minorEastAsia" w:hAnsiTheme="minorEastAsia" w:cs="Times New Roman" w:hint="eastAsia"/>
          <w:szCs w:val="21"/>
        </w:rPr>
        <w:t>円</w:t>
      </w:r>
      <w:r w:rsidR="004B7054" w:rsidRPr="004B7054">
        <w:rPr>
          <w:rFonts w:asciiTheme="minorEastAsia" w:hAnsiTheme="minorEastAsia" w:cs="Times New Roman" w:hint="eastAsia"/>
          <w:szCs w:val="21"/>
        </w:rPr>
        <w:t>、</w:t>
      </w:r>
      <w:r w:rsidR="00641DCA">
        <w:rPr>
          <w:rFonts w:asciiTheme="minorEastAsia" w:hAnsiTheme="minorEastAsia" w:cs="Times New Roman" w:hint="eastAsia"/>
          <w:szCs w:val="21"/>
        </w:rPr>
        <w:t>大卒一般職</w:t>
      </w:r>
      <w:r w:rsidR="004B7054" w:rsidRPr="004B7054">
        <w:rPr>
          <w:rFonts w:asciiTheme="minorEastAsia" w:hAnsiTheme="minorEastAsia" w:cs="Times New Roman" w:hint="eastAsia"/>
          <w:szCs w:val="21"/>
        </w:rPr>
        <w:t>が</w:t>
      </w:r>
      <w:r w:rsidR="004B7054">
        <w:rPr>
          <w:rFonts w:asciiTheme="minorEastAsia" w:hAnsiTheme="minorEastAsia" w:cs="Times New Roman" w:hint="eastAsia"/>
          <w:szCs w:val="21"/>
        </w:rPr>
        <w:t>２</w:t>
      </w:r>
      <w:r w:rsidR="004B7054" w:rsidRPr="004B7054">
        <w:rPr>
          <w:rFonts w:asciiTheme="minorEastAsia" w:hAnsiTheme="minorEastAsia" w:cs="Times New Roman" w:hint="eastAsia"/>
          <w:szCs w:val="21"/>
        </w:rPr>
        <w:t>万</w:t>
      </w:r>
      <w:r w:rsidR="00641DCA">
        <w:rPr>
          <w:rFonts w:asciiTheme="minorEastAsia" w:hAnsiTheme="minorEastAsia" w:cs="Times New Roman" w:hint="eastAsia"/>
          <w:szCs w:val="21"/>
        </w:rPr>
        <w:t>３８００円アップの</w:t>
      </w:r>
      <w:r w:rsidR="00641DCA" w:rsidRPr="00641DCA">
        <w:rPr>
          <w:rFonts w:asciiTheme="minorEastAsia" w:hAnsiTheme="minorEastAsia" w:cs="Times New Roman" w:hint="eastAsia"/>
          <w:w w:val="67"/>
          <w:szCs w:val="21"/>
          <w:eastAsianLayout w:id="-933533952" w:vert="1" w:vertCompress="1"/>
        </w:rPr>
        <w:t>２２</w:t>
      </w:r>
      <w:r w:rsidR="00641DCA">
        <w:rPr>
          <w:rFonts w:asciiTheme="minorEastAsia" w:hAnsiTheme="minorEastAsia" w:cs="Times New Roman" w:hint="eastAsia"/>
          <w:szCs w:val="21"/>
        </w:rPr>
        <w:t>万</w:t>
      </w:r>
      <w:r>
        <w:rPr>
          <w:rFonts w:asciiTheme="minorEastAsia" w:hAnsiTheme="minorEastAsia" w:cs="Times New Roman" w:hint="eastAsia"/>
          <w:szCs w:val="21"/>
        </w:rPr>
        <w:t>円</w:t>
      </w:r>
      <w:r w:rsidR="00641DCA">
        <w:rPr>
          <w:rFonts w:asciiTheme="minorEastAsia" w:hAnsiTheme="minorEastAsia" w:cs="Times New Roman" w:hint="eastAsia"/>
          <w:szCs w:val="21"/>
        </w:rPr>
        <w:t>、高卒一般職が２万１４００円アップの</w:t>
      </w:r>
      <w:r w:rsidR="00641DCA" w:rsidRPr="00641DCA">
        <w:rPr>
          <w:rFonts w:asciiTheme="minorEastAsia" w:hAnsiTheme="minorEastAsia" w:cs="Times New Roman" w:hint="eastAsia"/>
          <w:w w:val="67"/>
          <w:szCs w:val="21"/>
          <w:eastAsianLayout w:id="-933533440" w:vert="1" w:vertCompress="1"/>
        </w:rPr>
        <w:t>１８</w:t>
      </w:r>
      <w:r w:rsidR="00641DCA">
        <w:rPr>
          <w:rFonts w:asciiTheme="minorEastAsia" w:hAnsiTheme="minorEastAsia" w:cs="Times New Roman" w:hint="eastAsia"/>
          <w:szCs w:val="21"/>
        </w:rPr>
        <w:t>万８０００円</w:t>
      </w:r>
      <w:bookmarkEnd w:id="3"/>
      <w:r w:rsidR="00641DCA">
        <w:rPr>
          <w:rFonts w:asciiTheme="minorEastAsia" w:hAnsiTheme="minorEastAsia" w:cs="Times New Roman" w:hint="eastAsia"/>
          <w:szCs w:val="21"/>
        </w:rPr>
        <w:t>となります。</w:t>
      </w:r>
    </w:p>
    <w:p w14:paraId="7F3B5C62" w14:textId="20B7622F" w:rsidR="00344BCD" w:rsidRDefault="004B7054" w:rsidP="004B7054">
      <w:pPr>
        <w:ind w:firstLineChars="100" w:firstLine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国家公務員―地方公務員・教員も</w:t>
      </w:r>
      <w:r w:rsidR="00955674">
        <w:rPr>
          <w:rFonts w:asciiTheme="minorEastAsia" w:hAnsiTheme="minorEastAsia" w:cs="Times New Roman" w:hint="eastAsia"/>
          <w:szCs w:val="21"/>
        </w:rPr>
        <w:t>含めて</w:t>
      </w:r>
      <w:r>
        <w:rPr>
          <w:rFonts w:asciiTheme="minorEastAsia" w:hAnsiTheme="minorEastAsia" w:cs="Times New Roman" w:hint="eastAsia"/>
          <w:szCs w:val="21"/>
        </w:rPr>
        <w:t>―</w:t>
      </w:r>
      <w:r w:rsidRPr="004B7054">
        <w:rPr>
          <w:rFonts w:asciiTheme="minorEastAsia" w:hAnsiTheme="minorEastAsia" w:cs="Times New Roman" w:hint="eastAsia"/>
          <w:szCs w:val="21"/>
        </w:rPr>
        <w:t>志望者が減る中、採用市場での</w:t>
      </w:r>
      <w:r w:rsidR="00516313">
        <w:rPr>
          <w:rFonts w:asciiTheme="minorEastAsia" w:hAnsiTheme="minorEastAsia" w:cs="Times New Roman" w:hint="eastAsia"/>
          <w:szCs w:val="21"/>
        </w:rPr>
        <w:t>「</w:t>
      </w:r>
      <w:r w:rsidRPr="004B7054">
        <w:rPr>
          <w:rFonts w:asciiTheme="minorEastAsia" w:hAnsiTheme="minorEastAsia" w:cs="Times New Roman" w:hint="eastAsia"/>
          <w:szCs w:val="21"/>
        </w:rPr>
        <w:t>競争力向上を目指す</w:t>
      </w:r>
      <w:r w:rsidR="00516313">
        <w:rPr>
          <w:rFonts w:asciiTheme="minorEastAsia" w:hAnsiTheme="minorEastAsia" w:cs="Times New Roman" w:hint="eastAsia"/>
          <w:szCs w:val="21"/>
        </w:rPr>
        <w:t>」とも言われています。</w:t>
      </w:r>
      <w:r w:rsidRPr="004B7054">
        <w:rPr>
          <w:rFonts w:asciiTheme="minorEastAsia" w:hAnsiTheme="minorEastAsia" w:cs="Times New Roman" w:hint="eastAsia"/>
          <w:szCs w:val="21"/>
        </w:rPr>
        <w:t>。</w:t>
      </w:r>
    </w:p>
    <w:p w14:paraId="69549DC5" w14:textId="77777777" w:rsidR="00344BCD" w:rsidRDefault="00344BCD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14B92F83" w14:textId="5FE417FD" w:rsidR="00344BCD" w:rsidRPr="00955674" w:rsidRDefault="00955674" w:rsidP="00955674">
      <w:pPr>
        <w:rPr>
          <w:rFonts w:ascii="HGP創英角ｺﾞｼｯｸUB" w:eastAsia="HGP創英角ｺﾞｼｯｸUB" w:hAnsi="HGP創英角ｺﾞｼｯｸUB" w:cs="Times New Roman" w:hint="eastAsia"/>
          <w:sz w:val="34"/>
          <w:szCs w:val="34"/>
        </w:rPr>
      </w:pPr>
      <w:r w:rsidRPr="00955674">
        <w:rPr>
          <w:rFonts w:ascii="HGP創英角ｺﾞｼｯｸUB" w:eastAsia="HGP創英角ｺﾞｼｯｸUB" w:hAnsi="HGP創英角ｺﾞｼｯｸUB" w:cs="Times New Roman" w:hint="eastAsia"/>
          <w:sz w:val="34"/>
          <w:szCs w:val="34"/>
        </w:rPr>
        <w:t>期末手当は年間４・５か月から４・６か月</w:t>
      </w:r>
    </w:p>
    <w:p w14:paraId="671B125F" w14:textId="77777777" w:rsidR="00955674" w:rsidRDefault="00C60BBB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C60BBB">
        <w:rPr>
          <w:rFonts w:asciiTheme="minorEastAsia" w:hAnsiTheme="minorEastAsia" w:cs="Times New Roman" w:hint="eastAsia"/>
          <w:szCs w:val="21"/>
        </w:rPr>
        <w:t>ボーナス（期末・勤勉手当）は</w:t>
      </w:r>
      <w:r w:rsidR="00955674">
        <w:rPr>
          <w:rFonts w:asciiTheme="minorEastAsia" w:hAnsiTheme="minorEastAsia" w:cs="Times New Roman" w:hint="eastAsia"/>
          <w:szCs w:val="21"/>
        </w:rPr>
        <w:t>０・１</w:t>
      </w:r>
      <w:r w:rsidRPr="00C60BBB">
        <w:rPr>
          <w:rFonts w:asciiTheme="minorEastAsia" w:hAnsiTheme="minorEastAsia" w:cs="Times New Roman" w:hint="eastAsia"/>
          <w:szCs w:val="21"/>
        </w:rPr>
        <w:t>カ月増の</w:t>
      </w:r>
      <w:r w:rsidR="00955674">
        <w:rPr>
          <w:rFonts w:asciiTheme="minorEastAsia" w:hAnsiTheme="minorEastAsia" w:cs="Times New Roman" w:hint="eastAsia"/>
          <w:szCs w:val="21"/>
        </w:rPr>
        <w:t>４・６</w:t>
      </w:r>
      <w:r w:rsidRPr="00C60BBB">
        <w:rPr>
          <w:rFonts w:asciiTheme="minorEastAsia" w:hAnsiTheme="minorEastAsia" w:cs="Times New Roman" w:hint="eastAsia"/>
          <w:szCs w:val="21"/>
        </w:rPr>
        <w:t>カ月</w:t>
      </w:r>
      <w:r w:rsidR="00955674">
        <w:rPr>
          <w:rFonts w:asciiTheme="minorEastAsia" w:hAnsiTheme="minorEastAsia" w:cs="Times New Roman" w:hint="eastAsia"/>
          <w:szCs w:val="21"/>
        </w:rPr>
        <w:t>に</w:t>
      </w:r>
      <w:r w:rsidRPr="00C60BBB">
        <w:rPr>
          <w:rFonts w:asciiTheme="minorEastAsia" w:hAnsiTheme="minorEastAsia" w:cs="Times New Roman" w:hint="eastAsia"/>
          <w:szCs w:val="21"/>
        </w:rPr>
        <w:t>。月給とボーナス両方のプラス勧告は</w:t>
      </w:r>
      <w:r w:rsidR="00955674">
        <w:rPr>
          <w:rFonts w:asciiTheme="minorEastAsia" w:hAnsiTheme="minorEastAsia" w:cs="Times New Roman" w:hint="eastAsia"/>
          <w:szCs w:val="21"/>
        </w:rPr>
        <w:t>３</w:t>
      </w:r>
      <w:r w:rsidRPr="00C60BBB">
        <w:rPr>
          <w:rFonts w:asciiTheme="minorEastAsia" w:hAnsiTheme="minorEastAsia" w:cs="Times New Roman" w:hint="eastAsia"/>
          <w:szCs w:val="21"/>
        </w:rPr>
        <w:t>連続とな</w:t>
      </w:r>
      <w:r w:rsidR="00955674">
        <w:rPr>
          <w:rFonts w:asciiTheme="minorEastAsia" w:hAnsiTheme="minorEastAsia" w:cs="Times New Roman" w:hint="eastAsia"/>
          <w:szCs w:val="21"/>
        </w:rPr>
        <w:t>ります。</w:t>
      </w:r>
    </w:p>
    <w:p w14:paraId="5BA021C0" w14:textId="77777777" w:rsidR="00955674" w:rsidRDefault="00955674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</w:p>
    <w:p w14:paraId="6A2BED64" w14:textId="09364878" w:rsidR="00146F9A" w:rsidRDefault="00C60BBB" w:rsidP="00C60BBB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C60BBB">
        <w:rPr>
          <w:rFonts w:asciiTheme="minorEastAsia" w:hAnsiTheme="minorEastAsia" w:cs="Times New Roman" w:hint="eastAsia"/>
          <w:szCs w:val="21"/>
        </w:rPr>
        <w:t>勧告は地方公務員の給与改定の参考となるため、各地の自治体でも給与増が進む見通し</w:t>
      </w:r>
      <w:r w:rsidR="00955674">
        <w:rPr>
          <w:rFonts w:asciiTheme="minorEastAsia" w:hAnsiTheme="minorEastAsia" w:cs="Times New Roman" w:hint="eastAsia"/>
          <w:szCs w:val="21"/>
        </w:rPr>
        <w:t>です。</w:t>
      </w:r>
    </w:p>
    <w:p w14:paraId="21BF0774" w14:textId="77777777" w:rsidR="00955674" w:rsidRDefault="00955674" w:rsidP="004177C6">
      <w:pPr>
        <w:rPr>
          <w:rFonts w:ascii="HGP創英角ﾎﾟｯﾌﾟ体" w:eastAsia="HGP創英角ﾎﾟｯﾌﾟ体" w:hAnsi="HGP創英角ﾎﾟｯﾌﾟ体" w:cs="Times New Roman"/>
          <w:sz w:val="40"/>
          <w:szCs w:val="40"/>
        </w:rPr>
      </w:pPr>
      <w:r w:rsidRPr="00955674">
        <w:rPr>
          <w:rFonts w:ascii="HGP創英角ﾎﾟｯﾌﾟ体" w:eastAsia="HGP創英角ﾎﾟｯﾌﾟ体" w:hAnsi="HGP創英角ﾎﾟｯﾌﾟ体" w:cs="Times New Roman" w:hint="eastAsia"/>
          <w:sz w:val="40"/>
          <w:szCs w:val="40"/>
        </w:rPr>
        <w:t>問題ありの地域手当</w:t>
      </w:r>
      <w:r>
        <w:rPr>
          <w:rFonts w:ascii="HGP創英角ﾎﾟｯﾌﾟ体" w:eastAsia="HGP創英角ﾎﾟｯﾌﾟ体" w:hAnsi="HGP創英角ﾎﾟｯﾌﾟ体" w:cs="Times New Roman" w:hint="eastAsia"/>
          <w:sz w:val="40"/>
          <w:szCs w:val="40"/>
        </w:rPr>
        <w:t xml:space="preserve">　</w:t>
      </w:r>
    </w:p>
    <w:p w14:paraId="5BB9B1C3" w14:textId="49CB2C2D" w:rsidR="00146F9A" w:rsidRPr="00955674" w:rsidRDefault="00955674" w:rsidP="004177C6">
      <w:pPr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</w:pPr>
      <w:r w:rsidRPr="00955674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支給地広域化</w:t>
      </w:r>
      <w:r w:rsidR="007E5D82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・支給割合区分見直し</w:t>
      </w:r>
      <w:r w:rsidRPr="00955674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で関東ブロックは東京を除く全県からマイナス</w:t>
      </w:r>
      <w:r w:rsidR="007E5D82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地域</w:t>
      </w:r>
      <w:r w:rsidRPr="00955674">
        <w:rPr>
          <w:rFonts w:ascii="BIZ UDPゴシック" w:eastAsia="BIZ UDPゴシック" w:hAnsi="BIZ UDPゴシック" w:cs="Times New Roman" w:hint="eastAsia"/>
          <w:b/>
          <w:bCs/>
          <w:sz w:val="26"/>
          <w:szCs w:val="26"/>
        </w:rPr>
        <w:t>が生まれる</w:t>
      </w:r>
    </w:p>
    <w:p w14:paraId="663D26CB" w14:textId="77777777" w:rsidR="00955674" w:rsidRDefault="00955674" w:rsidP="004177C6">
      <w:pPr>
        <w:rPr>
          <w:rFonts w:ascii="BIZ UDPゴシック" w:eastAsia="BIZ UDPゴシック" w:hAnsi="BIZ UDPゴシック" w:cs="Times New Roman"/>
          <w:b/>
          <w:bCs/>
          <w:sz w:val="24"/>
          <w:szCs w:val="24"/>
        </w:rPr>
      </w:pPr>
    </w:p>
    <w:p w14:paraId="65B0CF91" w14:textId="55604647" w:rsidR="00146F9A" w:rsidRPr="00955674" w:rsidRDefault="00955674" w:rsidP="004177C6">
      <w:pPr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</w:pPr>
      <w:r w:rsidRPr="00955674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鎌倉・さいたま・川口</w:t>
      </w:r>
      <w:r w:rsidR="007E5D82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・</w:t>
      </w:r>
      <w:r w:rsidRPr="00955674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千葉・船橋・成田・水戸・取手・宇都宮・</w:t>
      </w:r>
      <w:r w:rsidR="00A76FEB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高崎・</w:t>
      </w:r>
      <w:r w:rsidRPr="00955674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諏訪・甲府・</w:t>
      </w:r>
      <w:r w:rsidR="007E5D82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新潟</w:t>
      </w:r>
      <w:r w:rsidRPr="00955674">
        <w:rPr>
          <w:rFonts w:ascii="BIZ UDPゴシック" w:eastAsia="BIZ UDPゴシック" w:hAnsi="BIZ UDPゴシック" w:cs="Times New Roman" w:hint="eastAsia"/>
          <w:b/>
          <w:bCs/>
          <w:sz w:val="24"/>
          <w:szCs w:val="24"/>
        </w:rPr>
        <w:t>など</w:t>
      </w:r>
    </w:p>
    <w:p w14:paraId="46F5414F" w14:textId="5071D821" w:rsidR="00955674" w:rsidRDefault="00A76FEB" w:rsidP="004177C6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地域間格差を縮小するという労働組合の要求から、地域手当が見直されることは、事前に予測できました。</w:t>
      </w:r>
    </w:p>
    <w:p w14:paraId="6EE2AFDC" w14:textId="4406B8DE" w:rsidR="00146F9A" w:rsidRDefault="00A76FEB" w:rsidP="004177C6">
      <w:pPr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しかしふたを開けてみれば関東では東京を除いて、全県で</w:t>
      </w:r>
      <w:r w:rsidR="007E5D82">
        <w:rPr>
          <w:rFonts w:asciiTheme="minorEastAsia" w:hAnsiTheme="minorEastAsia" w:cs="Times New Roman" w:hint="eastAsia"/>
          <w:szCs w:val="21"/>
        </w:rPr>
        <w:t>支給率が下がる地域が出ます。</w:t>
      </w:r>
      <w:r w:rsidR="0071446E">
        <w:rPr>
          <w:rFonts w:asciiTheme="minorEastAsia" w:hAnsiTheme="minorEastAsia" w:cs="Times New Roman" w:hint="eastAsia"/>
          <w:szCs w:val="21"/>
        </w:rPr>
        <w:t>関東ブロック国公と東京国公は引き続き官民共同で、問題解決に向けて運動を強化します。</w:t>
      </w:r>
      <w:bookmarkEnd w:id="0"/>
    </w:p>
    <w:sectPr w:rsidR="00146F9A" w:rsidSect="00646F56">
      <w:pgSz w:w="11906" w:h="16838"/>
      <w:pgMar w:top="1440" w:right="1080" w:bottom="1440" w:left="1080" w:header="851" w:footer="992" w:gutter="0"/>
      <w:cols w:num="5" w:space="424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6111A" w14:textId="77777777" w:rsidR="00182FAB" w:rsidRDefault="00182FAB" w:rsidP="006F1018">
      <w:r>
        <w:separator/>
      </w:r>
    </w:p>
  </w:endnote>
  <w:endnote w:type="continuationSeparator" w:id="0">
    <w:p w14:paraId="14A38EDC" w14:textId="77777777" w:rsidR="00182FAB" w:rsidRDefault="00182FAB" w:rsidP="006F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C7BC2" w14:textId="77777777" w:rsidR="00182FAB" w:rsidRDefault="00182FAB" w:rsidP="006F1018">
      <w:r>
        <w:separator/>
      </w:r>
    </w:p>
  </w:footnote>
  <w:footnote w:type="continuationSeparator" w:id="0">
    <w:p w14:paraId="62E6E493" w14:textId="77777777" w:rsidR="00182FAB" w:rsidRDefault="00182FAB" w:rsidP="006F1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E97"/>
    <w:multiLevelType w:val="multilevel"/>
    <w:tmpl w:val="EE02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F27D7"/>
    <w:multiLevelType w:val="multilevel"/>
    <w:tmpl w:val="5F56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929B9"/>
    <w:multiLevelType w:val="multilevel"/>
    <w:tmpl w:val="B046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4484A"/>
    <w:multiLevelType w:val="multilevel"/>
    <w:tmpl w:val="000E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B655A"/>
    <w:multiLevelType w:val="multilevel"/>
    <w:tmpl w:val="D0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70340"/>
    <w:multiLevelType w:val="multilevel"/>
    <w:tmpl w:val="CD72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F7681"/>
    <w:multiLevelType w:val="hybridMultilevel"/>
    <w:tmpl w:val="9FA4BD3E"/>
    <w:lvl w:ilvl="0" w:tplc="CCD496E0">
      <w:numFmt w:val="bullet"/>
      <w:lvlText w:val="●"/>
      <w:lvlJc w:val="left"/>
      <w:pPr>
        <w:ind w:left="5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7" w15:restartNumberingAfterBreak="0">
    <w:nsid w:val="3D3437E8"/>
    <w:multiLevelType w:val="hybridMultilevel"/>
    <w:tmpl w:val="1F7C2EB8"/>
    <w:lvl w:ilvl="0" w:tplc="5B449F12">
      <w:numFmt w:val="bullet"/>
      <w:lvlText w:val=""/>
      <w:lvlJc w:val="left"/>
      <w:pPr>
        <w:ind w:left="46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45EE7725"/>
    <w:multiLevelType w:val="multilevel"/>
    <w:tmpl w:val="477C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E3E23"/>
    <w:multiLevelType w:val="multilevel"/>
    <w:tmpl w:val="0176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652EB"/>
    <w:multiLevelType w:val="multilevel"/>
    <w:tmpl w:val="B164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20488"/>
    <w:multiLevelType w:val="multilevel"/>
    <w:tmpl w:val="06EC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83F0B"/>
    <w:multiLevelType w:val="hybridMultilevel"/>
    <w:tmpl w:val="84148D22"/>
    <w:lvl w:ilvl="0" w:tplc="09985A3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5C754FA"/>
    <w:multiLevelType w:val="hybridMultilevel"/>
    <w:tmpl w:val="01BABE12"/>
    <w:lvl w:ilvl="0" w:tplc="CEBCC24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C02E64"/>
    <w:multiLevelType w:val="multilevel"/>
    <w:tmpl w:val="D0B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D31DA7"/>
    <w:multiLevelType w:val="multilevel"/>
    <w:tmpl w:val="72A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F0968"/>
    <w:multiLevelType w:val="hybridMultilevel"/>
    <w:tmpl w:val="48B22FEE"/>
    <w:lvl w:ilvl="0" w:tplc="72C0C41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707644">
    <w:abstractNumId w:val="14"/>
  </w:num>
  <w:num w:numId="2" w16cid:durableId="1306591935">
    <w:abstractNumId w:val="7"/>
  </w:num>
  <w:num w:numId="3" w16cid:durableId="1002273202">
    <w:abstractNumId w:val="16"/>
  </w:num>
  <w:num w:numId="4" w16cid:durableId="529219189">
    <w:abstractNumId w:val="13"/>
  </w:num>
  <w:num w:numId="5" w16cid:durableId="1646206238">
    <w:abstractNumId w:val="6"/>
  </w:num>
  <w:num w:numId="6" w16cid:durableId="518355475">
    <w:abstractNumId w:val="12"/>
  </w:num>
  <w:num w:numId="7" w16cid:durableId="1878159573">
    <w:abstractNumId w:val="4"/>
  </w:num>
  <w:num w:numId="8" w16cid:durableId="1421415206">
    <w:abstractNumId w:val="9"/>
  </w:num>
  <w:num w:numId="9" w16cid:durableId="1354847047">
    <w:abstractNumId w:val="3"/>
  </w:num>
  <w:num w:numId="10" w16cid:durableId="1650550104">
    <w:abstractNumId w:val="0"/>
  </w:num>
  <w:num w:numId="11" w16cid:durableId="704058039">
    <w:abstractNumId w:val="11"/>
  </w:num>
  <w:num w:numId="12" w16cid:durableId="722600844">
    <w:abstractNumId w:val="15"/>
  </w:num>
  <w:num w:numId="13" w16cid:durableId="1790926715">
    <w:abstractNumId w:val="1"/>
  </w:num>
  <w:num w:numId="14" w16cid:durableId="646669817">
    <w:abstractNumId w:val="10"/>
  </w:num>
  <w:num w:numId="15" w16cid:durableId="1308391110">
    <w:abstractNumId w:val="8"/>
  </w:num>
  <w:num w:numId="16" w16cid:durableId="1673071474">
    <w:abstractNumId w:val="5"/>
  </w:num>
  <w:num w:numId="17" w16cid:durableId="786505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33"/>
    <w:rsid w:val="000026CB"/>
    <w:rsid w:val="0000308B"/>
    <w:rsid w:val="00004CDA"/>
    <w:rsid w:val="00004E4C"/>
    <w:rsid w:val="000058E3"/>
    <w:rsid w:val="00006171"/>
    <w:rsid w:val="000069B6"/>
    <w:rsid w:val="000101E2"/>
    <w:rsid w:val="00010404"/>
    <w:rsid w:val="00010B76"/>
    <w:rsid w:val="00013329"/>
    <w:rsid w:val="00014B58"/>
    <w:rsid w:val="00014F0D"/>
    <w:rsid w:val="0001738B"/>
    <w:rsid w:val="000177D5"/>
    <w:rsid w:val="000177F1"/>
    <w:rsid w:val="00021FB9"/>
    <w:rsid w:val="00022899"/>
    <w:rsid w:val="000246CE"/>
    <w:rsid w:val="00026135"/>
    <w:rsid w:val="00027577"/>
    <w:rsid w:val="00030F63"/>
    <w:rsid w:val="000315C6"/>
    <w:rsid w:val="000336F8"/>
    <w:rsid w:val="00036EAD"/>
    <w:rsid w:val="00037143"/>
    <w:rsid w:val="00037FB5"/>
    <w:rsid w:val="0004151D"/>
    <w:rsid w:val="00043F0B"/>
    <w:rsid w:val="00044A0A"/>
    <w:rsid w:val="000458CB"/>
    <w:rsid w:val="0005119F"/>
    <w:rsid w:val="00051935"/>
    <w:rsid w:val="000519CF"/>
    <w:rsid w:val="00057378"/>
    <w:rsid w:val="0006051F"/>
    <w:rsid w:val="0006057D"/>
    <w:rsid w:val="00060B8E"/>
    <w:rsid w:val="00062CC2"/>
    <w:rsid w:val="00064372"/>
    <w:rsid w:val="000644AD"/>
    <w:rsid w:val="00064D70"/>
    <w:rsid w:val="00064DCA"/>
    <w:rsid w:val="00064FFD"/>
    <w:rsid w:val="00066E39"/>
    <w:rsid w:val="0006732D"/>
    <w:rsid w:val="00067361"/>
    <w:rsid w:val="0007023D"/>
    <w:rsid w:val="00072B7A"/>
    <w:rsid w:val="000738A5"/>
    <w:rsid w:val="00073A59"/>
    <w:rsid w:val="00073CC9"/>
    <w:rsid w:val="00075AD2"/>
    <w:rsid w:val="00080CD8"/>
    <w:rsid w:val="0008167B"/>
    <w:rsid w:val="000824AE"/>
    <w:rsid w:val="000835A0"/>
    <w:rsid w:val="000836C5"/>
    <w:rsid w:val="000850F9"/>
    <w:rsid w:val="00085A0A"/>
    <w:rsid w:val="000874F2"/>
    <w:rsid w:val="00087C1C"/>
    <w:rsid w:val="00091EE8"/>
    <w:rsid w:val="00092791"/>
    <w:rsid w:val="00093B32"/>
    <w:rsid w:val="0009434B"/>
    <w:rsid w:val="000962A5"/>
    <w:rsid w:val="00096578"/>
    <w:rsid w:val="00097435"/>
    <w:rsid w:val="00097FD3"/>
    <w:rsid w:val="000A378E"/>
    <w:rsid w:val="000B08C4"/>
    <w:rsid w:val="000B0BC6"/>
    <w:rsid w:val="000B2CB9"/>
    <w:rsid w:val="000B2DA7"/>
    <w:rsid w:val="000B35F0"/>
    <w:rsid w:val="000C24B3"/>
    <w:rsid w:val="000C4100"/>
    <w:rsid w:val="000C6977"/>
    <w:rsid w:val="000D0275"/>
    <w:rsid w:val="000D0AA5"/>
    <w:rsid w:val="000D0D71"/>
    <w:rsid w:val="000D1FC5"/>
    <w:rsid w:val="000D2B1A"/>
    <w:rsid w:val="000D5249"/>
    <w:rsid w:val="000D5FF7"/>
    <w:rsid w:val="000D644B"/>
    <w:rsid w:val="000D762A"/>
    <w:rsid w:val="000D7983"/>
    <w:rsid w:val="000D7C81"/>
    <w:rsid w:val="000E1942"/>
    <w:rsid w:val="000E228F"/>
    <w:rsid w:val="000E3961"/>
    <w:rsid w:val="000E41A6"/>
    <w:rsid w:val="000E49F5"/>
    <w:rsid w:val="000E51FD"/>
    <w:rsid w:val="000E53B2"/>
    <w:rsid w:val="000E629E"/>
    <w:rsid w:val="000F1791"/>
    <w:rsid w:val="000F1CAB"/>
    <w:rsid w:val="000F5112"/>
    <w:rsid w:val="001015B1"/>
    <w:rsid w:val="00102722"/>
    <w:rsid w:val="00103405"/>
    <w:rsid w:val="00106C0A"/>
    <w:rsid w:val="0011169D"/>
    <w:rsid w:val="00111CB3"/>
    <w:rsid w:val="00112B42"/>
    <w:rsid w:val="00112D03"/>
    <w:rsid w:val="001155E5"/>
    <w:rsid w:val="00116B96"/>
    <w:rsid w:val="0012225C"/>
    <w:rsid w:val="00125D7A"/>
    <w:rsid w:val="00130550"/>
    <w:rsid w:val="00131DAD"/>
    <w:rsid w:val="00132805"/>
    <w:rsid w:val="001331CA"/>
    <w:rsid w:val="00134AE2"/>
    <w:rsid w:val="00135D03"/>
    <w:rsid w:val="001375D8"/>
    <w:rsid w:val="00140E42"/>
    <w:rsid w:val="00141107"/>
    <w:rsid w:val="00142347"/>
    <w:rsid w:val="00143A55"/>
    <w:rsid w:val="00143CB9"/>
    <w:rsid w:val="00143F83"/>
    <w:rsid w:val="001446B7"/>
    <w:rsid w:val="00145FBA"/>
    <w:rsid w:val="00146738"/>
    <w:rsid w:val="00146BBC"/>
    <w:rsid w:val="00146E4B"/>
    <w:rsid w:val="00146F9A"/>
    <w:rsid w:val="00147E09"/>
    <w:rsid w:val="00150EF8"/>
    <w:rsid w:val="00151E39"/>
    <w:rsid w:val="00152A30"/>
    <w:rsid w:val="00154030"/>
    <w:rsid w:val="001557BA"/>
    <w:rsid w:val="00157268"/>
    <w:rsid w:val="00157B40"/>
    <w:rsid w:val="001612F4"/>
    <w:rsid w:val="00161A4B"/>
    <w:rsid w:val="00166879"/>
    <w:rsid w:val="00166FCB"/>
    <w:rsid w:val="00167B4F"/>
    <w:rsid w:val="0017246F"/>
    <w:rsid w:val="001739F8"/>
    <w:rsid w:val="00174026"/>
    <w:rsid w:val="00175C16"/>
    <w:rsid w:val="00177F93"/>
    <w:rsid w:val="00180937"/>
    <w:rsid w:val="0018276B"/>
    <w:rsid w:val="00182FAB"/>
    <w:rsid w:val="00185FA1"/>
    <w:rsid w:val="00187003"/>
    <w:rsid w:val="0018711B"/>
    <w:rsid w:val="0018732C"/>
    <w:rsid w:val="00191083"/>
    <w:rsid w:val="00194440"/>
    <w:rsid w:val="001945CF"/>
    <w:rsid w:val="00194F96"/>
    <w:rsid w:val="00196DDD"/>
    <w:rsid w:val="0019715D"/>
    <w:rsid w:val="00197177"/>
    <w:rsid w:val="00197229"/>
    <w:rsid w:val="00197389"/>
    <w:rsid w:val="00197CF2"/>
    <w:rsid w:val="001A1AF6"/>
    <w:rsid w:val="001A3486"/>
    <w:rsid w:val="001A48E8"/>
    <w:rsid w:val="001A4B36"/>
    <w:rsid w:val="001A5219"/>
    <w:rsid w:val="001A541D"/>
    <w:rsid w:val="001A56B7"/>
    <w:rsid w:val="001A57B5"/>
    <w:rsid w:val="001A5FFA"/>
    <w:rsid w:val="001A6721"/>
    <w:rsid w:val="001A7B26"/>
    <w:rsid w:val="001B00A2"/>
    <w:rsid w:val="001B15DC"/>
    <w:rsid w:val="001B1E34"/>
    <w:rsid w:val="001B27E2"/>
    <w:rsid w:val="001B44BA"/>
    <w:rsid w:val="001B5C05"/>
    <w:rsid w:val="001B6021"/>
    <w:rsid w:val="001B768E"/>
    <w:rsid w:val="001B7C81"/>
    <w:rsid w:val="001C1F45"/>
    <w:rsid w:val="001C4446"/>
    <w:rsid w:val="001D0680"/>
    <w:rsid w:val="001D2F4F"/>
    <w:rsid w:val="001D5159"/>
    <w:rsid w:val="001D585E"/>
    <w:rsid w:val="001D5CEA"/>
    <w:rsid w:val="001D6AB5"/>
    <w:rsid w:val="001D6FD6"/>
    <w:rsid w:val="001D7114"/>
    <w:rsid w:val="001D7A17"/>
    <w:rsid w:val="001D7E1A"/>
    <w:rsid w:val="001E05DC"/>
    <w:rsid w:val="001E360D"/>
    <w:rsid w:val="001E3C59"/>
    <w:rsid w:val="001E5543"/>
    <w:rsid w:val="001E6735"/>
    <w:rsid w:val="001E6943"/>
    <w:rsid w:val="001E6EE6"/>
    <w:rsid w:val="001E7DE2"/>
    <w:rsid w:val="001F007A"/>
    <w:rsid w:val="001F5FBC"/>
    <w:rsid w:val="00203083"/>
    <w:rsid w:val="00203120"/>
    <w:rsid w:val="00203132"/>
    <w:rsid w:val="00205DAF"/>
    <w:rsid w:val="00210A3A"/>
    <w:rsid w:val="00211C7F"/>
    <w:rsid w:val="00214D7B"/>
    <w:rsid w:val="00214E6C"/>
    <w:rsid w:val="00215B1A"/>
    <w:rsid w:val="00216C22"/>
    <w:rsid w:val="00220DCA"/>
    <w:rsid w:val="00221F9C"/>
    <w:rsid w:val="00222FEA"/>
    <w:rsid w:val="00223104"/>
    <w:rsid w:val="00223160"/>
    <w:rsid w:val="002236A1"/>
    <w:rsid w:val="00223BE7"/>
    <w:rsid w:val="002265D0"/>
    <w:rsid w:val="00226EBB"/>
    <w:rsid w:val="0022794B"/>
    <w:rsid w:val="00232819"/>
    <w:rsid w:val="0023393D"/>
    <w:rsid w:val="0023571A"/>
    <w:rsid w:val="00235E4E"/>
    <w:rsid w:val="00235E91"/>
    <w:rsid w:val="0023636C"/>
    <w:rsid w:val="0023673F"/>
    <w:rsid w:val="00237E90"/>
    <w:rsid w:val="00242421"/>
    <w:rsid w:val="00243900"/>
    <w:rsid w:val="00243C2B"/>
    <w:rsid w:val="00245639"/>
    <w:rsid w:val="002459E6"/>
    <w:rsid w:val="00245FAF"/>
    <w:rsid w:val="00250448"/>
    <w:rsid w:val="002505BD"/>
    <w:rsid w:val="00252A84"/>
    <w:rsid w:val="00253272"/>
    <w:rsid w:val="00254C95"/>
    <w:rsid w:val="00254F82"/>
    <w:rsid w:val="00257BCC"/>
    <w:rsid w:val="0026148A"/>
    <w:rsid w:val="00262B97"/>
    <w:rsid w:val="0026323B"/>
    <w:rsid w:val="00263564"/>
    <w:rsid w:val="002637A7"/>
    <w:rsid w:val="002654B9"/>
    <w:rsid w:val="002662FB"/>
    <w:rsid w:val="00266D09"/>
    <w:rsid w:val="00270D93"/>
    <w:rsid w:val="00272B7B"/>
    <w:rsid w:val="00272F67"/>
    <w:rsid w:val="00273F18"/>
    <w:rsid w:val="00275254"/>
    <w:rsid w:val="002768B6"/>
    <w:rsid w:val="00276BC6"/>
    <w:rsid w:val="0028207C"/>
    <w:rsid w:val="00282EB7"/>
    <w:rsid w:val="002838C0"/>
    <w:rsid w:val="002848A2"/>
    <w:rsid w:val="002857BA"/>
    <w:rsid w:val="00290254"/>
    <w:rsid w:val="0029455F"/>
    <w:rsid w:val="00295E7C"/>
    <w:rsid w:val="00296CE1"/>
    <w:rsid w:val="00296F09"/>
    <w:rsid w:val="0029730F"/>
    <w:rsid w:val="002A01FD"/>
    <w:rsid w:val="002A0226"/>
    <w:rsid w:val="002A2965"/>
    <w:rsid w:val="002A3A3D"/>
    <w:rsid w:val="002A5AB8"/>
    <w:rsid w:val="002A664C"/>
    <w:rsid w:val="002B189A"/>
    <w:rsid w:val="002B2506"/>
    <w:rsid w:val="002B2A11"/>
    <w:rsid w:val="002B3CF0"/>
    <w:rsid w:val="002B40A8"/>
    <w:rsid w:val="002B4417"/>
    <w:rsid w:val="002B5D7E"/>
    <w:rsid w:val="002B6BD9"/>
    <w:rsid w:val="002B71ED"/>
    <w:rsid w:val="002B7FFE"/>
    <w:rsid w:val="002C09F9"/>
    <w:rsid w:val="002C1B4A"/>
    <w:rsid w:val="002C2282"/>
    <w:rsid w:val="002C2361"/>
    <w:rsid w:val="002C3C77"/>
    <w:rsid w:val="002C3DB8"/>
    <w:rsid w:val="002C431D"/>
    <w:rsid w:val="002C44E0"/>
    <w:rsid w:val="002C5044"/>
    <w:rsid w:val="002D34DA"/>
    <w:rsid w:val="002D481A"/>
    <w:rsid w:val="002D7543"/>
    <w:rsid w:val="002D78CA"/>
    <w:rsid w:val="002E0FDA"/>
    <w:rsid w:val="002E2AD7"/>
    <w:rsid w:val="002E40D9"/>
    <w:rsid w:val="002E47AD"/>
    <w:rsid w:val="002E4AE2"/>
    <w:rsid w:val="002E5537"/>
    <w:rsid w:val="002E5C67"/>
    <w:rsid w:val="002E60EC"/>
    <w:rsid w:val="002E6339"/>
    <w:rsid w:val="002E7508"/>
    <w:rsid w:val="002F120D"/>
    <w:rsid w:val="002F5750"/>
    <w:rsid w:val="003010BE"/>
    <w:rsid w:val="00301637"/>
    <w:rsid w:val="00301F8C"/>
    <w:rsid w:val="003029A2"/>
    <w:rsid w:val="003034AB"/>
    <w:rsid w:val="0030350C"/>
    <w:rsid w:val="00306197"/>
    <w:rsid w:val="003138F8"/>
    <w:rsid w:val="00313A75"/>
    <w:rsid w:val="00314619"/>
    <w:rsid w:val="0031465A"/>
    <w:rsid w:val="003156E4"/>
    <w:rsid w:val="003159D8"/>
    <w:rsid w:val="003167EE"/>
    <w:rsid w:val="00316D4E"/>
    <w:rsid w:val="003201B5"/>
    <w:rsid w:val="00320466"/>
    <w:rsid w:val="00321031"/>
    <w:rsid w:val="00322DED"/>
    <w:rsid w:val="0032607E"/>
    <w:rsid w:val="00326660"/>
    <w:rsid w:val="00326B31"/>
    <w:rsid w:val="00327E3A"/>
    <w:rsid w:val="003303BC"/>
    <w:rsid w:val="00330F2E"/>
    <w:rsid w:val="0033113D"/>
    <w:rsid w:val="00331DC8"/>
    <w:rsid w:val="00332040"/>
    <w:rsid w:val="00332EB6"/>
    <w:rsid w:val="00333ED4"/>
    <w:rsid w:val="00334054"/>
    <w:rsid w:val="00334E37"/>
    <w:rsid w:val="00337738"/>
    <w:rsid w:val="0034038E"/>
    <w:rsid w:val="00341576"/>
    <w:rsid w:val="00341E90"/>
    <w:rsid w:val="00343C6A"/>
    <w:rsid w:val="00344609"/>
    <w:rsid w:val="00344BCD"/>
    <w:rsid w:val="00344F80"/>
    <w:rsid w:val="00345B12"/>
    <w:rsid w:val="003510CF"/>
    <w:rsid w:val="00353505"/>
    <w:rsid w:val="00353973"/>
    <w:rsid w:val="003570BD"/>
    <w:rsid w:val="00360FA6"/>
    <w:rsid w:val="00361646"/>
    <w:rsid w:val="00361B37"/>
    <w:rsid w:val="00362625"/>
    <w:rsid w:val="003627F0"/>
    <w:rsid w:val="0036337C"/>
    <w:rsid w:val="0036742E"/>
    <w:rsid w:val="00370C15"/>
    <w:rsid w:val="00370C5D"/>
    <w:rsid w:val="00370D13"/>
    <w:rsid w:val="0037102C"/>
    <w:rsid w:val="003710ED"/>
    <w:rsid w:val="00373751"/>
    <w:rsid w:val="003748C2"/>
    <w:rsid w:val="00374D9A"/>
    <w:rsid w:val="003769BA"/>
    <w:rsid w:val="0037762E"/>
    <w:rsid w:val="00377909"/>
    <w:rsid w:val="003864FF"/>
    <w:rsid w:val="00391ACF"/>
    <w:rsid w:val="00392572"/>
    <w:rsid w:val="00395225"/>
    <w:rsid w:val="00395844"/>
    <w:rsid w:val="00396AF6"/>
    <w:rsid w:val="003A04E3"/>
    <w:rsid w:val="003A2BC6"/>
    <w:rsid w:val="003A4AE7"/>
    <w:rsid w:val="003A5898"/>
    <w:rsid w:val="003A71E8"/>
    <w:rsid w:val="003B0BA4"/>
    <w:rsid w:val="003B1099"/>
    <w:rsid w:val="003B25B0"/>
    <w:rsid w:val="003B2775"/>
    <w:rsid w:val="003B3C33"/>
    <w:rsid w:val="003B445E"/>
    <w:rsid w:val="003B7D93"/>
    <w:rsid w:val="003C0A0F"/>
    <w:rsid w:val="003C12DC"/>
    <w:rsid w:val="003C13C1"/>
    <w:rsid w:val="003C31BF"/>
    <w:rsid w:val="003C3CC9"/>
    <w:rsid w:val="003C48F1"/>
    <w:rsid w:val="003C49AF"/>
    <w:rsid w:val="003C5972"/>
    <w:rsid w:val="003C5DE0"/>
    <w:rsid w:val="003C703E"/>
    <w:rsid w:val="003D2248"/>
    <w:rsid w:val="003D3D84"/>
    <w:rsid w:val="003D5570"/>
    <w:rsid w:val="003D56CA"/>
    <w:rsid w:val="003D5A84"/>
    <w:rsid w:val="003D7A3B"/>
    <w:rsid w:val="003E1198"/>
    <w:rsid w:val="003E12CB"/>
    <w:rsid w:val="003E14A5"/>
    <w:rsid w:val="003E3022"/>
    <w:rsid w:val="003E36CF"/>
    <w:rsid w:val="003E66A9"/>
    <w:rsid w:val="003E7E0C"/>
    <w:rsid w:val="003F0F88"/>
    <w:rsid w:val="003F1316"/>
    <w:rsid w:val="003F3DBC"/>
    <w:rsid w:val="003F4BDD"/>
    <w:rsid w:val="003F6699"/>
    <w:rsid w:val="00400825"/>
    <w:rsid w:val="0040149E"/>
    <w:rsid w:val="00402F21"/>
    <w:rsid w:val="00404AE8"/>
    <w:rsid w:val="00404C93"/>
    <w:rsid w:val="0040514E"/>
    <w:rsid w:val="00405373"/>
    <w:rsid w:val="004129FA"/>
    <w:rsid w:val="00416130"/>
    <w:rsid w:val="00416318"/>
    <w:rsid w:val="004174E6"/>
    <w:rsid w:val="004177C6"/>
    <w:rsid w:val="00420A51"/>
    <w:rsid w:val="00420CF4"/>
    <w:rsid w:val="00421D01"/>
    <w:rsid w:val="00423846"/>
    <w:rsid w:val="00424702"/>
    <w:rsid w:val="00424B4C"/>
    <w:rsid w:val="00425EFD"/>
    <w:rsid w:val="004277E1"/>
    <w:rsid w:val="00427C62"/>
    <w:rsid w:val="00427DED"/>
    <w:rsid w:val="00437ED1"/>
    <w:rsid w:val="004404E5"/>
    <w:rsid w:val="00442753"/>
    <w:rsid w:val="0044335D"/>
    <w:rsid w:val="00445040"/>
    <w:rsid w:val="0044576A"/>
    <w:rsid w:val="00446617"/>
    <w:rsid w:val="00447F02"/>
    <w:rsid w:val="00450104"/>
    <w:rsid w:val="00450C55"/>
    <w:rsid w:val="00451E6F"/>
    <w:rsid w:val="00451F5F"/>
    <w:rsid w:val="00453CDE"/>
    <w:rsid w:val="00454C6E"/>
    <w:rsid w:val="004606ED"/>
    <w:rsid w:val="00462F26"/>
    <w:rsid w:val="004642C1"/>
    <w:rsid w:val="004649B9"/>
    <w:rsid w:val="00464B60"/>
    <w:rsid w:val="0046643B"/>
    <w:rsid w:val="004678E0"/>
    <w:rsid w:val="00467E12"/>
    <w:rsid w:val="0047196C"/>
    <w:rsid w:val="00473544"/>
    <w:rsid w:val="004743E7"/>
    <w:rsid w:val="0047505C"/>
    <w:rsid w:val="004751D7"/>
    <w:rsid w:val="0047601A"/>
    <w:rsid w:val="00476CFE"/>
    <w:rsid w:val="00481353"/>
    <w:rsid w:val="00482D55"/>
    <w:rsid w:val="00482E3F"/>
    <w:rsid w:val="00485672"/>
    <w:rsid w:val="00485724"/>
    <w:rsid w:val="00486AD9"/>
    <w:rsid w:val="00490B1C"/>
    <w:rsid w:val="00491C41"/>
    <w:rsid w:val="00491FB5"/>
    <w:rsid w:val="0049470E"/>
    <w:rsid w:val="00494D9F"/>
    <w:rsid w:val="00495857"/>
    <w:rsid w:val="004962D8"/>
    <w:rsid w:val="0049660D"/>
    <w:rsid w:val="004A06F4"/>
    <w:rsid w:val="004A0B42"/>
    <w:rsid w:val="004A1606"/>
    <w:rsid w:val="004A1C9A"/>
    <w:rsid w:val="004A7FDC"/>
    <w:rsid w:val="004B09AA"/>
    <w:rsid w:val="004B1543"/>
    <w:rsid w:val="004B2A43"/>
    <w:rsid w:val="004B2E41"/>
    <w:rsid w:val="004B3921"/>
    <w:rsid w:val="004B3CA1"/>
    <w:rsid w:val="004B422F"/>
    <w:rsid w:val="004B5913"/>
    <w:rsid w:val="004B6E29"/>
    <w:rsid w:val="004B7054"/>
    <w:rsid w:val="004C08CA"/>
    <w:rsid w:val="004C10DE"/>
    <w:rsid w:val="004C1478"/>
    <w:rsid w:val="004C16F2"/>
    <w:rsid w:val="004C6151"/>
    <w:rsid w:val="004C67B7"/>
    <w:rsid w:val="004C70A9"/>
    <w:rsid w:val="004D0196"/>
    <w:rsid w:val="004D057D"/>
    <w:rsid w:val="004D1093"/>
    <w:rsid w:val="004D14BB"/>
    <w:rsid w:val="004D184D"/>
    <w:rsid w:val="004D31D4"/>
    <w:rsid w:val="004D3C70"/>
    <w:rsid w:val="004D3EA4"/>
    <w:rsid w:val="004D4B6A"/>
    <w:rsid w:val="004D551E"/>
    <w:rsid w:val="004D6C8A"/>
    <w:rsid w:val="004D71AE"/>
    <w:rsid w:val="004D795E"/>
    <w:rsid w:val="004E03E8"/>
    <w:rsid w:val="004E1B03"/>
    <w:rsid w:val="004E1BD5"/>
    <w:rsid w:val="004E1FB3"/>
    <w:rsid w:val="004E22B8"/>
    <w:rsid w:val="004E3532"/>
    <w:rsid w:val="004E3DCE"/>
    <w:rsid w:val="004E486F"/>
    <w:rsid w:val="004E53FE"/>
    <w:rsid w:val="004E5EDE"/>
    <w:rsid w:val="004E6A58"/>
    <w:rsid w:val="004E6C93"/>
    <w:rsid w:val="004E7980"/>
    <w:rsid w:val="004F1722"/>
    <w:rsid w:val="004F2809"/>
    <w:rsid w:val="004F5977"/>
    <w:rsid w:val="004F6093"/>
    <w:rsid w:val="004F7559"/>
    <w:rsid w:val="004F7C53"/>
    <w:rsid w:val="0050118B"/>
    <w:rsid w:val="00503242"/>
    <w:rsid w:val="005047EE"/>
    <w:rsid w:val="00504D71"/>
    <w:rsid w:val="00506135"/>
    <w:rsid w:val="00510248"/>
    <w:rsid w:val="00510E47"/>
    <w:rsid w:val="0051184F"/>
    <w:rsid w:val="00513374"/>
    <w:rsid w:val="005158F0"/>
    <w:rsid w:val="005158F5"/>
    <w:rsid w:val="00516313"/>
    <w:rsid w:val="00521F18"/>
    <w:rsid w:val="00526230"/>
    <w:rsid w:val="005263E0"/>
    <w:rsid w:val="00527C20"/>
    <w:rsid w:val="00532D11"/>
    <w:rsid w:val="00533C3E"/>
    <w:rsid w:val="00534714"/>
    <w:rsid w:val="00536829"/>
    <w:rsid w:val="00537EDB"/>
    <w:rsid w:val="00540197"/>
    <w:rsid w:val="00540365"/>
    <w:rsid w:val="00540420"/>
    <w:rsid w:val="00540813"/>
    <w:rsid w:val="00541250"/>
    <w:rsid w:val="00543F37"/>
    <w:rsid w:val="00546CA2"/>
    <w:rsid w:val="005503B6"/>
    <w:rsid w:val="0055091F"/>
    <w:rsid w:val="00550FFA"/>
    <w:rsid w:val="00555EC5"/>
    <w:rsid w:val="00561036"/>
    <w:rsid w:val="00561A24"/>
    <w:rsid w:val="00561B57"/>
    <w:rsid w:val="00565EE6"/>
    <w:rsid w:val="00566F06"/>
    <w:rsid w:val="005674A2"/>
    <w:rsid w:val="0057309C"/>
    <w:rsid w:val="00573C18"/>
    <w:rsid w:val="005757D4"/>
    <w:rsid w:val="00575A3E"/>
    <w:rsid w:val="0057715F"/>
    <w:rsid w:val="00577EEB"/>
    <w:rsid w:val="00580535"/>
    <w:rsid w:val="005808A3"/>
    <w:rsid w:val="00582217"/>
    <w:rsid w:val="0058249B"/>
    <w:rsid w:val="005826B4"/>
    <w:rsid w:val="00582ED3"/>
    <w:rsid w:val="00583064"/>
    <w:rsid w:val="0058390F"/>
    <w:rsid w:val="00584AB7"/>
    <w:rsid w:val="00586BF7"/>
    <w:rsid w:val="00587020"/>
    <w:rsid w:val="0059138F"/>
    <w:rsid w:val="00591720"/>
    <w:rsid w:val="00593166"/>
    <w:rsid w:val="005946EB"/>
    <w:rsid w:val="005951DC"/>
    <w:rsid w:val="00595F36"/>
    <w:rsid w:val="005967F2"/>
    <w:rsid w:val="00597C3D"/>
    <w:rsid w:val="005A0FFB"/>
    <w:rsid w:val="005A1140"/>
    <w:rsid w:val="005A135E"/>
    <w:rsid w:val="005A5952"/>
    <w:rsid w:val="005A644E"/>
    <w:rsid w:val="005A6B9D"/>
    <w:rsid w:val="005A70FA"/>
    <w:rsid w:val="005B04D3"/>
    <w:rsid w:val="005B3503"/>
    <w:rsid w:val="005B5684"/>
    <w:rsid w:val="005C0716"/>
    <w:rsid w:val="005C236C"/>
    <w:rsid w:val="005C4196"/>
    <w:rsid w:val="005C4C7C"/>
    <w:rsid w:val="005C5FE0"/>
    <w:rsid w:val="005C7A30"/>
    <w:rsid w:val="005C7EE9"/>
    <w:rsid w:val="005D0D98"/>
    <w:rsid w:val="005D1700"/>
    <w:rsid w:val="005D20AE"/>
    <w:rsid w:val="005D2D73"/>
    <w:rsid w:val="005D622B"/>
    <w:rsid w:val="005D75BF"/>
    <w:rsid w:val="005D791F"/>
    <w:rsid w:val="005D7E33"/>
    <w:rsid w:val="005E0477"/>
    <w:rsid w:val="005E0BA0"/>
    <w:rsid w:val="005E17D9"/>
    <w:rsid w:val="005E1822"/>
    <w:rsid w:val="005E2A60"/>
    <w:rsid w:val="005E44F8"/>
    <w:rsid w:val="005E602E"/>
    <w:rsid w:val="005E6DDF"/>
    <w:rsid w:val="005F0E7E"/>
    <w:rsid w:val="005F1213"/>
    <w:rsid w:val="005F1E45"/>
    <w:rsid w:val="005F1FA8"/>
    <w:rsid w:val="005F22AE"/>
    <w:rsid w:val="005F3B83"/>
    <w:rsid w:val="005F4192"/>
    <w:rsid w:val="005F7B51"/>
    <w:rsid w:val="00601749"/>
    <w:rsid w:val="00602AD0"/>
    <w:rsid w:val="00602EE4"/>
    <w:rsid w:val="0060435C"/>
    <w:rsid w:val="00604615"/>
    <w:rsid w:val="00605DA7"/>
    <w:rsid w:val="00605DBA"/>
    <w:rsid w:val="00612701"/>
    <w:rsid w:val="00612ED3"/>
    <w:rsid w:val="00614310"/>
    <w:rsid w:val="006146E2"/>
    <w:rsid w:val="00617C5C"/>
    <w:rsid w:val="006203C3"/>
    <w:rsid w:val="006205B1"/>
    <w:rsid w:val="006230B0"/>
    <w:rsid w:val="00623343"/>
    <w:rsid w:val="00623FFA"/>
    <w:rsid w:val="00624FBC"/>
    <w:rsid w:val="006250F9"/>
    <w:rsid w:val="0062735D"/>
    <w:rsid w:val="0063162F"/>
    <w:rsid w:val="006339A6"/>
    <w:rsid w:val="00634283"/>
    <w:rsid w:val="00634991"/>
    <w:rsid w:val="00635B22"/>
    <w:rsid w:val="006367C7"/>
    <w:rsid w:val="00637DDF"/>
    <w:rsid w:val="00640A86"/>
    <w:rsid w:val="00641DCA"/>
    <w:rsid w:val="0064200C"/>
    <w:rsid w:val="00643BDC"/>
    <w:rsid w:val="00643CEA"/>
    <w:rsid w:val="00643D57"/>
    <w:rsid w:val="00644F14"/>
    <w:rsid w:val="00645EAE"/>
    <w:rsid w:val="00646B14"/>
    <w:rsid w:val="00646D20"/>
    <w:rsid w:val="00646F56"/>
    <w:rsid w:val="0065013E"/>
    <w:rsid w:val="00653D83"/>
    <w:rsid w:val="00654440"/>
    <w:rsid w:val="00654C8A"/>
    <w:rsid w:val="0065669B"/>
    <w:rsid w:val="00656A01"/>
    <w:rsid w:val="00661107"/>
    <w:rsid w:val="006617A1"/>
    <w:rsid w:val="00663222"/>
    <w:rsid w:val="00664F58"/>
    <w:rsid w:val="00665954"/>
    <w:rsid w:val="00666D91"/>
    <w:rsid w:val="00667983"/>
    <w:rsid w:val="0067087A"/>
    <w:rsid w:val="006721B7"/>
    <w:rsid w:val="00672BFD"/>
    <w:rsid w:val="00673F27"/>
    <w:rsid w:val="0068163A"/>
    <w:rsid w:val="006831DA"/>
    <w:rsid w:val="00683208"/>
    <w:rsid w:val="00683214"/>
    <w:rsid w:val="00683D30"/>
    <w:rsid w:val="006840B0"/>
    <w:rsid w:val="00686A97"/>
    <w:rsid w:val="00687800"/>
    <w:rsid w:val="006909E2"/>
    <w:rsid w:val="0069152C"/>
    <w:rsid w:val="0069158D"/>
    <w:rsid w:val="00692B1B"/>
    <w:rsid w:val="00693BE6"/>
    <w:rsid w:val="00694C0B"/>
    <w:rsid w:val="00694DB4"/>
    <w:rsid w:val="00695A79"/>
    <w:rsid w:val="00696002"/>
    <w:rsid w:val="0069682F"/>
    <w:rsid w:val="00697C29"/>
    <w:rsid w:val="00697CF4"/>
    <w:rsid w:val="006A08BE"/>
    <w:rsid w:val="006A0AC9"/>
    <w:rsid w:val="006A17F3"/>
    <w:rsid w:val="006A3E27"/>
    <w:rsid w:val="006A4B2B"/>
    <w:rsid w:val="006A7394"/>
    <w:rsid w:val="006A7B27"/>
    <w:rsid w:val="006A7F3E"/>
    <w:rsid w:val="006B0A73"/>
    <w:rsid w:val="006B1F1E"/>
    <w:rsid w:val="006B238D"/>
    <w:rsid w:val="006B6E3D"/>
    <w:rsid w:val="006B7044"/>
    <w:rsid w:val="006C01B3"/>
    <w:rsid w:val="006C0B5A"/>
    <w:rsid w:val="006C18B6"/>
    <w:rsid w:val="006C226B"/>
    <w:rsid w:val="006C535B"/>
    <w:rsid w:val="006C5DEC"/>
    <w:rsid w:val="006C6858"/>
    <w:rsid w:val="006C6D63"/>
    <w:rsid w:val="006D2FC4"/>
    <w:rsid w:val="006D55AE"/>
    <w:rsid w:val="006D5F6C"/>
    <w:rsid w:val="006E6847"/>
    <w:rsid w:val="006E74C8"/>
    <w:rsid w:val="006F0E8F"/>
    <w:rsid w:val="006F1018"/>
    <w:rsid w:val="006F1021"/>
    <w:rsid w:val="006F293D"/>
    <w:rsid w:val="006F7B83"/>
    <w:rsid w:val="007003F0"/>
    <w:rsid w:val="007004BA"/>
    <w:rsid w:val="00700AB7"/>
    <w:rsid w:val="0070356D"/>
    <w:rsid w:val="0070381C"/>
    <w:rsid w:val="007056FE"/>
    <w:rsid w:val="00705D46"/>
    <w:rsid w:val="00706F17"/>
    <w:rsid w:val="00707063"/>
    <w:rsid w:val="00707467"/>
    <w:rsid w:val="0071037E"/>
    <w:rsid w:val="00710A10"/>
    <w:rsid w:val="0071265E"/>
    <w:rsid w:val="00712763"/>
    <w:rsid w:val="0071446E"/>
    <w:rsid w:val="007166D4"/>
    <w:rsid w:val="00720938"/>
    <w:rsid w:val="00720ECF"/>
    <w:rsid w:val="0072352C"/>
    <w:rsid w:val="00723A1D"/>
    <w:rsid w:val="0072497C"/>
    <w:rsid w:val="0072635D"/>
    <w:rsid w:val="0072641E"/>
    <w:rsid w:val="00731662"/>
    <w:rsid w:val="00734D4F"/>
    <w:rsid w:val="0073611D"/>
    <w:rsid w:val="00741178"/>
    <w:rsid w:val="00742803"/>
    <w:rsid w:val="007431FC"/>
    <w:rsid w:val="007443FA"/>
    <w:rsid w:val="007453EC"/>
    <w:rsid w:val="00745565"/>
    <w:rsid w:val="0074571A"/>
    <w:rsid w:val="00746F21"/>
    <w:rsid w:val="007477E3"/>
    <w:rsid w:val="007511D7"/>
    <w:rsid w:val="00751670"/>
    <w:rsid w:val="00751E12"/>
    <w:rsid w:val="00753639"/>
    <w:rsid w:val="007536EF"/>
    <w:rsid w:val="00757A14"/>
    <w:rsid w:val="00761559"/>
    <w:rsid w:val="00762DCE"/>
    <w:rsid w:val="007630EF"/>
    <w:rsid w:val="00765D36"/>
    <w:rsid w:val="00771503"/>
    <w:rsid w:val="007715E7"/>
    <w:rsid w:val="00773E93"/>
    <w:rsid w:val="00775468"/>
    <w:rsid w:val="00776268"/>
    <w:rsid w:val="00777547"/>
    <w:rsid w:val="00780EF8"/>
    <w:rsid w:val="00783170"/>
    <w:rsid w:val="00783FD0"/>
    <w:rsid w:val="00784FDD"/>
    <w:rsid w:val="00787170"/>
    <w:rsid w:val="0078720F"/>
    <w:rsid w:val="007944CF"/>
    <w:rsid w:val="007967E7"/>
    <w:rsid w:val="007970C0"/>
    <w:rsid w:val="00797E09"/>
    <w:rsid w:val="007A0E8F"/>
    <w:rsid w:val="007A1158"/>
    <w:rsid w:val="007A143D"/>
    <w:rsid w:val="007A1566"/>
    <w:rsid w:val="007A4417"/>
    <w:rsid w:val="007A54F9"/>
    <w:rsid w:val="007A721E"/>
    <w:rsid w:val="007B0C00"/>
    <w:rsid w:val="007B3652"/>
    <w:rsid w:val="007B52EE"/>
    <w:rsid w:val="007B5EAE"/>
    <w:rsid w:val="007B6F5B"/>
    <w:rsid w:val="007B75C6"/>
    <w:rsid w:val="007C0A94"/>
    <w:rsid w:val="007C2F6B"/>
    <w:rsid w:val="007C36A7"/>
    <w:rsid w:val="007C43E4"/>
    <w:rsid w:val="007C69A4"/>
    <w:rsid w:val="007C79FC"/>
    <w:rsid w:val="007C7EB7"/>
    <w:rsid w:val="007D0641"/>
    <w:rsid w:val="007D1167"/>
    <w:rsid w:val="007D1872"/>
    <w:rsid w:val="007D1C97"/>
    <w:rsid w:val="007D3F5E"/>
    <w:rsid w:val="007D446C"/>
    <w:rsid w:val="007D5713"/>
    <w:rsid w:val="007D6E38"/>
    <w:rsid w:val="007D7039"/>
    <w:rsid w:val="007E1117"/>
    <w:rsid w:val="007E14E4"/>
    <w:rsid w:val="007E25D9"/>
    <w:rsid w:val="007E3843"/>
    <w:rsid w:val="007E5277"/>
    <w:rsid w:val="007E5D82"/>
    <w:rsid w:val="007E5E33"/>
    <w:rsid w:val="007E6D51"/>
    <w:rsid w:val="007E7B64"/>
    <w:rsid w:val="007F0F5D"/>
    <w:rsid w:val="007F1682"/>
    <w:rsid w:val="007F24F5"/>
    <w:rsid w:val="007F28E0"/>
    <w:rsid w:val="007F5683"/>
    <w:rsid w:val="007F6062"/>
    <w:rsid w:val="007F718E"/>
    <w:rsid w:val="00800635"/>
    <w:rsid w:val="00801EF8"/>
    <w:rsid w:val="00802155"/>
    <w:rsid w:val="00803D23"/>
    <w:rsid w:val="0080463A"/>
    <w:rsid w:val="00806EB0"/>
    <w:rsid w:val="0080739F"/>
    <w:rsid w:val="00807ED9"/>
    <w:rsid w:val="008108ED"/>
    <w:rsid w:val="00810BFA"/>
    <w:rsid w:val="0081148F"/>
    <w:rsid w:val="0081334C"/>
    <w:rsid w:val="00813604"/>
    <w:rsid w:val="00821520"/>
    <w:rsid w:val="00821F0E"/>
    <w:rsid w:val="00825B2E"/>
    <w:rsid w:val="00826898"/>
    <w:rsid w:val="0083056A"/>
    <w:rsid w:val="00832BF8"/>
    <w:rsid w:val="00832EF6"/>
    <w:rsid w:val="0083305A"/>
    <w:rsid w:val="00833E59"/>
    <w:rsid w:val="00834F56"/>
    <w:rsid w:val="00836627"/>
    <w:rsid w:val="0084056D"/>
    <w:rsid w:val="00840AC8"/>
    <w:rsid w:val="00842062"/>
    <w:rsid w:val="00847968"/>
    <w:rsid w:val="00847B6F"/>
    <w:rsid w:val="0085091E"/>
    <w:rsid w:val="00850920"/>
    <w:rsid w:val="0085247F"/>
    <w:rsid w:val="008526CB"/>
    <w:rsid w:val="0085372F"/>
    <w:rsid w:val="008548D7"/>
    <w:rsid w:val="008577E4"/>
    <w:rsid w:val="00857898"/>
    <w:rsid w:val="008646D1"/>
    <w:rsid w:val="0087037A"/>
    <w:rsid w:val="00871FC0"/>
    <w:rsid w:val="00873FAE"/>
    <w:rsid w:val="00874296"/>
    <w:rsid w:val="008764CA"/>
    <w:rsid w:val="00877DFC"/>
    <w:rsid w:val="00880C23"/>
    <w:rsid w:val="008820B1"/>
    <w:rsid w:val="00882DAB"/>
    <w:rsid w:val="008842FA"/>
    <w:rsid w:val="00884953"/>
    <w:rsid w:val="00884B03"/>
    <w:rsid w:val="008851D1"/>
    <w:rsid w:val="00886D96"/>
    <w:rsid w:val="00887D0D"/>
    <w:rsid w:val="00891502"/>
    <w:rsid w:val="008932FD"/>
    <w:rsid w:val="00894CBB"/>
    <w:rsid w:val="00894FAD"/>
    <w:rsid w:val="008958F5"/>
    <w:rsid w:val="008960C5"/>
    <w:rsid w:val="008A378E"/>
    <w:rsid w:val="008A5872"/>
    <w:rsid w:val="008A5C5A"/>
    <w:rsid w:val="008B10DA"/>
    <w:rsid w:val="008B1A38"/>
    <w:rsid w:val="008B21E3"/>
    <w:rsid w:val="008B3A74"/>
    <w:rsid w:val="008B4FFA"/>
    <w:rsid w:val="008C185C"/>
    <w:rsid w:val="008C1A88"/>
    <w:rsid w:val="008C1D2D"/>
    <w:rsid w:val="008C1E31"/>
    <w:rsid w:val="008C3564"/>
    <w:rsid w:val="008C3B5F"/>
    <w:rsid w:val="008C47C1"/>
    <w:rsid w:val="008C49DE"/>
    <w:rsid w:val="008D0968"/>
    <w:rsid w:val="008D0982"/>
    <w:rsid w:val="008D1EB4"/>
    <w:rsid w:val="008D2884"/>
    <w:rsid w:val="008D356A"/>
    <w:rsid w:val="008D7CB5"/>
    <w:rsid w:val="008D7F51"/>
    <w:rsid w:val="008E1E40"/>
    <w:rsid w:val="008E2F1A"/>
    <w:rsid w:val="008E3407"/>
    <w:rsid w:val="008E4DFE"/>
    <w:rsid w:val="008E554D"/>
    <w:rsid w:val="008E7A28"/>
    <w:rsid w:val="008F1121"/>
    <w:rsid w:val="008F23B3"/>
    <w:rsid w:val="008F345C"/>
    <w:rsid w:val="008F5E1F"/>
    <w:rsid w:val="008F6136"/>
    <w:rsid w:val="008F6F8F"/>
    <w:rsid w:val="008F78E8"/>
    <w:rsid w:val="008F7C10"/>
    <w:rsid w:val="00900039"/>
    <w:rsid w:val="009015DF"/>
    <w:rsid w:val="00902402"/>
    <w:rsid w:val="009044A8"/>
    <w:rsid w:val="00904662"/>
    <w:rsid w:val="0090557E"/>
    <w:rsid w:val="00905F26"/>
    <w:rsid w:val="009071B9"/>
    <w:rsid w:val="00910725"/>
    <w:rsid w:val="00911424"/>
    <w:rsid w:val="0091228A"/>
    <w:rsid w:val="009137F5"/>
    <w:rsid w:val="00914654"/>
    <w:rsid w:val="00915223"/>
    <w:rsid w:val="0091552F"/>
    <w:rsid w:val="009169A0"/>
    <w:rsid w:val="00917A3E"/>
    <w:rsid w:val="009202A0"/>
    <w:rsid w:val="00921179"/>
    <w:rsid w:val="009221C4"/>
    <w:rsid w:val="0092263F"/>
    <w:rsid w:val="00922AC9"/>
    <w:rsid w:val="00923A5F"/>
    <w:rsid w:val="00924266"/>
    <w:rsid w:val="0092614F"/>
    <w:rsid w:val="00927437"/>
    <w:rsid w:val="0093015C"/>
    <w:rsid w:val="00930CEC"/>
    <w:rsid w:val="00933098"/>
    <w:rsid w:val="00933BE4"/>
    <w:rsid w:val="0093618B"/>
    <w:rsid w:val="0093648C"/>
    <w:rsid w:val="00937B83"/>
    <w:rsid w:val="00940B96"/>
    <w:rsid w:val="00941CAF"/>
    <w:rsid w:val="00941D21"/>
    <w:rsid w:val="0094399B"/>
    <w:rsid w:val="00945522"/>
    <w:rsid w:val="00945A22"/>
    <w:rsid w:val="00946A7A"/>
    <w:rsid w:val="00946FAE"/>
    <w:rsid w:val="00947153"/>
    <w:rsid w:val="00950B50"/>
    <w:rsid w:val="00950F64"/>
    <w:rsid w:val="00952BE5"/>
    <w:rsid w:val="00952C1D"/>
    <w:rsid w:val="00955674"/>
    <w:rsid w:val="0095637B"/>
    <w:rsid w:val="00960D78"/>
    <w:rsid w:val="00961725"/>
    <w:rsid w:val="0096295C"/>
    <w:rsid w:val="00962E98"/>
    <w:rsid w:val="00963539"/>
    <w:rsid w:val="009647E6"/>
    <w:rsid w:val="00965F6B"/>
    <w:rsid w:val="00967A75"/>
    <w:rsid w:val="00967E79"/>
    <w:rsid w:val="009701CE"/>
    <w:rsid w:val="009702A7"/>
    <w:rsid w:val="00974706"/>
    <w:rsid w:val="00976A9E"/>
    <w:rsid w:val="009777E1"/>
    <w:rsid w:val="009809A4"/>
    <w:rsid w:val="009812D8"/>
    <w:rsid w:val="00982498"/>
    <w:rsid w:val="00982686"/>
    <w:rsid w:val="00984E3D"/>
    <w:rsid w:val="00986748"/>
    <w:rsid w:val="00993677"/>
    <w:rsid w:val="0099647E"/>
    <w:rsid w:val="00996C39"/>
    <w:rsid w:val="00997008"/>
    <w:rsid w:val="00997FCF"/>
    <w:rsid w:val="009A12CA"/>
    <w:rsid w:val="009A1ECB"/>
    <w:rsid w:val="009A1EFA"/>
    <w:rsid w:val="009A28A7"/>
    <w:rsid w:val="009A4A8D"/>
    <w:rsid w:val="009A6FA9"/>
    <w:rsid w:val="009A73DB"/>
    <w:rsid w:val="009B0C7B"/>
    <w:rsid w:val="009B0D13"/>
    <w:rsid w:val="009B383A"/>
    <w:rsid w:val="009B4FCB"/>
    <w:rsid w:val="009B65DC"/>
    <w:rsid w:val="009B7597"/>
    <w:rsid w:val="009B7A41"/>
    <w:rsid w:val="009B7FCF"/>
    <w:rsid w:val="009C068A"/>
    <w:rsid w:val="009C2824"/>
    <w:rsid w:val="009C3B06"/>
    <w:rsid w:val="009C489C"/>
    <w:rsid w:val="009C4C37"/>
    <w:rsid w:val="009C550E"/>
    <w:rsid w:val="009C6BFB"/>
    <w:rsid w:val="009D2420"/>
    <w:rsid w:val="009D62E9"/>
    <w:rsid w:val="009D6C0C"/>
    <w:rsid w:val="009D7B33"/>
    <w:rsid w:val="009E095B"/>
    <w:rsid w:val="009E0B07"/>
    <w:rsid w:val="009E0C7F"/>
    <w:rsid w:val="009E21EB"/>
    <w:rsid w:val="009E438D"/>
    <w:rsid w:val="009E4424"/>
    <w:rsid w:val="009E5175"/>
    <w:rsid w:val="009E569B"/>
    <w:rsid w:val="009E633C"/>
    <w:rsid w:val="009E7464"/>
    <w:rsid w:val="009F0991"/>
    <w:rsid w:val="009F2F5D"/>
    <w:rsid w:val="009F3402"/>
    <w:rsid w:val="009F633F"/>
    <w:rsid w:val="009F6F02"/>
    <w:rsid w:val="009F7AC4"/>
    <w:rsid w:val="00A00E2D"/>
    <w:rsid w:val="00A039B0"/>
    <w:rsid w:val="00A03FB5"/>
    <w:rsid w:val="00A06BC6"/>
    <w:rsid w:val="00A074BB"/>
    <w:rsid w:val="00A1045C"/>
    <w:rsid w:val="00A10582"/>
    <w:rsid w:val="00A10A9B"/>
    <w:rsid w:val="00A14877"/>
    <w:rsid w:val="00A15149"/>
    <w:rsid w:val="00A159DA"/>
    <w:rsid w:val="00A16092"/>
    <w:rsid w:val="00A16161"/>
    <w:rsid w:val="00A163CF"/>
    <w:rsid w:val="00A232A6"/>
    <w:rsid w:val="00A23642"/>
    <w:rsid w:val="00A268F7"/>
    <w:rsid w:val="00A302BC"/>
    <w:rsid w:val="00A31A45"/>
    <w:rsid w:val="00A32A37"/>
    <w:rsid w:val="00A341F5"/>
    <w:rsid w:val="00A3446E"/>
    <w:rsid w:val="00A36409"/>
    <w:rsid w:val="00A37D93"/>
    <w:rsid w:val="00A42B52"/>
    <w:rsid w:val="00A42B97"/>
    <w:rsid w:val="00A43F06"/>
    <w:rsid w:val="00A440C1"/>
    <w:rsid w:val="00A45E5B"/>
    <w:rsid w:val="00A460D3"/>
    <w:rsid w:val="00A46DE0"/>
    <w:rsid w:val="00A47F4E"/>
    <w:rsid w:val="00A500C9"/>
    <w:rsid w:val="00A5070A"/>
    <w:rsid w:val="00A51BB1"/>
    <w:rsid w:val="00A54773"/>
    <w:rsid w:val="00A55DB6"/>
    <w:rsid w:val="00A56428"/>
    <w:rsid w:val="00A57D44"/>
    <w:rsid w:val="00A60D70"/>
    <w:rsid w:val="00A61CAE"/>
    <w:rsid w:val="00A630F7"/>
    <w:rsid w:val="00A63F16"/>
    <w:rsid w:val="00A6601E"/>
    <w:rsid w:val="00A67DA0"/>
    <w:rsid w:val="00A67DF9"/>
    <w:rsid w:val="00A72E25"/>
    <w:rsid w:val="00A74C8E"/>
    <w:rsid w:val="00A75F23"/>
    <w:rsid w:val="00A76FEB"/>
    <w:rsid w:val="00A77B4B"/>
    <w:rsid w:val="00A80113"/>
    <w:rsid w:val="00A80294"/>
    <w:rsid w:val="00A81F9E"/>
    <w:rsid w:val="00A83AE9"/>
    <w:rsid w:val="00A8515A"/>
    <w:rsid w:val="00A86756"/>
    <w:rsid w:val="00A867DC"/>
    <w:rsid w:val="00A8706F"/>
    <w:rsid w:val="00A91F29"/>
    <w:rsid w:val="00A941B7"/>
    <w:rsid w:val="00A945FA"/>
    <w:rsid w:val="00A94F8B"/>
    <w:rsid w:val="00A95104"/>
    <w:rsid w:val="00A96A86"/>
    <w:rsid w:val="00AA1064"/>
    <w:rsid w:val="00AA2887"/>
    <w:rsid w:val="00AA4A7F"/>
    <w:rsid w:val="00AA4E8A"/>
    <w:rsid w:val="00AA5062"/>
    <w:rsid w:val="00AA6168"/>
    <w:rsid w:val="00AA767A"/>
    <w:rsid w:val="00AB3DC2"/>
    <w:rsid w:val="00AB53B7"/>
    <w:rsid w:val="00AB56DF"/>
    <w:rsid w:val="00AB7689"/>
    <w:rsid w:val="00AC1429"/>
    <w:rsid w:val="00AC178B"/>
    <w:rsid w:val="00AC4051"/>
    <w:rsid w:val="00AC4C0D"/>
    <w:rsid w:val="00AC5629"/>
    <w:rsid w:val="00AC64D7"/>
    <w:rsid w:val="00AC7D6D"/>
    <w:rsid w:val="00AD11DA"/>
    <w:rsid w:val="00AD1ED0"/>
    <w:rsid w:val="00AD2A0C"/>
    <w:rsid w:val="00AD4EBD"/>
    <w:rsid w:val="00AE1C74"/>
    <w:rsid w:val="00AE1CE4"/>
    <w:rsid w:val="00AE237E"/>
    <w:rsid w:val="00AE32B3"/>
    <w:rsid w:val="00AE3A7A"/>
    <w:rsid w:val="00AE3D33"/>
    <w:rsid w:val="00AE54AF"/>
    <w:rsid w:val="00AE61F8"/>
    <w:rsid w:val="00AE6334"/>
    <w:rsid w:val="00AE6975"/>
    <w:rsid w:val="00AE6ACA"/>
    <w:rsid w:val="00AE7070"/>
    <w:rsid w:val="00AE71A7"/>
    <w:rsid w:val="00AF1B78"/>
    <w:rsid w:val="00AF38E7"/>
    <w:rsid w:val="00AF555E"/>
    <w:rsid w:val="00AF644F"/>
    <w:rsid w:val="00AF65D8"/>
    <w:rsid w:val="00B01CD8"/>
    <w:rsid w:val="00B01D89"/>
    <w:rsid w:val="00B01DD0"/>
    <w:rsid w:val="00B04518"/>
    <w:rsid w:val="00B049FD"/>
    <w:rsid w:val="00B068E3"/>
    <w:rsid w:val="00B075C5"/>
    <w:rsid w:val="00B07F9D"/>
    <w:rsid w:val="00B10D40"/>
    <w:rsid w:val="00B11852"/>
    <w:rsid w:val="00B11993"/>
    <w:rsid w:val="00B14B13"/>
    <w:rsid w:val="00B15DA3"/>
    <w:rsid w:val="00B20D46"/>
    <w:rsid w:val="00B22F18"/>
    <w:rsid w:val="00B23A83"/>
    <w:rsid w:val="00B23E00"/>
    <w:rsid w:val="00B25F2F"/>
    <w:rsid w:val="00B26AE9"/>
    <w:rsid w:val="00B272AC"/>
    <w:rsid w:val="00B27C00"/>
    <w:rsid w:val="00B3117D"/>
    <w:rsid w:val="00B326C8"/>
    <w:rsid w:val="00B32FE8"/>
    <w:rsid w:val="00B34443"/>
    <w:rsid w:val="00B40E86"/>
    <w:rsid w:val="00B412D3"/>
    <w:rsid w:val="00B420FD"/>
    <w:rsid w:val="00B42627"/>
    <w:rsid w:val="00B426D0"/>
    <w:rsid w:val="00B42A78"/>
    <w:rsid w:val="00B42B32"/>
    <w:rsid w:val="00B43ADA"/>
    <w:rsid w:val="00B44C1B"/>
    <w:rsid w:val="00B45C6A"/>
    <w:rsid w:val="00B46945"/>
    <w:rsid w:val="00B470EB"/>
    <w:rsid w:val="00B561D2"/>
    <w:rsid w:val="00B56E7A"/>
    <w:rsid w:val="00B5705B"/>
    <w:rsid w:val="00B5782F"/>
    <w:rsid w:val="00B624F7"/>
    <w:rsid w:val="00B6274F"/>
    <w:rsid w:val="00B651D4"/>
    <w:rsid w:val="00B65594"/>
    <w:rsid w:val="00B65E93"/>
    <w:rsid w:val="00B66E55"/>
    <w:rsid w:val="00B674AD"/>
    <w:rsid w:val="00B67563"/>
    <w:rsid w:val="00B67745"/>
    <w:rsid w:val="00B72F23"/>
    <w:rsid w:val="00B7400C"/>
    <w:rsid w:val="00B75FFE"/>
    <w:rsid w:val="00B77121"/>
    <w:rsid w:val="00B7770A"/>
    <w:rsid w:val="00B80E52"/>
    <w:rsid w:val="00B81D35"/>
    <w:rsid w:val="00B8241E"/>
    <w:rsid w:val="00B824EC"/>
    <w:rsid w:val="00B837F5"/>
    <w:rsid w:val="00B84654"/>
    <w:rsid w:val="00B86782"/>
    <w:rsid w:val="00B86DD4"/>
    <w:rsid w:val="00B87F9D"/>
    <w:rsid w:val="00B909AF"/>
    <w:rsid w:val="00B9126E"/>
    <w:rsid w:val="00B93083"/>
    <w:rsid w:val="00B9460A"/>
    <w:rsid w:val="00B9786E"/>
    <w:rsid w:val="00B97B83"/>
    <w:rsid w:val="00BA06AC"/>
    <w:rsid w:val="00BA0839"/>
    <w:rsid w:val="00BA11F4"/>
    <w:rsid w:val="00BA1B01"/>
    <w:rsid w:val="00BA1BE8"/>
    <w:rsid w:val="00BA277D"/>
    <w:rsid w:val="00BA53A8"/>
    <w:rsid w:val="00BA5BDD"/>
    <w:rsid w:val="00BA61D3"/>
    <w:rsid w:val="00BA6425"/>
    <w:rsid w:val="00BA7373"/>
    <w:rsid w:val="00BA78B7"/>
    <w:rsid w:val="00BB0592"/>
    <w:rsid w:val="00BB10A4"/>
    <w:rsid w:val="00BB1775"/>
    <w:rsid w:val="00BB1DC6"/>
    <w:rsid w:val="00BB2EB7"/>
    <w:rsid w:val="00BB5356"/>
    <w:rsid w:val="00BC1B85"/>
    <w:rsid w:val="00BC1D64"/>
    <w:rsid w:val="00BC2332"/>
    <w:rsid w:val="00BC3BAB"/>
    <w:rsid w:val="00BC3DDF"/>
    <w:rsid w:val="00BC403A"/>
    <w:rsid w:val="00BC795B"/>
    <w:rsid w:val="00BD121B"/>
    <w:rsid w:val="00BD4163"/>
    <w:rsid w:val="00BD56C6"/>
    <w:rsid w:val="00BD762D"/>
    <w:rsid w:val="00BE36C7"/>
    <w:rsid w:val="00BE5256"/>
    <w:rsid w:val="00BE56F4"/>
    <w:rsid w:val="00BE6F29"/>
    <w:rsid w:val="00BE7ADB"/>
    <w:rsid w:val="00BF0143"/>
    <w:rsid w:val="00BF0320"/>
    <w:rsid w:val="00BF170B"/>
    <w:rsid w:val="00BF224B"/>
    <w:rsid w:val="00BF3C8A"/>
    <w:rsid w:val="00BF5072"/>
    <w:rsid w:val="00BF6DA5"/>
    <w:rsid w:val="00C0214D"/>
    <w:rsid w:val="00C031F7"/>
    <w:rsid w:val="00C03770"/>
    <w:rsid w:val="00C0490C"/>
    <w:rsid w:val="00C05CE2"/>
    <w:rsid w:val="00C05E6E"/>
    <w:rsid w:val="00C0633E"/>
    <w:rsid w:val="00C069DB"/>
    <w:rsid w:val="00C11352"/>
    <w:rsid w:val="00C11EF5"/>
    <w:rsid w:val="00C12F1F"/>
    <w:rsid w:val="00C15F2E"/>
    <w:rsid w:val="00C16FEF"/>
    <w:rsid w:val="00C204B3"/>
    <w:rsid w:val="00C214B4"/>
    <w:rsid w:val="00C2178D"/>
    <w:rsid w:val="00C22BAD"/>
    <w:rsid w:val="00C251FF"/>
    <w:rsid w:val="00C25EC5"/>
    <w:rsid w:val="00C27E74"/>
    <w:rsid w:val="00C3071A"/>
    <w:rsid w:val="00C32428"/>
    <w:rsid w:val="00C32A63"/>
    <w:rsid w:val="00C34311"/>
    <w:rsid w:val="00C3576C"/>
    <w:rsid w:val="00C35969"/>
    <w:rsid w:val="00C44EC9"/>
    <w:rsid w:val="00C45D81"/>
    <w:rsid w:val="00C470F8"/>
    <w:rsid w:val="00C50D8F"/>
    <w:rsid w:val="00C5157C"/>
    <w:rsid w:val="00C51DC9"/>
    <w:rsid w:val="00C52F4E"/>
    <w:rsid w:val="00C530E7"/>
    <w:rsid w:val="00C53880"/>
    <w:rsid w:val="00C53DFA"/>
    <w:rsid w:val="00C55BFE"/>
    <w:rsid w:val="00C5646F"/>
    <w:rsid w:val="00C60BBB"/>
    <w:rsid w:val="00C61A9A"/>
    <w:rsid w:val="00C61BC1"/>
    <w:rsid w:val="00C63728"/>
    <w:rsid w:val="00C64081"/>
    <w:rsid w:val="00C64861"/>
    <w:rsid w:val="00C64BA9"/>
    <w:rsid w:val="00C66F9D"/>
    <w:rsid w:val="00C71021"/>
    <w:rsid w:val="00C71F90"/>
    <w:rsid w:val="00C7258C"/>
    <w:rsid w:val="00C769E7"/>
    <w:rsid w:val="00C80467"/>
    <w:rsid w:val="00C825D3"/>
    <w:rsid w:val="00C82AEC"/>
    <w:rsid w:val="00C82E1E"/>
    <w:rsid w:val="00C83F60"/>
    <w:rsid w:val="00C84823"/>
    <w:rsid w:val="00C84BD0"/>
    <w:rsid w:val="00C85999"/>
    <w:rsid w:val="00C86896"/>
    <w:rsid w:val="00C92F0C"/>
    <w:rsid w:val="00C94839"/>
    <w:rsid w:val="00C9510C"/>
    <w:rsid w:val="00C955A1"/>
    <w:rsid w:val="00C95E39"/>
    <w:rsid w:val="00C96291"/>
    <w:rsid w:val="00C96E66"/>
    <w:rsid w:val="00CA0B7D"/>
    <w:rsid w:val="00CA1526"/>
    <w:rsid w:val="00CA2693"/>
    <w:rsid w:val="00CA2850"/>
    <w:rsid w:val="00CA2C21"/>
    <w:rsid w:val="00CA3AD9"/>
    <w:rsid w:val="00CA4B27"/>
    <w:rsid w:val="00CA4F0A"/>
    <w:rsid w:val="00CA5DBC"/>
    <w:rsid w:val="00CA5DBE"/>
    <w:rsid w:val="00CA617F"/>
    <w:rsid w:val="00CA66F6"/>
    <w:rsid w:val="00CA73B0"/>
    <w:rsid w:val="00CB50EA"/>
    <w:rsid w:val="00CB56F4"/>
    <w:rsid w:val="00CB5B19"/>
    <w:rsid w:val="00CB5F14"/>
    <w:rsid w:val="00CB6C48"/>
    <w:rsid w:val="00CC01DF"/>
    <w:rsid w:val="00CC1832"/>
    <w:rsid w:val="00CC1B6C"/>
    <w:rsid w:val="00CC26BD"/>
    <w:rsid w:val="00CC5F3F"/>
    <w:rsid w:val="00CD028D"/>
    <w:rsid w:val="00CD06CD"/>
    <w:rsid w:val="00CD2822"/>
    <w:rsid w:val="00CD610D"/>
    <w:rsid w:val="00CD6407"/>
    <w:rsid w:val="00CD65B3"/>
    <w:rsid w:val="00CD6D25"/>
    <w:rsid w:val="00CD7C97"/>
    <w:rsid w:val="00CE16D0"/>
    <w:rsid w:val="00CE29C7"/>
    <w:rsid w:val="00CE2E49"/>
    <w:rsid w:val="00CE4A2D"/>
    <w:rsid w:val="00CE535B"/>
    <w:rsid w:val="00CE5DFA"/>
    <w:rsid w:val="00CE5E31"/>
    <w:rsid w:val="00CF0E4C"/>
    <w:rsid w:val="00CF1261"/>
    <w:rsid w:val="00CF1907"/>
    <w:rsid w:val="00CF201D"/>
    <w:rsid w:val="00CF2572"/>
    <w:rsid w:val="00CF39FB"/>
    <w:rsid w:val="00CF6ECB"/>
    <w:rsid w:val="00D00A04"/>
    <w:rsid w:val="00D01AD4"/>
    <w:rsid w:val="00D03E76"/>
    <w:rsid w:val="00D04139"/>
    <w:rsid w:val="00D0472A"/>
    <w:rsid w:val="00D04D54"/>
    <w:rsid w:val="00D04D92"/>
    <w:rsid w:val="00D100D6"/>
    <w:rsid w:val="00D10336"/>
    <w:rsid w:val="00D115D7"/>
    <w:rsid w:val="00D12F3F"/>
    <w:rsid w:val="00D12FF5"/>
    <w:rsid w:val="00D14018"/>
    <w:rsid w:val="00D17E71"/>
    <w:rsid w:val="00D216D3"/>
    <w:rsid w:val="00D240F4"/>
    <w:rsid w:val="00D250B9"/>
    <w:rsid w:val="00D26005"/>
    <w:rsid w:val="00D27DF6"/>
    <w:rsid w:val="00D3261E"/>
    <w:rsid w:val="00D3323A"/>
    <w:rsid w:val="00D33340"/>
    <w:rsid w:val="00D339F9"/>
    <w:rsid w:val="00D33FA4"/>
    <w:rsid w:val="00D3498D"/>
    <w:rsid w:val="00D34B3F"/>
    <w:rsid w:val="00D34DA0"/>
    <w:rsid w:val="00D35154"/>
    <w:rsid w:val="00D400A9"/>
    <w:rsid w:val="00D4087E"/>
    <w:rsid w:val="00D40D54"/>
    <w:rsid w:val="00D41B79"/>
    <w:rsid w:val="00D41C00"/>
    <w:rsid w:val="00D426AF"/>
    <w:rsid w:val="00D45B55"/>
    <w:rsid w:val="00D47DA2"/>
    <w:rsid w:val="00D50326"/>
    <w:rsid w:val="00D523F5"/>
    <w:rsid w:val="00D5257A"/>
    <w:rsid w:val="00D52CBD"/>
    <w:rsid w:val="00D5402B"/>
    <w:rsid w:val="00D541A6"/>
    <w:rsid w:val="00D55184"/>
    <w:rsid w:val="00D57487"/>
    <w:rsid w:val="00D57F5F"/>
    <w:rsid w:val="00D60F3A"/>
    <w:rsid w:val="00D613A6"/>
    <w:rsid w:val="00D615CB"/>
    <w:rsid w:val="00D616A1"/>
    <w:rsid w:val="00D6219C"/>
    <w:rsid w:val="00D62EA8"/>
    <w:rsid w:val="00D63C9E"/>
    <w:rsid w:val="00D63F0B"/>
    <w:rsid w:val="00D6457C"/>
    <w:rsid w:val="00D65299"/>
    <w:rsid w:val="00D6762C"/>
    <w:rsid w:val="00D67726"/>
    <w:rsid w:val="00D71A16"/>
    <w:rsid w:val="00D72083"/>
    <w:rsid w:val="00D72871"/>
    <w:rsid w:val="00D739E4"/>
    <w:rsid w:val="00D74CF9"/>
    <w:rsid w:val="00D75ADE"/>
    <w:rsid w:val="00D75F91"/>
    <w:rsid w:val="00D76C4A"/>
    <w:rsid w:val="00D80C70"/>
    <w:rsid w:val="00D80FCC"/>
    <w:rsid w:val="00D82EF5"/>
    <w:rsid w:val="00D85068"/>
    <w:rsid w:val="00D85304"/>
    <w:rsid w:val="00D854F2"/>
    <w:rsid w:val="00D857EA"/>
    <w:rsid w:val="00D85865"/>
    <w:rsid w:val="00D86B80"/>
    <w:rsid w:val="00D8736A"/>
    <w:rsid w:val="00D87CDF"/>
    <w:rsid w:val="00D90F54"/>
    <w:rsid w:val="00D921D9"/>
    <w:rsid w:val="00D929E0"/>
    <w:rsid w:val="00D93437"/>
    <w:rsid w:val="00D945DB"/>
    <w:rsid w:val="00D94920"/>
    <w:rsid w:val="00D961F3"/>
    <w:rsid w:val="00DA087C"/>
    <w:rsid w:val="00DA19A7"/>
    <w:rsid w:val="00DA25C4"/>
    <w:rsid w:val="00DA4128"/>
    <w:rsid w:val="00DA47FF"/>
    <w:rsid w:val="00DA4F97"/>
    <w:rsid w:val="00DA7E17"/>
    <w:rsid w:val="00DB160D"/>
    <w:rsid w:val="00DB16B9"/>
    <w:rsid w:val="00DB1BB9"/>
    <w:rsid w:val="00DB1DC1"/>
    <w:rsid w:val="00DB1EC3"/>
    <w:rsid w:val="00DB232F"/>
    <w:rsid w:val="00DB2BD0"/>
    <w:rsid w:val="00DB3626"/>
    <w:rsid w:val="00DB4DC3"/>
    <w:rsid w:val="00DB5C18"/>
    <w:rsid w:val="00DB615F"/>
    <w:rsid w:val="00DB67A8"/>
    <w:rsid w:val="00DB7931"/>
    <w:rsid w:val="00DC1B27"/>
    <w:rsid w:val="00DC2B3D"/>
    <w:rsid w:val="00DC2CFA"/>
    <w:rsid w:val="00DC2EC4"/>
    <w:rsid w:val="00DC3906"/>
    <w:rsid w:val="00DC76C4"/>
    <w:rsid w:val="00DD12DA"/>
    <w:rsid w:val="00DD163B"/>
    <w:rsid w:val="00DD299F"/>
    <w:rsid w:val="00DD3A5E"/>
    <w:rsid w:val="00DD4725"/>
    <w:rsid w:val="00DD4E77"/>
    <w:rsid w:val="00DD5421"/>
    <w:rsid w:val="00DD60A0"/>
    <w:rsid w:val="00DD6ABE"/>
    <w:rsid w:val="00DD6C0C"/>
    <w:rsid w:val="00DE54E5"/>
    <w:rsid w:val="00DE606E"/>
    <w:rsid w:val="00DF07C0"/>
    <w:rsid w:val="00DF0B28"/>
    <w:rsid w:val="00DF25F0"/>
    <w:rsid w:val="00DF30BB"/>
    <w:rsid w:val="00DF50BA"/>
    <w:rsid w:val="00DF6590"/>
    <w:rsid w:val="00DF727B"/>
    <w:rsid w:val="00DF78E8"/>
    <w:rsid w:val="00E00903"/>
    <w:rsid w:val="00E00C2F"/>
    <w:rsid w:val="00E017E6"/>
    <w:rsid w:val="00E017E9"/>
    <w:rsid w:val="00E02297"/>
    <w:rsid w:val="00E02C50"/>
    <w:rsid w:val="00E0388A"/>
    <w:rsid w:val="00E03C2C"/>
    <w:rsid w:val="00E03CDE"/>
    <w:rsid w:val="00E04186"/>
    <w:rsid w:val="00E04762"/>
    <w:rsid w:val="00E12111"/>
    <w:rsid w:val="00E13346"/>
    <w:rsid w:val="00E1643C"/>
    <w:rsid w:val="00E170FA"/>
    <w:rsid w:val="00E175AB"/>
    <w:rsid w:val="00E20966"/>
    <w:rsid w:val="00E217C9"/>
    <w:rsid w:val="00E223C7"/>
    <w:rsid w:val="00E223ED"/>
    <w:rsid w:val="00E24DE6"/>
    <w:rsid w:val="00E25B91"/>
    <w:rsid w:val="00E25DC3"/>
    <w:rsid w:val="00E3134B"/>
    <w:rsid w:val="00E31D31"/>
    <w:rsid w:val="00E354A4"/>
    <w:rsid w:val="00E36E02"/>
    <w:rsid w:val="00E41625"/>
    <w:rsid w:val="00E44268"/>
    <w:rsid w:val="00E46FEF"/>
    <w:rsid w:val="00E47E94"/>
    <w:rsid w:val="00E537F3"/>
    <w:rsid w:val="00E55E03"/>
    <w:rsid w:val="00E56AFF"/>
    <w:rsid w:val="00E57BCB"/>
    <w:rsid w:val="00E60724"/>
    <w:rsid w:val="00E6091C"/>
    <w:rsid w:val="00E62516"/>
    <w:rsid w:val="00E62647"/>
    <w:rsid w:val="00E62715"/>
    <w:rsid w:val="00E636C4"/>
    <w:rsid w:val="00E63968"/>
    <w:rsid w:val="00E67138"/>
    <w:rsid w:val="00E7111E"/>
    <w:rsid w:val="00E7127B"/>
    <w:rsid w:val="00E712CE"/>
    <w:rsid w:val="00E71C73"/>
    <w:rsid w:val="00E7250F"/>
    <w:rsid w:val="00E73359"/>
    <w:rsid w:val="00E73BF5"/>
    <w:rsid w:val="00E742BF"/>
    <w:rsid w:val="00E7673A"/>
    <w:rsid w:val="00E77EBD"/>
    <w:rsid w:val="00E8012F"/>
    <w:rsid w:val="00E8053D"/>
    <w:rsid w:val="00E80C86"/>
    <w:rsid w:val="00E80E5A"/>
    <w:rsid w:val="00E813AC"/>
    <w:rsid w:val="00E87B4B"/>
    <w:rsid w:val="00E90A54"/>
    <w:rsid w:val="00E90D5A"/>
    <w:rsid w:val="00E9248C"/>
    <w:rsid w:val="00E92879"/>
    <w:rsid w:val="00E92A2D"/>
    <w:rsid w:val="00E92D3E"/>
    <w:rsid w:val="00E94BC2"/>
    <w:rsid w:val="00E96678"/>
    <w:rsid w:val="00E9689B"/>
    <w:rsid w:val="00EA0566"/>
    <w:rsid w:val="00EA0C90"/>
    <w:rsid w:val="00EA2B00"/>
    <w:rsid w:val="00EA3776"/>
    <w:rsid w:val="00EA3D4E"/>
    <w:rsid w:val="00EA6402"/>
    <w:rsid w:val="00EB32D3"/>
    <w:rsid w:val="00EB628E"/>
    <w:rsid w:val="00EB6A40"/>
    <w:rsid w:val="00EB7A99"/>
    <w:rsid w:val="00EC03E0"/>
    <w:rsid w:val="00EC2378"/>
    <w:rsid w:val="00EC272A"/>
    <w:rsid w:val="00EC3970"/>
    <w:rsid w:val="00EC3ED7"/>
    <w:rsid w:val="00EC41BE"/>
    <w:rsid w:val="00EC7166"/>
    <w:rsid w:val="00ED0873"/>
    <w:rsid w:val="00ED438D"/>
    <w:rsid w:val="00ED5C7A"/>
    <w:rsid w:val="00ED774C"/>
    <w:rsid w:val="00ED7785"/>
    <w:rsid w:val="00EE1115"/>
    <w:rsid w:val="00EE36A2"/>
    <w:rsid w:val="00EE49FB"/>
    <w:rsid w:val="00EE521A"/>
    <w:rsid w:val="00EE685A"/>
    <w:rsid w:val="00EE72B9"/>
    <w:rsid w:val="00EE7E4F"/>
    <w:rsid w:val="00EF0D61"/>
    <w:rsid w:val="00EF1E6D"/>
    <w:rsid w:val="00EF2032"/>
    <w:rsid w:val="00EF2320"/>
    <w:rsid w:val="00EF3CD6"/>
    <w:rsid w:val="00EF4223"/>
    <w:rsid w:val="00EF5395"/>
    <w:rsid w:val="00EF597A"/>
    <w:rsid w:val="00EF5A5D"/>
    <w:rsid w:val="00EF6184"/>
    <w:rsid w:val="00EF6635"/>
    <w:rsid w:val="00EF6908"/>
    <w:rsid w:val="00EF6DF8"/>
    <w:rsid w:val="00F023D2"/>
    <w:rsid w:val="00F04E18"/>
    <w:rsid w:val="00F079B5"/>
    <w:rsid w:val="00F104A1"/>
    <w:rsid w:val="00F1099D"/>
    <w:rsid w:val="00F11B47"/>
    <w:rsid w:val="00F13295"/>
    <w:rsid w:val="00F1550C"/>
    <w:rsid w:val="00F15E47"/>
    <w:rsid w:val="00F1764F"/>
    <w:rsid w:val="00F177EA"/>
    <w:rsid w:val="00F22869"/>
    <w:rsid w:val="00F259C8"/>
    <w:rsid w:val="00F276A3"/>
    <w:rsid w:val="00F2798D"/>
    <w:rsid w:val="00F27AEC"/>
    <w:rsid w:val="00F306A6"/>
    <w:rsid w:val="00F32A3D"/>
    <w:rsid w:val="00F337CD"/>
    <w:rsid w:val="00F33AEC"/>
    <w:rsid w:val="00F36100"/>
    <w:rsid w:val="00F365FD"/>
    <w:rsid w:val="00F37341"/>
    <w:rsid w:val="00F37BE5"/>
    <w:rsid w:val="00F425C6"/>
    <w:rsid w:val="00F42796"/>
    <w:rsid w:val="00F43AF3"/>
    <w:rsid w:val="00F43DB9"/>
    <w:rsid w:val="00F443B0"/>
    <w:rsid w:val="00F447AB"/>
    <w:rsid w:val="00F45FFD"/>
    <w:rsid w:val="00F47B0F"/>
    <w:rsid w:val="00F505F9"/>
    <w:rsid w:val="00F529A1"/>
    <w:rsid w:val="00F533A1"/>
    <w:rsid w:val="00F542EB"/>
    <w:rsid w:val="00F543EE"/>
    <w:rsid w:val="00F5449D"/>
    <w:rsid w:val="00F56A96"/>
    <w:rsid w:val="00F572BE"/>
    <w:rsid w:val="00F603C9"/>
    <w:rsid w:val="00F62D8F"/>
    <w:rsid w:val="00F631EA"/>
    <w:rsid w:val="00F6462D"/>
    <w:rsid w:val="00F6551F"/>
    <w:rsid w:val="00F66448"/>
    <w:rsid w:val="00F6676D"/>
    <w:rsid w:val="00F66FCC"/>
    <w:rsid w:val="00F67A15"/>
    <w:rsid w:val="00F72660"/>
    <w:rsid w:val="00F746F4"/>
    <w:rsid w:val="00F7619E"/>
    <w:rsid w:val="00F76AD2"/>
    <w:rsid w:val="00F76E18"/>
    <w:rsid w:val="00F77FC4"/>
    <w:rsid w:val="00F87EA8"/>
    <w:rsid w:val="00F90558"/>
    <w:rsid w:val="00F91343"/>
    <w:rsid w:val="00F94031"/>
    <w:rsid w:val="00F947BA"/>
    <w:rsid w:val="00F94B7F"/>
    <w:rsid w:val="00FA1CA9"/>
    <w:rsid w:val="00FA2B2F"/>
    <w:rsid w:val="00FA49FD"/>
    <w:rsid w:val="00FA5E98"/>
    <w:rsid w:val="00FA766F"/>
    <w:rsid w:val="00FA7FBE"/>
    <w:rsid w:val="00FB295E"/>
    <w:rsid w:val="00FB4359"/>
    <w:rsid w:val="00FB5113"/>
    <w:rsid w:val="00FB5434"/>
    <w:rsid w:val="00FB7276"/>
    <w:rsid w:val="00FB7501"/>
    <w:rsid w:val="00FB76F4"/>
    <w:rsid w:val="00FB78E1"/>
    <w:rsid w:val="00FC1102"/>
    <w:rsid w:val="00FC11D9"/>
    <w:rsid w:val="00FC390B"/>
    <w:rsid w:val="00FC45DB"/>
    <w:rsid w:val="00FC4AB6"/>
    <w:rsid w:val="00FC4C41"/>
    <w:rsid w:val="00FC5159"/>
    <w:rsid w:val="00FC594A"/>
    <w:rsid w:val="00FD1872"/>
    <w:rsid w:val="00FD261E"/>
    <w:rsid w:val="00FD425A"/>
    <w:rsid w:val="00FD5E9E"/>
    <w:rsid w:val="00FD6E16"/>
    <w:rsid w:val="00FE03C1"/>
    <w:rsid w:val="00FE09EB"/>
    <w:rsid w:val="00FE19B3"/>
    <w:rsid w:val="00FE30DA"/>
    <w:rsid w:val="00FE46F9"/>
    <w:rsid w:val="00FE71D6"/>
    <w:rsid w:val="00FE7985"/>
    <w:rsid w:val="00FF28D4"/>
    <w:rsid w:val="00FF3919"/>
    <w:rsid w:val="00FF43D0"/>
    <w:rsid w:val="00FF592E"/>
    <w:rsid w:val="00FF5B7C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8785B"/>
  <w15:docId w15:val="{10167335-1E45-42A6-88F9-18C41C31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6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6F9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1E34"/>
  </w:style>
  <w:style w:type="character" w:customStyle="1" w:styleId="a4">
    <w:name w:val="日付 (文字)"/>
    <w:basedOn w:val="a0"/>
    <w:link w:val="a3"/>
    <w:uiPriority w:val="99"/>
    <w:semiHidden/>
    <w:rsid w:val="001B1E34"/>
  </w:style>
  <w:style w:type="character" w:styleId="a5">
    <w:name w:val="Hyperlink"/>
    <w:basedOn w:val="a0"/>
    <w:uiPriority w:val="99"/>
    <w:unhideWhenUsed/>
    <w:rsid w:val="00AC64D7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2A4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4B2A43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018"/>
  </w:style>
  <w:style w:type="paragraph" w:styleId="a8">
    <w:name w:val="footer"/>
    <w:basedOn w:val="a"/>
    <w:link w:val="a9"/>
    <w:uiPriority w:val="99"/>
    <w:unhideWhenUsed/>
    <w:rsid w:val="006F1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018"/>
  </w:style>
  <w:style w:type="paragraph" w:styleId="aa">
    <w:name w:val="Balloon Text"/>
    <w:basedOn w:val="a"/>
    <w:link w:val="ab"/>
    <w:uiPriority w:val="99"/>
    <w:semiHidden/>
    <w:unhideWhenUsed/>
    <w:rsid w:val="00664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F5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5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131DAD"/>
    <w:rPr>
      <w:b/>
      <w:bCs/>
    </w:rPr>
  </w:style>
  <w:style w:type="paragraph" w:styleId="Web">
    <w:name w:val="Normal (Web)"/>
    <w:basedOn w:val="a"/>
    <w:uiPriority w:val="99"/>
    <w:semiHidden/>
    <w:unhideWhenUsed/>
    <w:rsid w:val="003C5972"/>
    <w:rPr>
      <w:rFonts w:ascii="Times New Roman" w:hAnsi="Times New Roman" w:cs="Times New Roman"/>
      <w:sz w:val="24"/>
      <w:szCs w:val="24"/>
    </w:rPr>
  </w:style>
  <w:style w:type="table" w:customStyle="1" w:styleId="11">
    <w:name w:val="表 (格子)1"/>
    <w:basedOn w:val="a1"/>
    <w:next w:val="ac"/>
    <w:uiPriority w:val="39"/>
    <w:rsid w:val="000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BA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14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39"/>
    <w:rsid w:val="00B4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205B1"/>
    <w:pPr>
      <w:ind w:leftChars="400" w:left="840"/>
    </w:pPr>
  </w:style>
  <w:style w:type="character" w:styleId="af">
    <w:name w:val="Emphasis"/>
    <w:basedOn w:val="a0"/>
    <w:uiPriority w:val="20"/>
    <w:qFormat/>
    <w:rsid w:val="00320466"/>
    <w:rPr>
      <w:i/>
      <w:iCs/>
    </w:rPr>
  </w:style>
  <w:style w:type="table" w:customStyle="1" w:styleId="5">
    <w:name w:val="表 (格子)5"/>
    <w:basedOn w:val="a1"/>
    <w:next w:val="ac"/>
    <w:uiPriority w:val="39"/>
    <w:rsid w:val="0095637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c"/>
    <w:uiPriority w:val="39"/>
    <w:rsid w:val="00DE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B23E00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semiHidden/>
    <w:unhideWhenUsed/>
    <w:rsid w:val="003D56CA"/>
    <w:rPr>
      <w:rFonts w:asciiTheme="minorEastAsia" w:hAnsi="Courier New" w:cs="Courier New"/>
    </w:rPr>
  </w:style>
  <w:style w:type="character" w:customStyle="1" w:styleId="af2">
    <w:name w:val="書式なし (文字)"/>
    <w:basedOn w:val="a0"/>
    <w:link w:val="af1"/>
    <w:uiPriority w:val="99"/>
    <w:semiHidden/>
    <w:rsid w:val="003D56CA"/>
    <w:rPr>
      <w:rFonts w:asciiTheme="minorEastAsia" w:hAnsi="Courier New" w:cs="Courier New"/>
    </w:rPr>
  </w:style>
  <w:style w:type="paragraph" w:customStyle="1" w:styleId="paragraphp18mfke4">
    <w:name w:val="paragraph_p18mfke4"/>
    <w:basedOn w:val="a"/>
    <w:rsid w:val="00427C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8">
    <w:name w:val="表 (格子)8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39"/>
    <w:rsid w:val="0047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46F9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639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6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0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4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34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0747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1063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9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5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364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5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4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551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14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334046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109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4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5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3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5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120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39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6779261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8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9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83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6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7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30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14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430">
          <w:marLeft w:val="0"/>
          <w:marRight w:val="0"/>
          <w:marTop w:val="6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62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2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320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948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05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0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1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076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55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643200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5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80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0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90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5256">
                  <w:marLeft w:val="0"/>
                  <w:marRight w:val="0"/>
                  <w:marTop w:val="30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6784603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5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7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2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7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6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8087">
                      <w:marLeft w:val="0"/>
                      <w:marRight w:val="0"/>
                      <w:marTop w:val="12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36" w:space="0" w:color="542F8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3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9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3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981">
          <w:marLeft w:val="240"/>
          <w:marRight w:val="24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287929">
          <w:marLeft w:val="240"/>
          <w:marRight w:val="24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7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2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9066">
          <w:marLeft w:val="240"/>
          <w:marRight w:val="240"/>
          <w:marTop w:val="12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59429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258022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60212696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166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32219958">
                      <w:marLeft w:val="12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4028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895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71620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760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1640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01796285">
              <w:marLeft w:val="240"/>
              <w:marRight w:val="240"/>
              <w:marTop w:val="0"/>
              <w:marBottom w:val="24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2520256">
                  <w:marLeft w:val="0"/>
                  <w:marRight w:val="18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097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8170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7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2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0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511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686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2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0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3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765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9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398102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6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2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3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4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yahoo.co.jp/articles/5059db4330e94de5f2f3a060556f0acd4bea089c/images/000" TargetMode="External"/><Relationship Id="rId13" Type="http://schemas.openxmlformats.org/officeDocument/2006/relationships/hyperlink" Target="mailto:&#12450;&#12489;&#12524;&#12473;uematsu@tk-kokko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k-kokko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&#12450;&#12489;&#12524;&#12473;uematsu@tk-kokk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k-kokko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4F636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1FD8-DA30-4636-A0C2-18E93941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uematsu</dc:creator>
  <cp:keywords/>
  <dc:description/>
  <cp:lastModifiedBy>隆行 植松</cp:lastModifiedBy>
  <cp:revision>8</cp:revision>
  <cp:lastPrinted>2024-08-11T05:46:00Z</cp:lastPrinted>
  <dcterms:created xsi:type="dcterms:W3CDTF">2024-08-11T03:20:00Z</dcterms:created>
  <dcterms:modified xsi:type="dcterms:W3CDTF">2024-08-11T05:53:00Z</dcterms:modified>
</cp:coreProperties>
</file>