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6FFD" w14:textId="0B612AAD" w:rsidR="004A4D54" w:rsidRPr="00CD2864" w:rsidRDefault="00C27CFE" w:rsidP="004A4D54">
      <w:pPr>
        <w:rPr>
          <w:rFonts w:ascii="BIZ UDPゴシック" w:eastAsia="BIZ UDPゴシック" w:hAnsi="BIZ UDPゴシック" w:cs="Times New Roman"/>
          <w:sz w:val="28"/>
          <w:szCs w:val="28"/>
        </w:rPr>
      </w:pPr>
      <w:bookmarkStart w:id="0" w:name="_Hlk166150698"/>
      <w:r w:rsidRPr="00CD2864">
        <w:rPr>
          <w:rFonts w:ascii="BIZ UDPゴシック" w:eastAsia="BIZ UDPゴシック" w:hAnsi="BIZ UDPゴシック"/>
          <w:noProof/>
          <w:sz w:val="28"/>
          <w:szCs w:val="28"/>
        </w:rPr>
        <mc:AlternateContent>
          <mc:Choice Requires="wps">
            <w:drawing>
              <wp:anchor distT="0" distB="0" distL="114300" distR="114300" simplePos="0" relativeHeight="251682816" behindDoc="0" locked="0" layoutInCell="1" allowOverlap="1" wp14:anchorId="0814FD13" wp14:editId="7B855290">
                <wp:simplePos x="0" y="0"/>
                <wp:positionH relativeFrom="page">
                  <wp:posOffset>4886325</wp:posOffset>
                </wp:positionH>
                <wp:positionV relativeFrom="margin">
                  <wp:posOffset>1819275</wp:posOffset>
                </wp:positionV>
                <wp:extent cx="2419350"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419350" cy="7077075"/>
                        </a:xfrm>
                        <a:prstGeom prst="rect">
                          <a:avLst/>
                        </a:prstGeom>
                        <a:noFill/>
                        <a:ln w="12700" cap="flat" cmpd="sng" algn="ctr">
                          <a:noFill/>
                          <a:prstDash val="solid"/>
                          <a:miter lim="800000"/>
                        </a:ln>
                        <a:effectLst/>
                      </wps:spPr>
                      <wps:txbx>
                        <w:txbxContent>
                          <w:p w14:paraId="706B0B67" w14:textId="113E2E8F" w:rsidR="00601749" w:rsidRPr="00FB2F67" w:rsidRDefault="00FB2F67">
                            <w:pPr>
                              <w:rPr>
                                <w:rFonts w:ascii="BIZ UDPゴシック" w:eastAsia="BIZ UDPゴシック" w:hAnsi="BIZ UDPゴシック" w:cs="Arial"/>
                                <w:b/>
                                <w:bCs/>
                                <w:sz w:val="40"/>
                                <w:szCs w:val="40"/>
                                <w:shd w:val="clear" w:color="auto" w:fill="FFFF00"/>
                              </w:rPr>
                            </w:pPr>
                            <w:r>
                              <w:rPr>
                                <w:rFonts w:ascii="BIZ UDPゴシック" w:eastAsia="BIZ UDPゴシック" w:hAnsi="BIZ UDPゴシック" w:cs="Arial" w:hint="eastAsia"/>
                                <w:b/>
                                <w:bCs/>
                                <w:sz w:val="40"/>
                                <w:szCs w:val="40"/>
                                <w:shd w:val="clear" w:color="auto" w:fill="FFFF00"/>
                              </w:rPr>
                              <w:t>人事院昨日</w:t>
                            </w:r>
                            <w:r w:rsidR="00753639" w:rsidRPr="00FB2F67">
                              <w:rPr>
                                <w:rFonts w:ascii="BIZ UDPゴシック" w:eastAsia="BIZ UDPゴシック" w:hAnsi="BIZ UDPゴシック" w:cs="Arial" w:hint="eastAsia"/>
                                <w:b/>
                                <w:bCs/>
                                <w:sz w:val="40"/>
                                <w:szCs w:val="40"/>
                                <w:shd w:val="clear" w:color="auto" w:fill="FFFF00"/>
                              </w:rPr>
                              <w:t>（</w:t>
                            </w:r>
                            <w:r w:rsidR="0020091E" w:rsidRPr="0020091E">
                              <w:rPr>
                                <w:rFonts w:ascii="BIZ UDPゴシック" w:eastAsia="BIZ UDPゴシック" w:hAnsi="BIZ UDPゴシック" w:cs="Arial" w:hint="eastAsia"/>
                                <w:b/>
                                <w:bCs/>
                                <w:sz w:val="40"/>
                                <w:szCs w:val="40"/>
                                <w:shd w:val="clear" w:color="auto" w:fill="FFFF00"/>
                                <w:eastAsianLayout w:id="-984401152" w:vert="1" w:vertCompress="1"/>
                              </w:rPr>
                              <w:t>9</w:t>
                            </w:r>
                            <w:r w:rsidR="00753639" w:rsidRPr="00FB2F67">
                              <w:rPr>
                                <w:rFonts w:ascii="BIZ UDPゴシック" w:eastAsia="BIZ UDPゴシック" w:hAnsi="BIZ UDPゴシック" w:cs="Arial" w:hint="eastAsia"/>
                                <w:b/>
                                <w:bCs/>
                                <w:sz w:val="40"/>
                                <w:szCs w:val="40"/>
                                <w:shd w:val="clear" w:color="auto" w:fill="FFFF00"/>
                              </w:rPr>
                              <w:t>日）</w:t>
                            </w:r>
                            <w:r w:rsidR="00223160" w:rsidRPr="00FB2F67">
                              <w:rPr>
                                <w:rFonts w:ascii="BIZ UDPゴシック" w:eastAsia="BIZ UDPゴシック" w:hAnsi="BIZ UDPゴシック" w:cs="Arial" w:hint="eastAsia"/>
                                <w:b/>
                                <w:bCs/>
                                <w:sz w:val="40"/>
                                <w:szCs w:val="40"/>
                                <w:shd w:val="clear" w:color="auto" w:fill="FFFF00"/>
                              </w:rPr>
                              <w:t xml:space="preserve">　</w:t>
                            </w:r>
                            <w:r w:rsidR="00753639" w:rsidRPr="00FB2F67">
                              <w:rPr>
                                <w:rFonts w:ascii="BIZ UDPゴシック" w:eastAsia="BIZ UDPゴシック" w:hAnsi="BIZ UDPゴシック" w:cs="Arial" w:hint="eastAsia"/>
                                <w:b/>
                                <w:bCs/>
                                <w:sz w:val="40"/>
                                <w:szCs w:val="40"/>
                                <w:shd w:val="clear" w:color="auto" w:fill="FFFF00"/>
                              </w:rPr>
                              <w:t>「</w:t>
                            </w:r>
                            <w:r w:rsidR="00AC16B6">
                              <w:rPr>
                                <w:rFonts w:ascii="BIZ UDPゴシック" w:eastAsia="BIZ UDPゴシック" w:hAnsi="BIZ UDPゴシック" w:cs="Arial" w:hint="eastAsia"/>
                                <w:b/>
                                <w:bCs/>
                                <w:sz w:val="40"/>
                                <w:szCs w:val="40"/>
                                <w:shd w:val="clear" w:color="auto" w:fill="FFFF00"/>
                              </w:rPr>
                              <w:t>人事行政諮問会議」</w:t>
                            </w:r>
                            <w:r w:rsidR="00C44D21">
                              <w:rPr>
                                <w:rFonts w:ascii="BIZ UDPゴシック" w:eastAsia="BIZ UDPゴシック" w:hAnsi="BIZ UDPゴシック" w:cs="Arial" w:hint="eastAsia"/>
                                <w:b/>
                                <w:bCs/>
                                <w:sz w:val="40"/>
                                <w:szCs w:val="40"/>
                                <w:shd w:val="clear" w:color="auto" w:fill="FFFF00"/>
                              </w:rPr>
                              <w:t>が中間報告を発表</w:t>
                            </w:r>
                            <w:r w:rsidR="00753639" w:rsidRPr="00FB2F67">
                              <w:rPr>
                                <w:rFonts w:ascii="BIZ UDPゴシック" w:eastAsia="BIZ UDPゴシック" w:hAnsi="BIZ UDPゴシック" w:cs="Arial" w:hint="eastAsia"/>
                                <w:b/>
                                <w:bCs/>
                                <w:sz w:val="40"/>
                                <w:szCs w:val="40"/>
                                <w:shd w:val="clear" w:color="auto" w:fill="FFFF00"/>
                              </w:rPr>
                              <w:t xml:space="preserve">　</w:t>
                            </w:r>
                          </w:p>
                          <w:p w14:paraId="3DEA9F19" w14:textId="35CA26C2" w:rsidR="0020091E" w:rsidRPr="0020091E" w:rsidRDefault="0020091E" w:rsidP="0020091E">
                            <w:pPr>
                              <w:pStyle w:val="1"/>
                              <w:shd w:val="clear" w:color="auto" w:fill="FFFFFF"/>
                              <w:rPr>
                                <w:rFonts w:ascii="HGP創英角ﾎﾟｯﾌﾟ体" w:eastAsia="HGP創英角ﾎﾟｯﾌﾟ体" w:hAnsi="HGP創英角ﾎﾟｯﾌﾟ体" w:cs="Segoe UI"/>
                                <w:b/>
                                <w:bCs/>
                                <w:color w:val="333333"/>
                                <w:kern w:val="36"/>
                                <w:sz w:val="44"/>
                                <w:szCs w:val="44"/>
                              </w:rPr>
                            </w:pPr>
                            <w:r w:rsidRPr="0020091E">
                              <w:rPr>
                                <w:rFonts w:ascii="HGP創英角ﾎﾟｯﾌﾟ体" w:eastAsia="HGP創英角ﾎﾟｯﾌﾟ体" w:hAnsi="HGP創英角ﾎﾟｯﾌﾟ体" w:cs="Segoe UI"/>
                                <w:b/>
                                <w:bCs/>
                                <w:color w:val="333333"/>
                                <w:kern w:val="36"/>
                                <w:sz w:val="44"/>
                                <w:szCs w:val="44"/>
                              </w:rPr>
                              <w:t>国家公務員</w:t>
                            </w:r>
                            <w:r w:rsidRPr="0020091E">
                              <w:rPr>
                                <w:rFonts w:ascii="HGP創英角ﾎﾟｯﾌﾟ体" w:eastAsia="HGP創英角ﾎﾟｯﾌﾟ体" w:hAnsi="HGP創英角ﾎﾟｯﾌﾟ体" w:cs="Segoe UI" w:hint="eastAsia"/>
                                <w:b/>
                                <w:bCs/>
                                <w:color w:val="333333"/>
                                <w:kern w:val="36"/>
                                <w:sz w:val="44"/>
                                <w:szCs w:val="44"/>
                              </w:rPr>
                              <w:t>職場での</w:t>
                            </w:r>
                            <w:r w:rsidRPr="0020091E">
                              <w:rPr>
                                <w:rFonts w:ascii="HGP創英角ﾎﾟｯﾌﾟ体" w:eastAsia="HGP創英角ﾎﾟｯﾌﾟ体" w:hAnsi="HGP創英角ﾎﾟｯﾌﾟ体" w:cs="Segoe UI"/>
                                <w:b/>
                                <w:bCs/>
                                <w:color w:val="333333"/>
                                <w:kern w:val="36"/>
                                <w:sz w:val="44"/>
                                <w:szCs w:val="44"/>
                              </w:rPr>
                              <w:t>「ジョブ型」</w:t>
                            </w:r>
                            <w:r w:rsidRPr="0020091E">
                              <w:rPr>
                                <w:rFonts w:ascii="HGP創英角ﾎﾟｯﾌﾟ体" w:eastAsia="HGP創英角ﾎﾟｯﾌﾟ体" w:hAnsi="HGP創英角ﾎﾟｯﾌﾟ体" w:cs="Segoe UI" w:hint="eastAsia"/>
                                <w:b/>
                                <w:bCs/>
                                <w:color w:val="333333"/>
                                <w:kern w:val="36"/>
                                <w:sz w:val="44"/>
                                <w:szCs w:val="44"/>
                              </w:rPr>
                              <w:t>雇用推進・</w:t>
                            </w:r>
                            <w:r w:rsidRPr="0020091E">
                              <w:rPr>
                                <w:rFonts w:ascii="HGP創英角ﾎﾟｯﾌﾟ体" w:eastAsia="HGP創英角ﾎﾟｯﾌﾟ体" w:hAnsi="HGP創英角ﾎﾟｯﾌﾟ体" w:cs="Segoe UI"/>
                                <w:b/>
                                <w:bCs/>
                                <w:color w:val="333333"/>
                                <w:kern w:val="36"/>
                                <w:sz w:val="44"/>
                                <w:szCs w:val="44"/>
                              </w:rPr>
                              <w:t>拡大を</w:t>
                            </w:r>
                            <w:r w:rsidR="00BD2667" w:rsidRPr="00BD2667">
                              <w:rPr>
                                <w:rFonts w:ascii="HGP創英角ﾎﾟｯﾌﾟ体" w:eastAsia="HGP創英角ﾎﾟｯﾌﾟ体" w:hAnsi="HGP創英角ﾎﾟｯﾌﾟ体" w:cs="Segoe UI" w:hint="eastAsia"/>
                                <w:b/>
                                <w:bCs/>
                                <w:color w:val="333333"/>
                                <w:kern w:val="36"/>
                                <w:sz w:val="44"/>
                                <w:szCs w:val="44"/>
                              </w:rPr>
                              <w:t>東京国公だより５５号・関ブロ国公だより６号</w:t>
                            </w:r>
                            <w:r w:rsidRPr="0020091E">
                              <w:rPr>
                                <w:rFonts w:ascii="HGP創英角ﾎﾟｯﾌﾟ体" w:eastAsia="HGP創英角ﾎﾟｯﾌﾟ体" w:hAnsi="HGP創英角ﾎﾟｯﾌﾟ体" w:cs="Segoe UI"/>
                                <w:b/>
                                <w:bCs/>
                                <w:color w:val="333333"/>
                                <w:kern w:val="36"/>
                                <w:sz w:val="44"/>
                                <w:szCs w:val="44"/>
                              </w:rPr>
                              <w:t>目指す？</w:t>
                            </w:r>
                          </w:p>
                          <w:p w14:paraId="060F334E" w14:textId="0BF70D2B" w:rsidR="0020091E" w:rsidRPr="0020091E" w:rsidRDefault="0020091E">
                            <w:pPr>
                              <w:rPr>
                                <w:rFonts w:ascii="HGP教科書体" w:eastAsia="HGP教科書体" w:hAnsi="BIZ UDPゴシック" w:cs="Arial"/>
                                <w:b/>
                                <w:bCs/>
                                <w:color w:val="0070C0"/>
                                <w:sz w:val="44"/>
                                <w:szCs w:val="44"/>
                              </w:rPr>
                            </w:pPr>
                            <w:r w:rsidRPr="0020091E">
                              <w:rPr>
                                <w:rFonts w:ascii="HGP教科書体" w:eastAsia="HGP教科書体" w:hAnsi="BIZ UDPゴシック" w:cs="Arial" w:hint="eastAsia"/>
                                <w:b/>
                                <w:bCs/>
                                <w:color w:val="0070C0"/>
                                <w:sz w:val="44"/>
                                <w:szCs w:val="44"/>
                              </w:rPr>
                              <w:t>今後大いに議論を交わし、効率的で働きやすい公務労働のあり方を検討、政策的提言に力を尽くしましょう！</w:t>
                            </w:r>
                          </w:p>
                          <w:p w14:paraId="041CB959" w14:textId="02E04E1C" w:rsidR="00753639" w:rsidRPr="00753639" w:rsidRDefault="00753639">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384.75pt;margin-top:143.25pt;width:190.5pt;height:557.25pt;rotation:180;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" filled="f" stroked="f" strokeweight="1pt">
                <v:textbox style="layout-flow:vertical-ideographic">
                  <w:txbxContent>
                    <w:p w14:paraId="706B0B67" w14:textId="113E2E8F" w:rsidR="00601749" w:rsidRPr="00FB2F67" w:rsidRDefault="00FB2F67">
                      <w:pPr>
                        <w:rPr>
                          <w:rFonts w:ascii="BIZ UDPゴシック" w:eastAsia="BIZ UDPゴシック" w:hAnsi="BIZ UDPゴシック" w:cs="Arial"/>
                          <w:b/>
                          <w:bCs/>
                          <w:sz w:val="40"/>
                          <w:szCs w:val="40"/>
                          <w:shd w:val="clear" w:color="auto" w:fill="FFFF00"/>
                        </w:rPr>
                      </w:pPr>
                      <w:r>
                        <w:rPr>
                          <w:rFonts w:ascii="BIZ UDPゴシック" w:eastAsia="BIZ UDPゴシック" w:hAnsi="BIZ UDPゴシック" w:cs="Arial" w:hint="eastAsia"/>
                          <w:b/>
                          <w:bCs/>
                          <w:sz w:val="40"/>
                          <w:szCs w:val="40"/>
                          <w:shd w:val="clear" w:color="auto" w:fill="FFFF00"/>
                        </w:rPr>
                        <w:t>人事院昨日</w:t>
                      </w:r>
                      <w:r w:rsidR="00753639" w:rsidRPr="00FB2F67">
                        <w:rPr>
                          <w:rFonts w:ascii="BIZ UDPゴシック" w:eastAsia="BIZ UDPゴシック" w:hAnsi="BIZ UDPゴシック" w:cs="Arial" w:hint="eastAsia"/>
                          <w:b/>
                          <w:bCs/>
                          <w:sz w:val="40"/>
                          <w:szCs w:val="40"/>
                          <w:shd w:val="clear" w:color="auto" w:fill="FFFF00"/>
                        </w:rPr>
                        <w:t>（</w:t>
                      </w:r>
                      <w:r w:rsidR="0020091E" w:rsidRPr="0020091E">
                        <w:rPr>
                          <w:rFonts w:ascii="BIZ UDPゴシック" w:eastAsia="BIZ UDPゴシック" w:hAnsi="BIZ UDPゴシック" w:cs="Arial" w:hint="eastAsia"/>
                          <w:b/>
                          <w:bCs/>
                          <w:sz w:val="40"/>
                          <w:szCs w:val="40"/>
                          <w:shd w:val="clear" w:color="auto" w:fill="FFFF00"/>
                          <w:eastAsianLayout w:id="-984401152" w:vert="1" w:vertCompress="1"/>
                        </w:rPr>
                        <w:t>9</w:t>
                      </w:r>
                      <w:r w:rsidR="00753639" w:rsidRPr="00FB2F67">
                        <w:rPr>
                          <w:rFonts w:ascii="BIZ UDPゴシック" w:eastAsia="BIZ UDPゴシック" w:hAnsi="BIZ UDPゴシック" w:cs="Arial" w:hint="eastAsia"/>
                          <w:b/>
                          <w:bCs/>
                          <w:sz w:val="40"/>
                          <w:szCs w:val="40"/>
                          <w:shd w:val="clear" w:color="auto" w:fill="FFFF00"/>
                        </w:rPr>
                        <w:t>日）</w:t>
                      </w:r>
                      <w:r w:rsidR="00223160" w:rsidRPr="00FB2F67">
                        <w:rPr>
                          <w:rFonts w:ascii="BIZ UDPゴシック" w:eastAsia="BIZ UDPゴシック" w:hAnsi="BIZ UDPゴシック" w:cs="Arial" w:hint="eastAsia"/>
                          <w:b/>
                          <w:bCs/>
                          <w:sz w:val="40"/>
                          <w:szCs w:val="40"/>
                          <w:shd w:val="clear" w:color="auto" w:fill="FFFF00"/>
                        </w:rPr>
                        <w:t xml:space="preserve">　</w:t>
                      </w:r>
                      <w:r w:rsidR="00753639" w:rsidRPr="00FB2F67">
                        <w:rPr>
                          <w:rFonts w:ascii="BIZ UDPゴシック" w:eastAsia="BIZ UDPゴシック" w:hAnsi="BIZ UDPゴシック" w:cs="Arial" w:hint="eastAsia"/>
                          <w:b/>
                          <w:bCs/>
                          <w:sz w:val="40"/>
                          <w:szCs w:val="40"/>
                          <w:shd w:val="clear" w:color="auto" w:fill="FFFF00"/>
                        </w:rPr>
                        <w:t>「</w:t>
                      </w:r>
                      <w:r w:rsidR="00AC16B6">
                        <w:rPr>
                          <w:rFonts w:ascii="BIZ UDPゴシック" w:eastAsia="BIZ UDPゴシック" w:hAnsi="BIZ UDPゴシック" w:cs="Arial" w:hint="eastAsia"/>
                          <w:b/>
                          <w:bCs/>
                          <w:sz w:val="40"/>
                          <w:szCs w:val="40"/>
                          <w:shd w:val="clear" w:color="auto" w:fill="FFFF00"/>
                        </w:rPr>
                        <w:t>人事行政諮問会議」</w:t>
                      </w:r>
                      <w:r w:rsidR="00C44D21">
                        <w:rPr>
                          <w:rFonts w:ascii="BIZ UDPゴシック" w:eastAsia="BIZ UDPゴシック" w:hAnsi="BIZ UDPゴシック" w:cs="Arial" w:hint="eastAsia"/>
                          <w:b/>
                          <w:bCs/>
                          <w:sz w:val="40"/>
                          <w:szCs w:val="40"/>
                          <w:shd w:val="clear" w:color="auto" w:fill="FFFF00"/>
                        </w:rPr>
                        <w:t>が中間報告を発表</w:t>
                      </w:r>
                      <w:r w:rsidR="00753639" w:rsidRPr="00FB2F67">
                        <w:rPr>
                          <w:rFonts w:ascii="BIZ UDPゴシック" w:eastAsia="BIZ UDPゴシック" w:hAnsi="BIZ UDPゴシック" w:cs="Arial" w:hint="eastAsia"/>
                          <w:b/>
                          <w:bCs/>
                          <w:sz w:val="40"/>
                          <w:szCs w:val="40"/>
                          <w:shd w:val="clear" w:color="auto" w:fill="FFFF00"/>
                        </w:rPr>
                        <w:t xml:space="preserve">　</w:t>
                      </w:r>
                    </w:p>
                    <w:p w14:paraId="3DEA9F19" w14:textId="35CA26C2" w:rsidR="0020091E" w:rsidRPr="0020091E" w:rsidRDefault="0020091E" w:rsidP="0020091E">
                      <w:pPr>
                        <w:pStyle w:val="1"/>
                        <w:shd w:val="clear" w:color="auto" w:fill="FFFFFF"/>
                        <w:rPr>
                          <w:rFonts w:ascii="HGP創英角ﾎﾟｯﾌﾟ体" w:eastAsia="HGP創英角ﾎﾟｯﾌﾟ体" w:hAnsi="HGP創英角ﾎﾟｯﾌﾟ体" w:cs="Segoe UI"/>
                          <w:b/>
                          <w:bCs/>
                          <w:color w:val="333333"/>
                          <w:kern w:val="36"/>
                          <w:sz w:val="44"/>
                          <w:szCs w:val="44"/>
                        </w:rPr>
                      </w:pPr>
                      <w:r w:rsidRPr="0020091E">
                        <w:rPr>
                          <w:rFonts w:ascii="HGP創英角ﾎﾟｯﾌﾟ体" w:eastAsia="HGP創英角ﾎﾟｯﾌﾟ体" w:hAnsi="HGP創英角ﾎﾟｯﾌﾟ体" w:cs="Segoe UI"/>
                          <w:b/>
                          <w:bCs/>
                          <w:color w:val="333333"/>
                          <w:kern w:val="36"/>
                          <w:sz w:val="44"/>
                          <w:szCs w:val="44"/>
                        </w:rPr>
                        <w:t>国家公務員</w:t>
                      </w:r>
                      <w:r w:rsidRPr="0020091E">
                        <w:rPr>
                          <w:rFonts w:ascii="HGP創英角ﾎﾟｯﾌﾟ体" w:eastAsia="HGP創英角ﾎﾟｯﾌﾟ体" w:hAnsi="HGP創英角ﾎﾟｯﾌﾟ体" w:cs="Segoe UI" w:hint="eastAsia"/>
                          <w:b/>
                          <w:bCs/>
                          <w:color w:val="333333"/>
                          <w:kern w:val="36"/>
                          <w:sz w:val="44"/>
                          <w:szCs w:val="44"/>
                        </w:rPr>
                        <w:t>職場での</w:t>
                      </w:r>
                      <w:r w:rsidRPr="0020091E">
                        <w:rPr>
                          <w:rFonts w:ascii="HGP創英角ﾎﾟｯﾌﾟ体" w:eastAsia="HGP創英角ﾎﾟｯﾌﾟ体" w:hAnsi="HGP創英角ﾎﾟｯﾌﾟ体" w:cs="Segoe UI"/>
                          <w:b/>
                          <w:bCs/>
                          <w:color w:val="333333"/>
                          <w:kern w:val="36"/>
                          <w:sz w:val="44"/>
                          <w:szCs w:val="44"/>
                        </w:rPr>
                        <w:t>「ジョブ型」</w:t>
                      </w:r>
                      <w:r w:rsidRPr="0020091E">
                        <w:rPr>
                          <w:rFonts w:ascii="HGP創英角ﾎﾟｯﾌﾟ体" w:eastAsia="HGP創英角ﾎﾟｯﾌﾟ体" w:hAnsi="HGP創英角ﾎﾟｯﾌﾟ体" w:cs="Segoe UI" w:hint="eastAsia"/>
                          <w:b/>
                          <w:bCs/>
                          <w:color w:val="333333"/>
                          <w:kern w:val="36"/>
                          <w:sz w:val="44"/>
                          <w:szCs w:val="44"/>
                        </w:rPr>
                        <w:t>雇用推進・</w:t>
                      </w:r>
                      <w:r w:rsidRPr="0020091E">
                        <w:rPr>
                          <w:rFonts w:ascii="HGP創英角ﾎﾟｯﾌﾟ体" w:eastAsia="HGP創英角ﾎﾟｯﾌﾟ体" w:hAnsi="HGP創英角ﾎﾟｯﾌﾟ体" w:cs="Segoe UI"/>
                          <w:b/>
                          <w:bCs/>
                          <w:color w:val="333333"/>
                          <w:kern w:val="36"/>
                          <w:sz w:val="44"/>
                          <w:szCs w:val="44"/>
                        </w:rPr>
                        <w:t>拡大を</w:t>
                      </w:r>
                      <w:r w:rsidR="00BD2667" w:rsidRPr="00BD2667">
                        <w:rPr>
                          <w:rFonts w:ascii="HGP創英角ﾎﾟｯﾌﾟ体" w:eastAsia="HGP創英角ﾎﾟｯﾌﾟ体" w:hAnsi="HGP創英角ﾎﾟｯﾌﾟ体" w:cs="Segoe UI" w:hint="eastAsia"/>
                          <w:b/>
                          <w:bCs/>
                          <w:color w:val="333333"/>
                          <w:kern w:val="36"/>
                          <w:sz w:val="44"/>
                          <w:szCs w:val="44"/>
                        </w:rPr>
                        <w:t>東京国公だより５５号・関ブロ国公だより６号</w:t>
                      </w:r>
                      <w:r w:rsidRPr="0020091E">
                        <w:rPr>
                          <w:rFonts w:ascii="HGP創英角ﾎﾟｯﾌﾟ体" w:eastAsia="HGP創英角ﾎﾟｯﾌﾟ体" w:hAnsi="HGP創英角ﾎﾟｯﾌﾟ体" w:cs="Segoe UI"/>
                          <w:b/>
                          <w:bCs/>
                          <w:color w:val="333333"/>
                          <w:kern w:val="36"/>
                          <w:sz w:val="44"/>
                          <w:szCs w:val="44"/>
                        </w:rPr>
                        <w:t>目指す？</w:t>
                      </w:r>
                    </w:p>
                    <w:p w14:paraId="060F334E" w14:textId="0BF70D2B" w:rsidR="0020091E" w:rsidRPr="0020091E" w:rsidRDefault="0020091E">
                      <w:pPr>
                        <w:rPr>
                          <w:rFonts w:ascii="HGP教科書体" w:eastAsia="HGP教科書体" w:hAnsi="BIZ UDPゴシック" w:cs="Arial"/>
                          <w:b/>
                          <w:bCs/>
                          <w:color w:val="0070C0"/>
                          <w:sz w:val="44"/>
                          <w:szCs w:val="44"/>
                        </w:rPr>
                      </w:pPr>
                      <w:r w:rsidRPr="0020091E">
                        <w:rPr>
                          <w:rFonts w:ascii="HGP教科書体" w:eastAsia="HGP教科書体" w:hAnsi="BIZ UDPゴシック" w:cs="Arial" w:hint="eastAsia"/>
                          <w:b/>
                          <w:bCs/>
                          <w:color w:val="0070C0"/>
                          <w:sz w:val="44"/>
                          <w:szCs w:val="44"/>
                        </w:rPr>
                        <w:t>今後大いに議論を交わし、効率的で働きやすい公務労働のあり方を検討、政策的提言に力を尽くしましょう！</w:t>
                      </w:r>
                    </w:p>
                    <w:p w14:paraId="041CB959" w14:textId="02E04E1C" w:rsidR="00753639" w:rsidRPr="00753639" w:rsidRDefault="00753639">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v:textbox>
                <w10:wrap type="square" anchorx="page" anchory="margin"/>
              </v:rect>
            </w:pict>
          </mc:Fallback>
        </mc:AlternateContent>
      </w:r>
      <w:r w:rsidR="00CD2864" w:rsidRPr="00CD2864">
        <w:rPr>
          <w:rFonts w:ascii="BIZ UDPゴシック" w:eastAsia="BIZ UDPゴシック" w:hAnsi="BIZ UDPゴシック"/>
          <w:noProof/>
          <w:sz w:val="28"/>
          <w:szCs w:val="28"/>
        </w:rPr>
        <mc:AlternateContent>
          <mc:Choice Requires="wps">
            <w:drawing>
              <wp:anchor distT="0" distB="0" distL="114300" distR="114300" simplePos="0" relativeHeight="251685888" behindDoc="0" locked="0" layoutInCell="1" allowOverlap="1" wp14:anchorId="39EA4626" wp14:editId="17948F54">
                <wp:simplePos x="0" y="0"/>
                <wp:positionH relativeFrom="margin">
                  <wp:posOffset>-58420</wp:posOffset>
                </wp:positionH>
                <wp:positionV relativeFrom="margin">
                  <wp:posOffset>-85725</wp:posOffset>
                </wp:positionV>
                <wp:extent cx="64008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70255DFC"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1" w:name="_Hlk84238428"/>
                            <w:r w:rsidRPr="00FC4C41">
                              <w:rPr>
                                <w:rFonts w:ascii="HGS創英角ｺﾞｼｯｸUB" w:eastAsia="HGS創英角ｺﾞｼｯｸUB" w:hAnsi="HGS創英角ｺﾞｼｯｸUB" w:hint="eastAsia"/>
                                <w:noProof/>
                                <w:color w:val="000000"/>
                                <w:sz w:val="44"/>
                                <w:szCs w:val="44"/>
                              </w:rPr>
                              <w:t>東京国公だより</w:t>
                            </w:r>
                            <w:r>
                              <w:rPr>
                                <w:rFonts w:ascii="HGS創英角ｺﾞｼｯｸUB" w:eastAsia="HGS創英角ｺﾞｼｯｸUB" w:hAnsi="HGS創英角ｺﾞｼｯｸUB" w:hint="eastAsia"/>
                                <w:noProof/>
                                <w:color w:val="000000"/>
                                <w:sz w:val="44"/>
                                <w:szCs w:val="44"/>
                              </w:rPr>
                              <w:t>５</w:t>
                            </w:r>
                            <w:r w:rsidR="00FB2F67">
                              <w:rPr>
                                <w:rFonts w:ascii="HGS創英角ｺﾞｼｯｸUB" w:eastAsia="HGS創英角ｺﾞｼｯｸUB" w:hAnsi="HGS創英角ｺﾞｼｯｸUB" w:hint="eastAsia"/>
                                <w:noProof/>
                                <w:color w:val="000000"/>
                                <w:sz w:val="44"/>
                                <w:szCs w:val="44"/>
                              </w:rPr>
                              <w:t>５</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FB2F67">
                              <w:rPr>
                                <w:rFonts w:ascii="HGS創英角ｺﾞｼｯｸUB" w:eastAsia="HGS創英角ｺﾞｼｯｸUB" w:hAnsi="HGS創英角ｺﾞｼｯｸUB" w:hint="eastAsia"/>
                                <w:noProof/>
                                <w:color w:val="000000"/>
                                <w:sz w:val="44"/>
                                <w:szCs w:val="44"/>
                              </w:rPr>
                              <w:t>６</w:t>
                            </w:r>
                            <w:r w:rsidRPr="00FC4C41">
                              <w:rPr>
                                <w:rFonts w:ascii="HGS創英角ｺﾞｼｯｸUB" w:eastAsia="HGS創英角ｺﾞｼｯｸUB" w:hAnsi="HGS創英角ｺﾞｼｯｸUB" w:hint="eastAsia"/>
                                <w:noProof/>
                                <w:color w:val="000000"/>
                                <w:sz w:val="44"/>
                                <w:szCs w:val="44"/>
                              </w:rPr>
                              <w:t>号</w:t>
                            </w:r>
                          </w:p>
                          <w:bookmarkEnd w:id="1"/>
                          <w:p w14:paraId="5045E217" w14:textId="7308E691"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Pr="00FC4C41">
                              <w:rPr>
                                <w:rFonts w:ascii="BIZ UDPゴシック" w:eastAsia="BIZ UDPゴシック" w:hAnsi="BIZ UDPゴシック" w:hint="eastAsia"/>
                                <w:b/>
                                <w:bCs/>
                                <w:color w:val="000000"/>
                                <w:sz w:val="28"/>
                                <w:szCs w:val="28"/>
                              </w:rPr>
                              <w:t>5月</w:t>
                            </w:r>
                            <w:r w:rsidR="00FB2F67">
                              <w:rPr>
                                <w:rFonts w:ascii="BIZ UDPゴシック" w:eastAsia="BIZ UDPゴシック" w:hAnsi="BIZ UDPゴシック" w:hint="eastAsia"/>
                                <w:b/>
                                <w:bCs/>
                                <w:color w:val="000000"/>
                                <w:sz w:val="28"/>
                                <w:szCs w:val="28"/>
                              </w:rPr>
                              <w:t>10</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7" style="position:absolute;left:0;text-align:left;margin-left:-4.6pt;margin-top:-6.75pt;width:7in;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" fillcolor="black" strokeweight="2.75pt">
                <v:fill r:id="rId10" o:title="" type="pattern"/>
                <v:stroke joinstyle="miter"/>
                <v:shadow on="t" color="black" opacity="26213f" origin="-.5,.5" offset="2.24506mm,-2.24506mm"/>
                <v:path arrowok="t"/>
                <v:textbox>
                  <w:txbxContent>
                    <w:p w14:paraId="1146532E" w14:textId="70255DFC"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Pr>
                          <w:rFonts w:ascii="HGS創英角ｺﾞｼｯｸUB" w:eastAsia="HGS創英角ｺﾞｼｯｸUB" w:hAnsi="HGS創英角ｺﾞｼｯｸUB" w:hint="eastAsia"/>
                          <w:noProof/>
                          <w:color w:val="000000"/>
                          <w:sz w:val="44"/>
                          <w:szCs w:val="44"/>
                        </w:rPr>
                        <w:t>５</w:t>
                      </w:r>
                      <w:r w:rsidR="00FB2F67">
                        <w:rPr>
                          <w:rFonts w:ascii="HGS創英角ｺﾞｼｯｸUB" w:eastAsia="HGS創英角ｺﾞｼｯｸUB" w:hAnsi="HGS創英角ｺﾞｼｯｸUB" w:hint="eastAsia"/>
                          <w:noProof/>
                          <w:color w:val="000000"/>
                          <w:sz w:val="44"/>
                          <w:szCs w:val="44"/>
                        </w:rPr>
                        <w:t>５</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FB2F67">
                        <w:rPr>
                          <w:rFonts w:ascii="HGS創英角ｺﾞｼｯｸUB" w:eastAsia="HGS創英角ｺﾞｼｯｸUB" w:hAnsi="HGS創英角ｺﾞｼｯｸUB" w:hint="eastAsia"/>
                          <w:noProof/>
                          <w:color w:val="000000"/>
                          <w:sz w:val="44"/>
                          <w:szCs w:val="44"/>
                        </w:rPr>
                        <w:t>６</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7308E691"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Pr="00FC4C41">
                        <w:rPr>
                          <w:rFonts w:ascii="BIZ UDPゴシック" w:eastAsia="BIZ UDPゴシック" w:hAnsi="BIZ UDPゴシック" w:hint="eastAsia"/>
                          <w:b/>
                          <w:bCs/>
                          <w:color w:val="000000"/>
                          <w:sz w:val="28"/>
                          <w:szCs w:val="28"/>
                        </w:rPr>
                        <w:t>5月</w:t>
                      </w:r>
                      <w:r w:rsidR="00FB2F67">
                        <w:rPr>
                          <w:rFonts w:ascii="BIZ UDPゴシック" w:eastAsia="BIZ UDPゴシック" w:hAnsi="BIZ UDPゴシック" w:hint="eastAsia"/>
                          <w:b/>
                          <w:bCs/>
                          <w:color w:val="000000"/>
                          <w:sz w:val="28"/>
                          <w:szCs w:val="28"/>
                        </w:rPr>
                        <w:t>10</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4A4D54" w:rsidRPr="00C27CFE">
        <w:rPr>
          <w:rFonts w:ascii="BIZ UDPゴシック" w:eastAsia="BIZ UDPゴシック" w:hAnsi="BIZ UDPゴシック" w:cs="Times New Roman"/>
          <w:sz w:val="28"/>
          <w:szCs w:val="28"/>
        </w:rPr>
        <w:t>職務内容で報酬を定める「ジョブ型」拡大</w:t>
      </w:r>
      <w:r w:rsidR="004A4D54" w:rsidRPr="00CD2864">
        <w:rPr>
          <w:rFonts w:ascii="BIZ UDPゴシック" w:eastAsia="BIZ UDPゴシック" w:hAnsi="BIZ UDPゴシック" w:cs="Times New Roman" w:hint="eastAsia"/>
          <w:sz w:val="28"/>
          <w:szCs w:val="28"/>
        </w:rPr>
        <w:t>を目指す内容</w:t>
      </w:r>
    </w:p>
    <w:p w14:paraId="0AD77FAC" w14:textId="27EF17AC" w:rsidR="00CD2864" w:rsidRDefault="00CD2864" w:rsidP="00EC400B">
      <w:pPr>
        <w:ind w:firstLineChars="100" w:firstLine="210"/>
        <w:rPr>
          <w:rFonts w:ascii="ＭＳ 明朝" w:eastAsia="ＭＳ 明朝" w:hAnsi="ＭＳ 明朝" w:cs="Times New Roman"/>
        </w:rPr>
      </w:pPr>
    </w:p>
    <w:p w14:paraId="12296F90" w14:textId="77777777" w:rsidR="00CD2864" w:rsidRDefault="00CD2864" w:rsidP="00CD2864">
      <w:pPr>
        <w:ind w:firstLineChars="500" w:firstLine="1050"/>
        <w:rPr>
          <w:rFonts w:ascii="ＭＳ 明朝" w:eastAsia="ＭＳ 明朝" w:hAnsi="ＭＳ 明朝" w:cs="Times New Roman"/>
        </w:rPr>
      </w:pPr>
    </w:p>
    <w:p w14:paraId="366D9706" w14:textId="77777777" w:rsidR="00CD2864" w:rsidRDefault="00CD2864" w:rsidP="00CD2864">
      <w:pPr>
        <w:ind w:firstLineChars="500" w:firstLine="1050"/>
        <w:rPr>
          <w:rFonts w:ascii="ＭＳ 明朝" w:eastAsia="ＭＳ 明朝" w:hAnsi="ＭＳ 明朝" w:cs="Times New Roman"/>
        </w:rPr>
      </w:pPr>
    </w:p>
    <w:p w14:paraId="3ECC6035" w14:textId="68972A57" w:rsidR="00EC400B" w:rsidRDefault="00CD2864" w:rsidP="00CD2864">
      <w:pPr>
        <w:ind w:firstLineChars="100" w:firstLine="280"/>
        <w:rPr>
          <w:rFonts w:ascii="ＭＳ 明朝" w:eastAsia="ＭＳ 明朝" w:hAnsi="ＭＳ 明朝" w:cs="Times New Roman"/>
        </w:rPr>
      </w:pPr>
      <w:r w:rsidRPr="00CD2864">
        <w:rPr>
          <w:rFonts w:ascii="BIZ UDPゴシック" w:eastAsia="BIZ UDPゴシック" w:hAnsi="BIZ UDPゴシック" w:cs="Times New Roman"/>
          <w:noProof/>
          <w:sz w:val="28"/>
          <w:szCs w:val="28"/>
        </w:rPr>
        <mc:AlternateContent>
          <mc:Choice Requires="wps">
            <w:drawing>
              <wp:anchor distT="0" distB="0" distL="114300" distR="114300" simplePos="0" relativeHeight="251791360" behindDoc="0" locked="0" layoutInCell="1" allowOverlap="1" wp14:anchorId="7F16FF7F" wp14:editId="4E25716C">
                <wp:simplePos x="0" y="0"/>
                <wp:positionH relativeFrom="margin">
                  <wp:posOffset>762000</wp:posOffset>
                </wp:positionH>
                <wp:positionV relativeFrom="margin">
                  <wp:posOffset>2612390</wp:posOffset>
                </wp:positionV>
                <wp:extent cx="1876425" cy="838200"/>
                <wp:effectExtent l="0" t="0" r="28575" b="19050"/>
                <wp:wrapSquare wrapText="bothSides"/>
                <wp:docPr id="1499591649" name="四角形: 角を丸くする 5"/>
                <wp:cNvGraphicFramePr/>
                <a:graphic xmlns:a="http://schemas.openxmlformats.org/drawingml/2006/main">
                  <a:graphicData uri="http://schemas.microsoft.com/office/word/2010/wordprocessingShape">
                    <wps:wsp>
                      <wps:cNvSpPr/>
                      <wps:spPr>
                        <a:xfrm>
                          <a:off x="0" y="0"/>
                          <a:ext cx="1876425" cy="83820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7CFB95" w14:textId="45313B62" w:rsidR="00C769E7" w:rsidRPr="00CD2864" w:rsidRDefault="00C27CFE" w:rsidP="00C769E7">
                            <w:pPr>
                              <w:rPr>
                                <w:rFonts w:ascii="BIZ UDPゴシック" w:eastAsia="BIZ UDPゴシック" w:hAnsi="BIZ UDPゴシック"/>
                                <w:b/>
                                <w:bCs/>
                                <w:color w:val="000000" w:themeColor="text1"/>
                                <w:sz w:val="18"/>
                                <w:szCs w:val="18"/>
                              </w:rPr>
                            </w:pPr>
                            <w:r w:rsidRPr="00CD2864">
                              <w:rPr>
                                <w:rFonts w:ascii="BIZ UDPゴシック" w:eastAsia="BIZ UDPゴシック" w:hAnsi="BIZ UDPゴシック"/>
                                <w:b/>
                                <w:bCs/>
                                <w:color w:val="000000" w:themeColor="text1"/>
                                <w:sz w:val="18"/>
                                <w:szCs w:val="18"/>
                              </w:rPr>
                              <w:t>人事行政諮問会議の森田朗座長（左）から中間報告を受け取る川本裕子総裁（9日、人事院）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6FF7F" id="四角形: 角を丸くする 5" o:spid="_x0000_s1028" style="position:absolute;left:0;text-align:left;margin-left:60pt;margin-top:205.7pt;width:147.75pt;height:6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" fillcolor="yellow" strokecolor="#091723 [484]" strokeweight="1pt">
                <v:stroke joinstyle="miter"/>
                <v:textbox>
                  <w:txbxContent>
                    <w:p w14:paraId="7B7CFB95" w14:textId="45313B62" w:rsidR="00C769E7" w:rsidRPr="00CD2864" w:rsidRDefault="00C27CFE" w:rsidP="00C769E7">
                      <w:pPr>
                        <w:rPr>
                          <w:rFonts w:ascii="BIZ UDPゴシック" w:eastAsia="BIZ UDPゴシック" w:hAnsi="BIZ UDPゴシック"/>
                          <w:b/>
                          <w:bCs/>
                          <w:color w:val="000000" w:themeColor="text1"/>
                          <w:sz w:val="18"/>
                          <w:szCs w:val="18"/>
                        </w:rPr>
                      </w:pPr>
                      <w:r w:rsidRPr="00CD2864">
                        <w:rPr>
                          <w:rFonts w:ascii="BIZ UDPゴシック" w:eastAsia="BIZ UDPゴシック" w:hAnsi="BIZ UDPゴシック"/>
                          <w:b/>
                          <w:bCs/>
                          <w:color w:val="000000" w:themeColor="text1"/>
                          <w:sz w:val="18"/>
                          <w:szCs w:val="18"/>
                        </w:rPr>
                        <w:t>人事行政諮問会議の森田朗座長（左）から中間報告を受け取る川本裕子総裁（9日、人事院）</w:t>
                      </w:r>
                    </w:p>
                  </w:txbxContent>
                </v:textbox>
                <w10:wrap type="square" anchorx="margin" anchory="margin"/>
              </v:roundrect>
            </w:pict>
          </mc:Fallback>
        </mc:AlternateContent>
      </w:r>
      <w:r w:rsidR="00C27CFE" w:rsidRPr="00C27CFE">
        <w:rPr>
          <w:rFonts w:ascii="ＭＳ 明朝" w:eastAsia="ＭＳ 明朝" w:hAnsi="ＭＳ 明朝" w:cs="Times New Roman"/>
        </w:rPr>
        <w:t>国家公務員の人事制度を協議する人事院の「人事行政諮問会議」は</w:t>
      </w:r>
      <w:r w:rsidR="00EC400B">
        <w:rPr>
          <w:rFonts w:ascii="ＭＳ 明朝" w:eastAsia="ＭＳ 明朝" w:hAnsi="ＭＳ 明朝" w:cs="Times New Roman" w:hint="eastAsia"/>
        </w:rPr>
        <w:t>９</w:t>
      </w:r>
      <w:r w:rsidR="00C27CFE" w:rsidRPr="00C27CFE">
        <w:rPr>
          <w:rFonts w:ascii="ＭＳ 明朝" w:eastAsia="ＭＳ 明朝" w:hAnsi="ＭＳ 明朝" w:cs="Times New Roman"/>
        </w:rPr>
        <w:t>日、中間報告を</w:t>
      </w:r>
      <w:r w:rsidR="00EC400B">
        <w:rPr>
          <w:rFonts w:ascii="ＭＳ 明朝" w:eastAsia="ＭＳ 明朝" w:hAnsi="ＭＳ 明朝" w:cs="Times New Roman" w:hint="eastAsia"/>
        </w:rPr>
        <w:t>人事院・</w:t>
      </w:r>
      <w:r>
        <w:rPr>
          <w:rFonts w:ascii="ＭＳ 明朝" w:eastAsia="ＭＳ 明朝" w:hAnsi="ＭＳ 明朝" w:cs="Times New Roman" w:hint="eastAsia"/>
        </w:rPr>
        <w:t>川</w:t>
      </w:r>
      <w:r w:rsidR="00C27CFE" w:rsidRPr="00C27CFE">
        <w:rPr>
          <w:rFonts w:ascii="ＭＳ 明朝" w:eastAsia="ＭＳ 明朝" w:hAnsi="ＭＳ 明朝" w:cs="Times New Roman"/>
        </w:rPr>
        <w:t>本裕子総裁に手渡し</w:t>
      </w:r>
      <w:r w:rsidR="00EC400B">
        <w:rPr>
          <w:rFonts w:ascii="ＭＳ 明朝" w:eastAsia="ＭＳ 明朝" w:hAnsi="ＭＳ 明朝" w:cs="Times New Roman" w:hint="eastAsia"/>
        </w:rPr>
        <w:t>ました。</w:t>
      </w:r>
    </w:p>
    <w:p w14:paraId="476FBA8B" w14:textId="341D2358" w:rsidR="004A4D54" w:rsidRDefault="004A4D54" w:rsidP="004A4D54">
      <w:pPr>
        <w:rPr>
          <w:rFonts w:ascii="ＭＳ 明朝" w:eastAsia="ＭＳ 明朝" w:hAnsi="ＭＳ 明朝" w:cs="Times New Roman"/>
        </w:rPr>
      </w:pPr>
      <w:r>
        <w:rPr>
          <w:rFonts w:ascii="ＭＳ 明朝" w:eastAsia="ＭＳ 明朝" w:hAnsi="ＭＳ 明朝" w:cs="Times New Roman" w:hint="eastAsia"/>
        </w:rPr>
        <w:t xml:space="preserve">　中間報告は全文で</w:t>
      </w:r>
      <w:r w:rsidRPr="004A4D54">
        <w:rPr>
          <w:rFonts w:ascii="ＭＳ 明朝" w:eastAsia="ＭＳ 明朝" w:hAnsi="ＭＳ 明朝" w:cs="Times New Roman" w:hint="eastAsia"/>
          <w:w w:val="67"/>
          <w:eastAsianLayout w:id="-984392704" w:vert="1" w:vertCompress="1"/>
        </w:rPr>
        <w:t>１５</w:t>
      </w:r>
    </w:p>
    <w:p w14:paraId="1B1441FF" w14:textId="286144F9" w:rsidR="004A4D54" w:rsidRDefault="004A4D54" w:rsidP="004A4D54">
      <w:pPr>
        <w:rPr>
          <w:rFonts w:ascii="ＭＳ 明朝" w:eastAsia="ＭＳ 明朝" w:hAnsi="ＭＳ 明朝" w:cs="Times New Roman"/>
        </w:rPr>
      </w:pPr>
      <w:r>
        <w:rPr>
          <w:rFonts w:ascii="ＭＳ 明朝" w:eastAsia="ＭＳ 明朝" w:hAnsi="ＭＳ 明朝" w:cs="Times New Roman" w:hint="eastAsia"/>
        </w:rPr>
        <w:t>ページという、この種の報告では比較的短いものですが、これまでの人事管理や働き方を大きく</w:t>
      </w:r>
    </w:p>
    <w:p w14:paraId="507126B0" w14:textId="27141411" w:rsidR="004A4D54" w:rsidRDefault="004A4D54" w:rsidP="004A4D54">
      <w:pPr>
        <w:rPr>
          <w:rFonts w:ascii="ＭＳ 明朝" w:eastAsia="ＭＳ 明朝" w:hAnsi="ＭＳ 明朝" w:cs="Times New Roman"/>
        </w:rPr>
      </w:pPr>
      <w:r>
        <w:rPr>
          <w:rFonts w:ascii="ＭＳ 明朝" w:eastAsia="ＭＳ 明朝" w:hAnsi="ＭＳ 明朝" w:cs="Times New Roman" w:hint="eastAsia"/>
        </w:rPr>
        <w:t>「変革」</w:t>
      </w:r>
      <w:r w:rsidR="00CD2864">
        <w:rPr>
          <w:rFonts w:ascii="ＭＳ 明朝" w:eastAsia="ＭＳ 明朝" w:hAnsi="ＭＳ 明朝" w:cs="Times New Roman" w:hint="eastAsia"/>
        </w:rPr>
        <w:t>しよう</w:t>
      </w:r>
      <w:r>
        <w:rPr>
          <w:rFonts w:ascii="ＭＳ 明朝" w:eastAsia="ＭＳ 明朝" w:hAnsi="ＭＳ 明朝" w:cs="Times New Roman" w:hint="eastAsia"/>
        </w:rPr>
        <w:t>との意図が見られます。</w:t>
      </w:r>
    </w:p>
    <w:p w14:paraId="472927D4" w14:textId="77777777" w:rsidR="004A4D54" w:rsidRDefault="004A4D54" w:rsidP="00EC400B">
      <w:pPr>
        <w:ind w:firstLineChars="100" w:firstLine="210"/>
        <w:rPr>
          <w:rFonts w:ascii="ＭＳ 明朝" w:eastAsia="ＭＳ 明朝" w:hAnsi="ＭＳ 明朝" w:cs="Times New Roman"/>
        </w:rPr>
      </w:pPr>
    </w:p>
    <w:p w14:paraId="1839B71C" w14:textId="79E1B9D2" w:rsidR="004A4D54" w:rsidRPr="00CD2864" w:rsidRDefault="00CD2864" w:rsidP="004A4D54">
      <w:pPr>
        <w:rPr>
          <w:rFonts w:ascii="BIZ UDPゴシック" w:eastAsia="BIZ UDPゴシック" w:hAnsi="BIZ UDPゴシック" w:cs="Times New Roman"/>
          <w:sz w:val="28"/>
          <w:szCs w:val="28"/>
        </w:rPr>
      </w:pPr>
      <w:r w:rsidRPr="00CD2864">
        <w:rPr>
          <w:rFonts w:ascii="BIZ UDPゴシック" w:eastAsia="BIZ UDPゴシック" w:hAnsi="BIZ UDPゴシック"/>
          <w:noProof/>
          <w:sz w:val="28"/>
          <w:szCs w:val="28"/>
        </w:rPr>
        <w:drawing>
          <wp:anchor distT="0" distB="0" distL="114300" distR="114300" simplePos="0" relativeHeight="251790336" behindDoc="0" locked="0" layoutInCell="1" allowOverlap="1" wp14:anchorId="72D89EA5" wp14:editId="76D0F7D8">
            <wp:simplePos x="0" y="0"/>
            <wp:positionH relativeFrom="margin">
              <wp:align>left</wp:align>
            </wp:positionH>
            <wp:positionV relativeFrom="margin">
              <wp:posOffset>1733550</wp:posOffset>
            </wp:positionV>
            <wp:extent cx="1971675" cy="1446530"/>
            <wp:effectExtent l="0" t="0" r="9525"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D54" w:rsidRPr="00CD2864">
        <w:rPr>
          <w:rFonts w:ascii="BIZ UDPゴシック" w:eastAsia="BIZ UDPゴシック" w:hAnsi="BIZ UDPゴシック" w:cs="Times New Roman" w:hint="eastAsia"/>
          <w:sz w:val="28"/>
          <w:szCs w:val="28"/>
        </w:rPr>
        <w:t>人材確保の現状を危機と</w:t>
      </w:r>
      <w:r w:rsidR="00201F2C">
        <w:rPr>
          <w:rFonts w:ascii="BIZ UDPゴシック" w:eastAsia="BIZ UDPゴシック" w:hAnsi="BIZ UDPゴシック" w:cs="Times New Roman" w:hint="eastAsia"/>
          <w:sz w:val="28"/>
          <w:szCs w:val="28"/>
        </w:rPr>
        <w:t>捉え</w:t>
      </w:r>
      <w:r w:rsidR="004A4D54" w:rsidRPr="00CD2864">
        <w:rPr>
          <w:rFonts w:ascii="BIZ UDPゴシック" w:eastAsia="BIZ UDPゴシック" w:hAnsi="BIZ UDPゴシック" w:cs="Times New Roman" w:hint="eastAsia"/>
          <w:sz w:val="28"/>
          <w:szCs w:val="28"/>
        </w:rPr>
        <w:t>「改革」を求める</w:t>
      </w:r>
      <w:r w:rsidR="00363378" w:rsidRPr="00CD2864">
        <w:rPr>
          <w:rFonts w:ascii="BIZ UDPゴシック" w:eastAsia="BIZ UDPゴシック" w:hAnsi="BIZ UDPゴシック" w:cs="Times New Roman" w:hint="eastAsia"/>
          <w:sz w:val="28"/>
          <w:szCs w:val="28"/>
        </w:rPr>
        <w:t>報告内容</w:t>
      </w:r>
    </w:p>
    <w:p w14:paraId="741146CE" w14:textId="173D9491" w:rsidR="004A4D54" w:rsidRDefault="00363378" w:rsidP="00EC400B">
      <w:pPr>
        <w:ind w:firstLineChars="100" w:firstLine="210"/>
        <w:rPr>
          <w:rFonts w:ascii="ＭＳ 明朝" w:eastAsia="ＭＳ 明朝" w:hAnsi="ＭＳ 明朝" w:cs="Times New Roman"/>
        </w:rPr>
      </w:pPr>
      <w:r>
        <w:rPr>
          <w:rFonts w:ascii="ＭＳ 明朝" w:eastAsia="ＭＳ 明朝" w:hAnsi="ＭＳ 明朝" w:cs="Times New Roman" w:hint="eastAsia"/>
        </w:rPr>
        <w:t>報告はいきなり</w:t>
      </w:r>
      <w:r w:rsidRPr="00363378">
        <w:rPr>
          <w:rFonts w:ascii="BIZ UDPゴシック" w:eastAsia="BIZ UDPゴシック" w:hAnsi="BIZ UDPゴシック" w:cs="Times New Roman" w:hint="eastAsia"/>
          <w:sz w:val="24"/>
          <w:szCs w:val="24"/>
        </w:rPr>
        <w:t>「危機に直面する国家公務員の人材確保」</w:t>
      </w:r>
      <w:r>
        <w:rPr>
          <w:rFonts w:ascii="ＭＳ 明朝" w:eastAsia="ＭＳ 明朝" w:hAnsi="ＭＳ 明朝" w:cs="Times New Roman" w:hint="eastAsia"/>
        </w:rPr>
        <w:t>との表題をつけ、国家公務員が国民の安全と生活を守る崇高な役割を強調しています。</w:t>
      </w:r>
    </w:p>
    <w:p w14:paraId="08025EB9" w14:textId="77777777" w:rsidR="00CD2864" w:rsidRDefault="00CD2864" w:rsidP="00EC400B">
      <w:pPr>
        <w:ind w:firstLineChars="100" w:firstLine="210"/>
        <w:rPr>
          <w:rFonts w:ascii="ＭＳ 明朝" w:eastAsia="ＭＳ 明朝" w:hAnsi="ＭＳ 明朝" w:cs="Times New Roman"/>
        </w:rPr>
      </w:pPr>
    </w:p>
    <w:p w14:paraId="3958D42F" w14:textId="0DC2DF6F" w:rsidR="00CD2864" w:rsidRDefault="00CD2864" w:rsidP="00EC400B">
      <w:pPr>
        <w:ind w:firstLineChars="100" w:firstLine="210"/>
        <w:rPr>
          <w:rFonts w:ascii="ＭＳ 明朝" w:eastAsia="ＭＳ 明朝" w:hAnsi="ＭＳ 明朝" w:cs="Times New Roman"/>
        </w:rPr>
      </w:pPr>
      <w:r>
        <w:rPr>
          <w:rFonts w:ascii="ＭＳ 明朝" w:eastAsia="ＭＳ 明朝" w:hAnsi="ＭＳ 明朝" w:cs="Times New Roman" w:hint="eastAsia"/>
        </w:rPr>
        <w:t>「公</w:t>
      </w:r>
      <w:r w:rsidRPr="00CD2864">
        <w:rPr>
          <w:rFonts w:ascii="ＭＳ 明朝" w:eastAsia="ＭＳ 明朝" w:hAnsi="ＭＳ 明朝" w:cs="Times New Roman" w:hint="eastAsia"/>
        </w:rPr>
        <w:t>務の使命は、国民の安全と生活を守り、さらに、国家を一層発展させ、世界に誇れる社会を築き上げることである。そのため、公務には、国際情勢や社会経済情勢が激変する中でも、組織の運営力や経営管理力を一層高め、国民全体に対して、世界最高水準の行政サービスを提供し、活力ある社会を築くことが求められている。国家公務員法（昭和</w:t>
      </w:r>
      <w:r w:rsidRPr="00CD2864">
        <w:rPr>
          <w:rFonts w:ascii="ＭＳ 明朝" w:eastAsia="ＭＳ 明朝" w:hAnsi="ＭＳ 明朝" w:cs="Times New Roman" w:hint="eastAsia"/>
          <w:eastAsianLayout w:id="-984376576" w:vert="1" w:vertCompress="1"/>
        </w:rPr>
        <w:t>22</w:t>
      </w:r>
      <w:r w:rsidRPr="00CD2864">
        <w:rPr>
          <w:rFonts w:ascii="ＭＳ 明朝" w:eastAsia="ＭＳ 明朝" w:hAnsi="ＭＳ 明朝" w:cs="Times New Roman" w:hint="eastAsia"/>
        </w:rPr>
        <w:t>年法律第</w:t>
      </w:r>
      <w:r>
        <w:rPr>
          <w:rFonts w:ascii="ＭＳ 明朝" w:eastAsia="ＭＳ 明朝" w:hAnsi="ＭＳ 明朝" w:cs="Times New Roman" w:hint="eastAsia"/>
        </w:rPr>
        <w:t>１２０</w:t>
      </w:r>
      <w:r w:rsidRPr="00CD2864">
        <w:rPr>
          <w:rFonts w:ascii="ＭＳ 明朝" w:eastAsia="ＭＳ 明朝" w:hAnsi="ＭＳ 明朝" w:cs="Times New Roman" w:hint="eastAsia"/>
        </w:rPr>
        <w:t>号）も、国家公務員たる職員がその職務の遂行に当たり最大の能率を発揮するよう、民主的に任用されること等を定めることを通して、国民に対して、公務の民主的かつ能率的な運営を保障することを目的としている</w:t>
      </w:r>
      <w:r>
        <w:rPr>
          <w:rFonts w:ascii="ＭＳ 明朝" w:eastAsia="ＭＳ 明朝" w:hAnsi="ＭＳ 明朝" w:cs="Times New Roman" w:hint="eastAsia"/>
        </w:rPr>
        <w:t>」</w:t>
      </w:r>
    </w:p>
    <w:p w14:paraId="74EE6FEF" w14:textId="77777777" w:rsidR="00CD2864" w:rsidRDefault="00CD2864" w:rsidP="00EC400B">
      <w:pPr>
        <w:ind w:firstLineChars="100" w:firstLine="210"/>
        <w:rPr>
          <w:rFonts w:ascii="ＭＳ 明朝" w:eastAsia="ＭＳ 明朝" w:hAnsi="ＭＳ 明朝" w:cs="Times New Roman"/>
        </w:rPr>
      </w:pPr>
    </w:p>
    <w:p w14:paraId="2CC0936E" w14:textId="4D9561AD" w:rsidR="00CD2864" w:rsidRDefault="00CD2864" w:rsidP="00EC400B">
      <w:pPr>
        <w:ind w:firstLineChars="100" w:firstLine="210"/>
        <w:rPr>
          <w:rFonts w:ascii="ＭＳ 明朝" w:eastAsia="ＭＳ 明朝" w:hAnsi="ＭＳ 明朝" w:cs="Times New Roman"/>
        </w:rPr>
      </w:pPr>
      <w:r>
        <w:rPr>
          <w:rFonts w:ascii="ＭＳ 明朝" w:eastAsia="ＭＳ 明朝" w:hAnsi="ＭＳ 明朝" w:cs="Times New Roman" w:hint="eastAsia"/>
        </w:rPr>
        <w:lastRenderedPageBreak/>
        <w:t>以上の内容は、まさに私たち国家公務員が、国民に果たすべき重要な役割を謳っています。</w:t>
      </w:r>
    </w:p>
    <w:p w14:paraId="496E75B3" w14:textId="28845563" w:rsidR="00CD2864" w:rsidRDefault="000A6321" w:rsidP="00EC400B">
      <w:pPr>
        <w:ind w:firstLineChars="100" w:firstLine="21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792384" behindDoc="0" locked="0" layoutInCell="1" allowOverlap="1" wp14:anchorId="2E803E69" wp14:editId="2169A50F">
                <wp:simplePos x="0" y="0"/>
                <wp:positionH relativeFrom="margin">
                  <wp:posOffset>-142875</wp:posOffset>
                </wp:positionH>
                <wp:positionV relativeFrom="margin">
                  <wp:align>top</wp:align>
                </wp:positionV>
                <wp:extent cx="5067300" cy="7200900"/>
                <wp:effectExtent l="0" t="0" r="19050" b="19050"/>
                <wp:wrapSquare wrapText="bothSides"/>
                <wp:docPr id="82808370" name="四角形: 角を丸くする 1"/>
                <wp:cNvGraphicFramePr/>
                <a:graphic xmlns:a="http://schemas.openxmlformats.org/drawingml/2006/main">
                  <a:graphicData uri="http://schemas.microsoft.com/office/word/2010/wordprocessingShape">
                    <wps:wsp>
                      <wps:cNvSpPr/>
                      <wps:spPr>
                        <a:xfrm>
                          <a:off x="0" y="0"/>
                          <a:ext cx="5067300" cy="7200900"/>
                        </a:xfrm>
                        <a:prstGeom prst="roundRect">
                          <a:avLst/>
                        </a:prstGeom>
                        <a:solidFill>
                          <a:srgbClr val="F4FF8B"/>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965127" w14:textId="15C6CD87" w:rsidR="00AD0FDD" w:rsidRPr="00AD0FDD" w:rsidRDefault="00AD0FDD" w:rsidP="00AD0FDD">
                            <w:pPr>
                              <w:rPr>
                                <w:b/>
                                <w:bCs/>
                                <w:color w:val="000000" w:themeColor="text1"/>
                                <w:sz w:val="40"/>
                                <w:szCs w:val="40"/>
                              </w:rPr>
                            </w:pPr>
                            <w:r w:rsidRPr="00AD0FDD">
                              <w:rPr>
                                <w:rFonts w:hint="eastAsia"/>
                                <w:b/>
                                <w:bCs/>
                                <w:color w:val="000000" w:themeColor="text1"/>
                                <w:sz w:val="40"/>
                                <w:szCs w:val="40"/>
                              </w:rPr>
                              <w:t>ジョブ型雇用とは</w:t>
                            </w:r>
                          </w:p>
                          <w:p w14:paraId="34B25686" w14:textId="5B7FE808" w:rsidR="00AD0FDD" w:rsidRDefault="00AD0FDD" w:rsidP="00B74F0C">
                            <w:pPr>
                              <w:ind w:firstLineChars="100" w:firstLine="210"/>
                              <w:rPr>
                                <w:color w:val="000000" w:themeColor="text1"/>
                              </w:rPr>
                            </w:pPr>
                            <w:r>
                              <w:rPr>
                                <w:rFonts w:hint="eastAsia"/>
                                <w:color w:val="000000" w:themeColor="text1"/>
                              </w:rPr>
                              <w:t>近年、「働き方改革」をめぐって、財界やメディア、政府筋から盛んに「ジョブ型雇用</w:t>
                            </w:r>
                            <w:r w:rsidR="00B74F0C">
                              <w:rPr>
                                <w:rFonts w:hint="eastAsia"/>
                                <w:color w:val="000000" w:themeColor="text1"/>
                              </w:rPr>
                              <w:t>」</w:t>
                            </w:r>
                            <w:r>
                              <w:rPr>
                                <w:rFonts w:hint="eastAsia"/>
                                <w:color w:val="000000" w:themeColor="text1"/>
                              </w:rPr>
                              <w:t>が語られ強調されるようになりました。このジョブ型雇用とは何でしょう？一般的には以下の通りです。</w:t>
                            </w:r>
                          </w:p>
                          <w:p w14:paraId="240DDDA3" w14:textId="77777777" w:rsidR="00AD0FDD" w:rsidRDefault="00AD0FDD" w:rsidP="00AD0FDD">
                            <w:pPr>
                              <w:rPr>
                                <w:color w:val="000000" w:themeColor="text1"/>
                              </w:rPr>
                            </w:pPr>
                          </w:p>
                          <w:p w14:paraId="11CB81A7" w14:textId="77777777" w:rsidR="00511780" w:rsidRDefault="00B74F0C" w:rsidP="00B74F0C">
                            <w:pPr>
                              <w:jc w:val="center"/>
                              <w:rPr>
                                <w:b/>
                                <w:bCs/>
                                <w:color w:val="000000" w:themeColor="text1"/>
                              </w:rPr>
                            </w:pPr>
                            <w:r>
                              <w:rPr>
                                <w:rFonts w:hint="eastAsia"/>
                                <w:color w:val="000000" w:themeColor="text1"/>
                              </w:rPr>
                              <w:t xml:space="preserve">　</w:t>
                            </w:r>
                            <w:r w:rsidR="00AD0FDD" w:rsidRPr="00AD0FDD">
                              <w:rPr>
                                <w:rFonts w:hint="eastAsia"/>
                                <w:color w:val="000000" w:themeColor="text1"/>
                              </w:rPr>
                              <w:t>ジョブ型雇用とは、</w:t>
                            </w:r>
                            <w:r w:rsidR="00AD0FDD" w:rsidRPr="00AD0FDD">
                              <w:rPr>
                                <w:rFonts w:hint="eastAsia"/>
                                <w:b/>
                                <w:bCs/>
                                <w:color w:val="000000" w:themeColor="text1"/>
                              </w:rPr>
                              <w:t>企業が人材を採用する際に従業員に対して職務内</w:t>
                            </w:r>
                          </w:p>
                          <w:p w14:paraId="67324348" w14:textId="6D46453A" w:rsidR="00AD0FDD" w:rsidRDefault="00AD0FDD" w:rsidP="00AD0FDD">
                            <w:pPr>
                              <w:rPr>
                                <w:color w:val="000000" w:themeColor="text1"/>
                              </w:rPr>
                            </w:pPr>
                            <w:r w:rsidRPr="00AD0FDD">
                              <w:rPr>
                                <w:rFonts w:hint="eastAsia"/>
                                <w:b/>
                                <w:bCs/>
                                <w:color w:val="000000" w:themeColor="text1"/>
                              </w:rPr>
                              <w:t>容を明確に定義して雇用契約を結び、労働時間ではなく職務や役割で評価する雇用システム</w:t>
                            </w:r>
                            <w:r>
                              <w:rPr>
                                <w:rFonts w:hint="eastAsia"/>
                                <w:color w:val="000000" w:themeColor="text1"/>
                              </w:rPr>
                              <w:t>と言われています。こうしたジョブ型雇用は、</w:t>
                            </w:r>
                            <w:r w:rsidRPr="00AD0FDD">
                              <w:rPr>
                                <w:rFonts w:hint="eastAsia"/>
                                <w:color w:val="000000" w:themeColor="text1"/>
                              </w:rPr>
                              <w:t>欧米諸国では広く普及している</w:t>
                            </w:r>
                            <w:r>
                              <w:rPr>
                                <w:rFonts w:hint="eastAsia"/>
                                <w:color w:val="000000" w:themeColor="text1"/>
                              </w:rPr>
                              <w:t>と言われています。</w:t>
                            </w:r>
                          </w:p>
                          <w:p w14:paraId="44895396" w14:textId="4E1F95BF" w:rsidR="00AD0FDD" w:rsidRDefault="00AD0FDD" w:rsidP="00AD0FDD">
                            <w:pPr>
                              <w:rPr>
                                <w:color w:val="000000" w:themeColor="text1"/>
                              </w:rPr>
                            </w:pPr>
                            <w:r>
                              <w:rPr>
                                <w:rFonts w:hint="eastAsia"/>
                                <w:color w:val="000000" w:themeColor="text1"/>
                              </w:rPr>
                              <w:t xml:space="preserve">　</w:t>
                            </w:r>
                            <w:r w:rsidR="00511780">
                              <w:rPr>
                                <w:rFonts w:hint="eastAsia"/>
                                <w:color w:val="000000" w:themeColor="text1"/>
                              </w:rPr>
                              <w:t>もう一方</w:t>
                            </w:r>
                            <w:r w:rsidR="00B74F0C">
                              <w:rPr>
                                <w:rFonts w:hint="eastAsia"/>
                                <w:color w:val="000000" w:themeColor="text1"/>
                              </w:rPr>
                              <w:t>「</w:t>
                            </w:r>
                            <w:r>
                              <w:rPr>
                                <w:rFonts w:hint="eastAsia"/>
                                <w:color w:val="000000" w:themeColor="text1"/>
                              </w:rPr>
                              <w:t>メンバーシップ型雇用</w:t>
                            </w:r>
                            <w:r w:rsidR="00B74F0C">
                              <w:rPr>
                                <w:rFonts w:hint="eastAsia"/>
                                <w:color w:val="000000" w:themeColor="text1"/>
                              </w:rPr>
                              <w:t>」</w:t>
                            </w:r>
                            <w:r>
                              <w:rPr>
                                <w:rFonts w:hint="eastAsia"/>
                                <w:color w:val="000000" w:themeColor="text1"/>
                              </w:rPr>
                              <w:t>という言葉も、ジョブ型雇用</w:t>
                            </w:r>
                            <w:r w:rsidR="00B74F0C">
                              <w:rPr>
                                <w:rFonts w:hint="eastAsia"/>
                                <w:color w:val="000000" w:themeColor="text1"/>
                              </w:rPr>
                              <w:t>に対峙するものとしてよく耳にすると思います。</w:t>
                            </w:r>
                            <w:r w:rsidR="00B74F0C" w:rsidRPr="00B74F0C">
                              <w:rPr>
                                <w:rFonts w:hint="eastAsia"/>
                                <w:color w:val="000000" w:themeColor="text1"/>
                              </w:rPr>
                              <w:t>メンバーシップ型雇用とは、</w:t>
                            </w:r>
                            <w:r w:rsidR="00B74F0C" w:rsidRPr="00B74F0C">
                              <w:rPr>
                                <w:rFonts w:hint="eastAsia"/>
                                <w:b/>
                                <w:bCs/>
                                <w:color w:val="000000" w:themeColor="text1"/>
                              </w:rPr>
                              <w:t>労働時間や勤務地、職務内容を限定しないはたらき方</w:t>
                            </w:r>
                            <w:r w:rsidR="00B74F0C" w:rsidRPr="00B74F0C">
                              <w:rPr>
                                <w:rFonts w:hint="eastAsia"/>
                                <w:color w:val="000000" w:themeColor="text1"/>
                              </w:rPr>
                              <w:t>です。転勤、異動することも当たり前で、就職ではなく、いわば</w:t>
                            </w:r>
                            <w:r w:rsidR="00B74F0C">
                              <w:rPr>
                                <w:rFonts w:hint="eastAsia"/>
                                <w:color w:val="000000" w:themeColor="text1"/>
                              </w:rPr>
                              <w:t>「</w:t>
                            </w:r>
                            <w:r w:rsidR="00B74F0C" w:rsidRPr="00B74F0C">
                              <w:rPr>
                                <w:rFonts w:hint="eastAsia"/>
                                <w:b/>
                                <w:bCs/>
                                <w:color w:val="000000" w:themeColor="text1"/>
                              </w:rPr>
                              <w:t>就社</w:t>
                            </w:r>
                            <w:r w:rsidR="00B74F0C">
                              <w:rPr>
                                <w:rFonts w:hint="eastAsia"/>
                                <w:b/>
                                <w:bCs/>
                                <w:color w:val="000000" w:themeColor="text1"/>
                              </w:rPr>
                              <w:t>だ」</w:t>
                            </w:r>
                            <w:r w:rsidR="00B74F0C" w:rsidRPr="00B74F0C">
                              <w:rPr>
                                <w:rFonts w:hint="eastAsia"/>
                                <w:color w:val="000000" w:themeColor="text1"/>
                              </w:rPr>
                              <w:t>とも</w:t>
                            </w:r>
                            <w:r w:rsidR="00B74F0C">
                              <w:rPr>
                                <w:rFonts w:hint="eastAsia"/>
                                <w:color w:val="000000" w:themeColor="text1"/>
                              </w:rPr>
                              <w:t>言われて</w:t>
                            </w:r>
                            <w:r w:rsidR="000A6321">
                              <w:rPr>
                                <w:rFonts w:hint="eastAsia"/>
                                <w:color w:val="000000" w:themeColor="text1"/>
                              </w:rPr>
                              <w:t>きていました。</w:t>
                            </w:r>
                          </w:p>
                          <w:p w14:paraId="7742012C" w14:textId="6E523AEA" w:rsidR="00B74F0C" w:rsidRDefault="00B74F0C" w:rsidP="00AD0FDD">
                            <w:pPr>
                              <w:rPr>
                                <w:color w:val="000000" w:themeColor="text1"/>
                              </w:rPr>
                            </w:pPr>
                            <w:r>
                              <w:rPr>
                                <w:rFonts w:hint="eastAsia"/>
                                <w:color w:val="000000" w:themeColor="text1"/>
                              </w:rPr>
                              <w:t xml:space="preserve">　</w:t>
                            </w:r>
                          </w:p>
                          <w:p w14:paraId="3F5AD40E" w14:textId="6E7C9D4A" w:rsidR="00B74F0C" w:rsidRDefault="00B74F0C" w:rsidP="00B74F0C">
                            <w:pPr>
                              <w:ind w:firstLineChars="100" w:firstLine="210"/>
                              <w:rPr>
                                <w:color w:val="000000" w:themeColor="text1"/>
                              </w:rPr>
                            </w:pPr>
                            <w:r>
                              <w:rPr>
                                <w:rFonts w:hint="eastAsia"/>
                                <w:color w:val="000000" w:themeColor="text1"/>
                              </w:rPr>
                              <w:t>従来の日本の雇用</w:t>
                            </w:r>
                            <w:r w:rsidR="00511780">
                              <w:rPr>
                                <w:rFonts w:hint="eastAsia"/>
                                <w:color w:val="000000" w:themeColor="text1"/>
                              </w:rPr>
                              <w:t>形態は</w:t>
                            </w:r>
                            <w:r>
                              <w:rPr>
                                <w:rFonts w:hint="eastAsia"/>
                                <w:color w:val="000000" w:themeColor="text1"/>
                              </w:rPr>
                              <w:t>、</w:t>
                            </w:r>
                            <w:r w:rsidRPr="00B74F0C">
                              <w:rPr>
                                <w:rFonts w:hint="eastAsia"/>
                                <w:color w:val="000000" w:themeColor="text1"/>
                              </w:rPr>
                              <w:t>終身雇用、年功序列賃金、正社員の無限定なはたらき方</w:t>
                            </w:r>
                            <w:r>
                              <w:rPr>
                                <w:rFonts w:hint="eastAsia"/>
                                <w:color w:val="000000" w:themeColor="text1"/>
                              </w:rPr>
                              <w:t>と言われてきましたが、これが「非効率的働き</w:t>
                            </w:r>
                            <w:r w:rsidR="000A6321">
                              <w:rPr>
                                <w:rFonts w:hint="eastAsia"/>
                                <w:color w:val="000000" w:themeColor="text1"/>
                              </w:rPr>
                              <w:t>方</w:t>
                            </w:r>
                            <w:r>
                              <w:rPr>
                                <w:rFonts w:hint="eastAsia"/>
                                <w:color w:val="000000" w:themeColor="text1"/>
                              </w:rPr>
                              <w:t>を生み、生産性の低下をもたらしてきた」と、攻撃の的になっています。</w:t>
                            </w:r>
                          </w:p>
                          <w:p w14:paraId="1EC063C3" w14:textId="77777777" w:rsidR="00B74F0C" w:rsidRDefault="00B74F0C" w:rsidP="00B74F0C">
                            <w:pPr>
                              <w:ind w:firstLineChars="100" w:firstLine="210"/>
                              <w:rPr>
                                <w:color w:val="000000" w:themeColor="text1"/>
                              </w:rPr>
                            </w:pPr>
                          </w:p>
                          <w:p w14:paraId="41A23C82" w14:textId="59A15FCB" w:rsidR="00B74F0C" w:rsidRDefault="00B74F0C" w:rsidP="00B74F0C">
                            <w:pPr>
                              <w:ind w:firstLineChars="100" w:firstLine="210"/>
                              <w:rPr>
                                <w:color w:val="000000" w:themeColor="text1"/>
                              </w:rPr>
                            </w:pPr>
                            <w:r>
                              <w:rPr>
                                <w:rFonts w:hint="eastAsia"/>
                                <w:color w:val="000000" w:themeColor="text1"/>
                              </w:rPr>
                              <w:t>しかし、ジョブ型もメンバーシップ型も</w:t>
                            </w:r>
                            <w:r w:rsidR="00FD530E">
                              <w:rPr>
                                <w:rFonts w:hint="eastAsia"/>
                                <w:color w:val="000000" w:themeColor="text1"/>
                              </w:rPr>
                              <w:t>、その内容はファジーな面が多く、経営者側の利益確保の立場から、都合よくつかわれてきたことは否めません。</w:t>
                            </w:r>
                          </w:p>
                          <w:p w14:paraId="366FCC3A" w14:textId="77777777" w:rsidR="00B74F0C" w:rsidRDefault="00B74F0C" w:rsidP="00B74F0C">
                            <w:pPr>
                              <w:ind w:firstLineChars="100" w:firstLine="210"/>
                              <w:rPr>
                                <w:color w:val="000000" w:themeColor="text1"/>
                              </w:rPr>
                            </w:pPr>
                          </w:p>
                          <w:p w14:paraId="17E90F8C" w14:textId="1B8772EB" w:rsidR="00E23C1E" w:rsidRPr="00FD530E" w:rsidRDefault="00FD530E" w:rsidP="00FD530E">
                            <w:pPr>
                              <w:rPr>
                                <w:color w:val="000000" w:themeColor="text1"/>
                                <w:szCs w:val="21"/>
                              </w:rPr>
                            </w:pPr>
                            <w:r w:rsidRPr="00FD530E">
                              <w:rPr>
                                <w:rFonts w:hint="eastAsia"/>
                                <w:color w:val="000000" w:themeColor="text1"/>
                                <w:szCs w:val="21"/>
                              </w:rPr>
                              <w:t xml:space="preserve">　</w:t>
                            </w:r>
                            <w:r w:rsidRPr="00FD530E">
                              <w:rPr>
                                <w:rFonts w:hint="eastAsia"/>
                                <w:color w:val="000000" w:themeColor="text1"/>
                                <w:szCs w:val="21"/>
                              </w:rPr>
                              <w:t>2020</w:t>
                            </w:r>
                            <w:r w:rsidRPr="00FD530E">
                              <w:rPr>
                                <w:rFonts w:hint="eastAsia"/>
                                <w:color w:val="000000" w:themeColor="text1"/>
                                <w:szCs w:val="21"/>
                              </w:rPr>
                              <w:t>年に経団連が経営労働政策特別委員会報告（経労委報告）にて「</w:t>
                            </w:r>
                            <w:r w:rsidRPr="00FD530E">
                              <w:rPr>
                                <w:rFonts w:hint="eastAsia"/>
                                <w:color w:val="000000" w:themeColor="text1"/>
                                <w:szCs w:val="21"/>
                              </w:rPr>
                              <w:t>Society 5.0</w:t>
                            </w:r>
                            <w:r w:rsidRPr="00FD530E">
                              <w:rPr>
                                <w:rFonts w:hint="eastAsia"/>
                                <w:color w:val="000000" w:themeColor="text1"/>
                                <w:szCs w:val="21"/>
                              </w:rPr>
                              <w:t>時代にふさわしい働き方を目指して、日本型雇用システムを見直すべき」と</w:t>
                            </w:r>
                            <w:r w:rsidR="00511780">
                              <w:rPr>
                                <w:rFonts w:hint="eastAsia"/>
                                <w:color w:val="000000" w:themeColor="text1"/>
                                <w:szCs w:val="21"/>
                              </w:rPr>
                              <w:t>の</w:t>
                            </w:r>
                            <w:r w:rsidRPr="00FD530E">
                              <w:rPr>
                                <w:rFonts w:hint="eastAsia"/>
                                <w:color w:val="000000" w:themeColor="text1"/>
                                <w:szCs w:val="21"/>
                              </w:rPr>
                              <w:t>提起</w:t>
                            </w:r>
                            <w:r w:rsidR="00511780">
                              <w:rPr>
                                <w:rFonts w:hint="eastAsia"/>
                                <w:color w:val="000000" w:themeColor="text1"/>
                                <w:szCs w:val="21"/>
                              </w:rPr>
                              <w:t>がありました。</w:t>
                            </w:r>
                            <w:r w:rsidRPr="00FD530E">
                              <w:rPr>
                                <w:rFonts w:hint="eastAsia"/>
                                <w:color w:val="000000" w:themeColor="text1"/>
                                <w:szCs w:val="21"/>
                              </w:rPr>
                              <w:t>さらに</w:t>
                            </w:r>
                            <w:r w:rsidRPr="00FD530E">
                              <w:rPr>
                                <w:rFonts w:hint="eastAsia"/>
                                <w:color w:val="000000" w:themeColor="text1"/>
                                <w:szCs w:val="21"/>
                              </w:rPr>
                              <w:t>2022</w:t>
                            </w:r>
                            <w:r w:rsidRPr="00FD530E">
                              <w:rPr>
                                <w:rFonts w:hint="eastAsia"/>
                                <w:color w:val="000000" w:themeColor="text1"/>
                                <w:szCs w:val="21"/>
                              </w:rPr>
                              <w:t>年度の「経営労働政策特別委員会報告」では、</w:t>
                            </w:r>
                            <w:r w:rsidRPr="00FD530E">
                              <w:rPr>
                                <w:rFonts w:hint="eastAsia"/>
                                <w:color w:val="000000" w:themeColor="text1"/>
                                <w:szCs w:val="21"/>
                              </w:rPr>
                              <w:t>2021</w:t>
                            </w:r>
                            <w:r w:rsidRPr="00FD530E">
                              <w:rPr>
                                <w:rFonts w:hint="eastAsia"/>
                                <w:color w:val="000000" w:themeColor="text1"/>
                                <w:szCs w:val="21"/>
                              </w:rPr>
                              <w:t>年度よりもジョブ型雇用について踏み込んだ方針をまとめ、「導入・活用の検討が必要」と</w:t>
                            </w:r>
                            <w:r w:rsidR="00511780">
                              <w:rPr>
                                <w:rFonts w:hint="eastAsia"/>
                                <w:color w:val="000000" w:themeColor="text1"/>
                                <w:szCs w:val="21"/>
                              </w:rPr>
                              <w:t>明確に述べています</w:t>
                            </w:r>
                            <w:r w:rsidR="00511780">
                              <w:rPr>
                                <w:color w:val="000000" w:themeColor="text1"/>
                                <w:szCs w:val="21"/>
                              </w:rPr>
                              <w:t>。</w:t>
                            </w:r>
                          </w:p>
                          <w:p w14:paraId="7F6758D2" w14:textId="77777777" w:rsidR="00E23C1E" w:rsidRPr="00AD0FDD" w:rsidRDefault="00E23C1E" w:rsidP="00E23C1E">
                            <w:pPr>
                              <w:jc w:val="center"/>
                              <w:rPr>
                                <w:color w:val="000000" w:themeColor="text1"/>
                              </w:rPr>
                            </w:pPr>
                          </w:p>
                          <w:p w14:paraId="110DD9B2" w14:textId="77777777" w:rsidR="00E23C1E" w:rsidRPr="00AD0FDD" w:rsidRDefault="00E23C1E" w:rsidP="00E23C1E">
                            <w:pPr>
                              <w:jc w:val="center"/>
                              <w:rPr>
                                <w:color w:val="000000" w:themeColor="text1"/>
                              </w:rPr>
                            </w:pPr>
                          </w:p>
                          <w:p w14:paraId="54BD175C" w14:textId="77777777" w:rsidR="00E23C1E" w:rsidRPr="00AD0FDD" w:rsidRDefault="00E23C1E" w:rsidP="00E23C1E">
                            <w:pPr>
                              <w:jc w:val="center"/>
                              <w:rPr>
                                <w:color w:val="000000" w:themeColor="text1"/>
                              </w:rPr>
                            </w:pPr>
                          </w:p>
                          <w:p w14:paraId="373C55EA" w14:textId="77777777" w:rsidR="00E23C1E" w:rsidRDefault="00E23C1E" w:rsidP="00E23C1E">
                            <w:pPr>
                              <w:jc w:val="center"/>
                            </w:pPr>
                          </w:p>
                          <w:p w14:paraId="68C23FEC" w14:textId="77777777" w:rsidR="00E23C1E" w:rsidRDefault="00E23C1E" w:rsidP="00E23C1E">
                            <w:pPr>
                              <w:jc w:val="center"/>
                            </w:pPr>
                          </w:p>
                          <w:p w14:paraId="4F1EFC55" w14:textId="77777777" w:rsidR="00E23C1E" w:rsidRDefault="00E23C1E" w:rsidP="00E23C1E">
                            <w:pPr>
                              <w:jc w:val="center"/>
                            </w:pPr>
                          </w:p>
                          <w:p w14:paraId="419C4F96" w14:textId="77777777" w:rsidR="00E23C1E" w:rsidRDefault="00E23C1E" w:rsidP="00E23C1E">
                            <w:pPr>
                              <w:jc w:val="center"/>
                            </w:pPr>
                          </w:p>
                          <w:p w14:paraId="11710E2C" w14:textId="77777777" w:rsidR="00E23C1E" w:rsidRDefault="00E23C1E" w:rsidP="00E23C1E">
                            <w:pPr>
                              <w:jc w:val="center"/>
                            </w:pPr>
                          </w:p>
                          <w:p w14:paraId="6C705A1A" w14:textId="77777777" w:rsidR="00E23C1E" w:rsidRDefault="00E23C1E" w:rsidP="00E23C1E">
                            <w:pPr>
                              <w:jc w:val="center"/>
                            </w:pPr>
                          </w:p>
                          <w:p w14:paraId="2C602A8A" w14:textId="77777777" w:rsidR="00E23C1E" w:rsidRDefault="00E23C1E" w:rsidP="00E23C1E">
                            <w:pPr>
                              <w:jc w:val="center"/>
                            </w:pPr>
                          </w:p>
                          <w:p w14:paraId="1AFBDD81" w14:textId="77777777" w:rsidR="00E23C1E" w:rsidRDefault="00E23C1E" w:rsidP="00E23C1E">
                            <w:pPr>
                              <w:jc w:val="center"/>
                            </w:pPr>
                          </w:p>
                          <w:p w14:paraId="3F2090C5" w14:textId="77777777" w:rsidR="00E23C1E" w:rsidRDefault="00E23C1E" w:rsidP="00E23C1E">
                            <w:pPr>
                              <w:jc w:val="center"/>
                            </w:pPr>
                          </w:p>
                          <w:p w14:paraId="50B800B7" w14:textId="77777777" w:rsidR="00E23C1E" w:rsidRDefault="00E23C1E" w:rsidP="00E23C1E">
                            <w:pPr>
                              <w:jc w:val="center"/>
                            </w:pPr>
                          </w:p>
                          <w:p w14:paraId="2F1A40FC" w14:textId="77777777" w:rsidR="00E23C1E" w:rsidRDefault="00E23C1E" w:rsidP="00E23C1E">
                            <w:pPr>
                              <w:jc w:val="center"/>
                            </w:pPr>
                          </w:p>
                          <w:p w14:paraId="1902BAAC" w14:textId="77777777" w:rsidR="00E23C1E" w:rsidRDefault="00E23C1E" w:rsidP="00E23C1E">
                            <w:pPr>
                              <w:jc w:val="center"/>
                            </w:pPr>
                          </w:p>
                          <w:p w14:paraId="1A0514A3" w14:textId="77777777" w:rsidR="00E23C1E" w:rsidRDefault="00E23C1E" w:rsidP="00E23C1E">
                            <w:pPr>
                              <w:jc w:val="center"/>
                            </w:pPr>
                          </w:p>
                          <w:p w14:paraId="16D3AD11" w14:textId="77777777" w:rsidR="00E23C1E" w:rsidRDefault="00E23C1E" w:rsidP="00E23C1E">
                            <w:pPr>
                              <w:jc w:val="center"/>
                            </w:pPr>
                          </w:p>
                          <w:p w14:paraId="7AC45B84" w14:textId="77777777" w:rsidR="00E23C1E" w:rsidRDefault="00E23C1E" w:rsidP="00E23C1E">
                            <w:pPr>
                              <w:jc w:val="center"/>
                            </w:pPr>
                          </w:p>
                          <w:p w14:paraId="12429FA9" w14:textId="77777777" w:rsidR="00E23C1E" w:rsidRDefault="00E23C1E" w:rsidP="00E23C1E">
                            <w:pPr>
                              <w:jc w:val="center"/>
                            </w:pPr>
                          </w:p>
                          <w:p w14:paraId="44D35354" w14:textId="77777777" w:rsidR="00E23C1E" w:rsidRDefault="00E23C1E" w:rsidP="00E23C1E">
                            <w:pPr>
                              <w:jc w:val="center"/>
                            </w:pPr>
                          </w:p>
                          <w:p w14:paraId="358A2B77" w14:textId="77777777" w:rsidR="00E23C1E" w:rsidRDefault="00E23C1E" w:rsidP="00E23C1E">
                            <w:pPr>
                              <w:jc w:val="center"/>
                            </w:pPr>
                          </w:p>
                          <w:p w14:paraId="20397EF1" w14:textId="77777777" w:rsidR="00E23C1E" w:rsidRDefault="00E23C1E" w:rsidP="00E23C1E">
                            <w:pPr>
                              <w:jc w:val="center"/>
                            </w:pPr>
                          </w:p>
                          <w:p w14:paraId="7ED3D85D" w14:textId="77777777" w:rsidR="00E23C1E" w:rsidRDefault="00E23C1E" w:rsidP="00E23C1E">
                            <w:pPr>
                              <w:jc w:val="center"/>
                            </w:pPr>
                          </w:p>
                          <w:p w14:paraId="148D3A51" w14:textId="77777777" w:rsidR="00E23C1E" w:rsidRDefault="00E23C1E" w:rsidP="00E23C1E">
                            <w:pPr>
                              <w:jc w:val="center"/>
                            </w:pPr>
                          </w:p>
                          <w:p w14:paraId="528AB69C" w14:textId="77777777" w:rsidR="00E23C1E" w:rsidRDefault="00E23C1E" w:rsidP="00E23C1E">
                            <w:pPr>
                              <w:jc w:val="center"/>
                            </w:pPr>
                          </w:p>
                          <w:p w14:paraId="5C9923D1" w14:textId="77777777" w:rsidR="00E23C1E" w:rsidRDefault="00E23C1E" w:rsidP="00E23C1E">
                            <w:pPr>
                              <w:jc w:val="center"/>
                            </w:pPr>
                          </w:p>
                          <w:p w14:paraId="69F5DC00" w14:textId="77777777" w:rsidR="00E23C1E" w:rsidRDefault="00E23C1E" w:rsidP="00E23C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03E69" id="四角形: 角を丸くする 1" o:spid="_x0000_s1029" style="position:absolute;left:0;text-align:left;margin-left:-11.25pt;margin-top:0;width:399pt;height:567pt;z-index:251792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" fillcolor="#f4ff8b" strokecolor="#091723 [484]" strokeweight="1pt">
                <v:stroke joinstyle="miter"/>
                <v:textbox>
                  <w:txbxContent>
                    <w:p w14:paraId="2A965127" w14:textId="15C6CD87" w:rsidR="00AD0FDD" w:rsidRPr="00AD0FDD" w:rsidRDefault="00AD0FDD" w:rsidP="00AD0FDD">
                      <w:pPr>
                        <w:rPr>
                          <w:b/>
                          <w:bCs/>
                          <w:color w:val="000000" w:themeColor="text1"/>
                          <w:sz w:val="40"/>
                          <w:szCs w:val="40"/>
                        </w:rPr>
                      </w:pPr>
                      <w:r w:rsidRPr="00AD0FDD">
                        <w:rPr>
                          <w:rFonts w:hint="eastAsia"/>
                          <w:b/>
                          <w:bCs/>
                          <w:color w:val="000000" w:themeColor="text1"/>
                          <w:sz w:val="40"/>
                          <w:szCs w:val="40"/>
                        </w:rPr>
                        <w:t>ジョブ型雇用とは</w:t>
                      </w:r>
                    </w:p>
                    <w:p w14:paraId="34B25686" w14:textId="5B7FE808" w:rsidR="00AD0FDD" w:rsidRDefault="00AD0FDD" w:rsidP="00B74F0C">
                      <w:pPr>
                        <w:ind w:firstLineChars="100" w:firstLine="210"/>
                        <w:rPr>
                          <w:color w:val="000000" w:themeColor="text1"/>
                        </w:rPr>
                      </w:pPr>
                      <w:r>
                        <w:rPr>
                          <w:rFonts w:hint="eastAsia"/>
                          <w:color w:val="000000" w:themeColor="text1"/>
                        </w:rPr>
                        <w:t>近年、「働き方改革」をめぐって、財界やメディア、政府筋から盛んに「ジョブ型雇用</w:t>
                      </w:r>
                      <w:r w:rsidR="00B74F0C">
                        <w:rPr>
                          <w:rFonts w:hint="eastAsia"/>
                          <w:color w:val="000000" w:themeColor="text1"/>
                        </w:rPr>
                        <w:t>」</w:t>
                      </w:r>
                      <w:r>
                        <w:rPr>
                          <w:rFonts w:hint="eastAsia"/>
                          <w:color w:val="000000" w:themeColor="text1"/>
                        </w:rPr>
                        <w:t>が語られ強調されるようになりました。このジョブ型雇用とは何でしょう？一般的には以下の通りです。</w:t>
                      </w:r>
                    </w:p>
                    <w:p w14:paraId="240DDDA3" w14:textId="77777777" w:rsidR="00AD0FDD" w:rsidRDefault="00AD0FDD" w:rsidP="00AD0FDD">
                      <w:pPr>
                        <w:rPr>
                          <w:color w:val="000000" w:themeColor="text1"/>
                        </w:rPr>
                      </w:pPr>
                    </w:p>
                    <w:p w14:paraId="11CB81A7" w14:textId="77777777" w:rsidR="00511780" w:rsidRDefault="00B74F0C" w:rsidP="00B74F0C">
                      <w:pPr>
                        <w:jc w:val="center"/>
                        <w:rPr>
                          <w:b/>
                          <w:bCs/>
                          <w:color w:val="000000" w:themeColor="text1"/>
                        </w:rPr>
                      </w:pPr>
                      <w:r>
                        <w:rPr>
                          <w:rFonts w:hint="eastAsia"/>
                          <w:color w:val="000000" w:themeColor="text1"/>
                        </w:rPr>
                        <w:t xml:space="preserve">　</w:t>
                      </w:r>
                      <w:r w:rsidR="00AD0FDD" w:rsidRPr="00AD0FDD">
                        <w:rPr>
                          <w:rFonts w:hint="eastAsia"/>
                          <w:color w:val="000000" w:themeColor="text1"/>
                        </w:rPr>
                        <w:t>ジョブ型雇用とは、</w:t>
                      </w:r>
                      <w:r w:rsidR="00AD0FDD" w:rsidRPr="00AD0FDD">
                        <w:rPr>
                          <w:rFonts w:hint="eastAsia"/>
                          <w:b/>
                          <w:bCs/>
                          <w:color w:val="000000" w:themeColor="text1"/>
                        </w:rPr>
                        <w:t>企業が人材を採用する際に従業員に対して職務内</w:t>
                      </w:r>
                    </w:p>
                    <w:p w14:paraId="67324348" w14:textId="6D46453A" w:rsidR="00AD0FDD" w:rsidRDefault="00AD0FDD" w:rsidP="00AD0FDD">
                      <w:pPr>
                        <w:rPr>
                          <w:color w:val="000000" w:themeColor="text1"/>
                        </w:rPr>
                      </w:pPr>
                      <w:r w:rsidRPr="00AD0FDD">
                        <w:rPr>
                          <w:rFonts w:hint="eastAsia"/>
                          <w:b/>
                          <w:bCs/>
                          <w:color w:val="000000" w:themeColor="text1"/>
                        </w:rPr>
                        <w:t>容を明確に定義して雇用契約を結び、労働時間ではなく職務や役割で評価する雇用システム</w:t>
                      </w:r>
                      <w:r>
                        <w:rPr>
                          <w:rFonts w:hint="eastAsia"/>
                          <w:color w:val="000000" w:themeColor="text1"/>
                        </w:rPr>
                        <w:t>と言われています。こうしたジョブ型雇用は、</w:t>
                      </w:r>
                      <w:r w:rsidRPr="00AD0FDD">
                        <w:rPr>
                          <w:rFonts w:hint="eastAsia"/>
                          <w:color w:val="000000" w:themeColor="text1"/>
                        </w:rPr>
                        <w:t>欧米諸国では広く普及している</w:t>
                      </w:r>
                      <w:r>
                        <w:rPr>
                          <w:rFonts w:hint="eastAsia"/>
                          <w:color w:val="000000" w:themeColor="text1"/>
                        </w:rPr>
                        <w:t>と言われています。</w:t>
                      </w:r>
                    </w:p>
                    <w:p w14:paraId="44895396" w14:textId="4E1F95BF" w:rsidR="00AD0FDD" w:rsidRDefault="00AD0FDD" w:rsidP="00AD0FDD">
                      <w:pPr>
                        <w:rPr>
                          <w:color w:val="000000" w:themeColor="text1"/>
                        </w:rPr>
                      </w:pPr>
                      <w:r>
                        <w:rPr>
                          <w:rFonts w:hint="eastAsia"/>
                          <w:color w:val="000000" w:themeColor="text1"/>
                        </w:rPr>
                        <w:t xml:space="preserve">　</w:t>
                      </w:r>
                      <w:r w:rsidR="00511780">
                        <w:rPr>
                          <w:rFonts w:hint="eastAsia"/>
                          <w:color w:val="000000" w:themeColor="text1"/>
                        </w:rPr>
                        <w:t>もう一方</w:t>
                      </w:r>
                      <w:r w:rsidR="00B74F0C">
                        <w:rPr>
                          <w:rFonts w:hint="eastAsia"/>
                          <w:color w:val="000000" w:themeColor="text1"/>
                        </w:rPr>
                        <w:t>「</w:t>
                      </w:r>
                      <w:r>
                        <w:rPr>
                          <w:rFonts w:hint="eastAsia"/>
                          <w:color w:val="000000" w:themeColor="text1"/>
                        </w:rPr>
                        <w:t>メンバーシップ型雇用</w:t>
                      </w:r>
                      <w:r w:rsidR="00B74F0C">
                        <w:rPr>
                          <w:rFonts w:hint="eastAsia"/>
                          <w:color w:val="000000" w:themeColor="text1"/>
                        </w:rPr>
                        <w:t>」</w:t>
                      </w:r>
                      <w:r>
                        <w:rPr>
                          <w:rFonts w:hint="eastAsia"/>
                          <w:color w:val="000000" w:themeColor="text1"/>
                        </w:rPr>
                        <w:t>という言葉も、ジョブ型雇用</w:t>
                      </w:r>
                      <w:r w:rsidR="00B74F0C">
                        <w:rPr>
                          <w:rFonts w:hint="eastAsia"/>
                          <w:color w:val="000000" w:themeColor="text1"/>
                        </w:rPr>
                        <w:t>に対峙するものとしてよく耳にすると思います。</w:t>
                      </w:r>
                      <w:r w:rsidR="00B74F0C" w:rsidRPr="00B74F0C">
                        <w:rPr>
                          <w:rFonts w:hint="eastAsia"/>
                          <w:color w:val="000000" w:themeColor="text1"/>
                        </w:rPr>
                        <w:t>メンバーシップ型雇用とは、</w:t>
                      </w:r>
                      <w:r w:rsidR="00B74F0C" w:rsidRPr="00B74F0C">
                        <w:rPr>
                          <w:rFonts w:hint="eastAsia"/>
                          <w:b/>
                          <w:bCs/>
                          <w:color w:val="000000" w:themeColor="text1"/>
                        </w:rPr>
                        <w:t>労働時間や勤務地、職務内容を限定しないはたらき方</w:t>
                      </w:r>
                      <w:r w:rsidR="00B74F0C" w:rsidRPr="00B74F0C">
                        <w:rPr>
                          <w:rFonts w:hint="eastAsia"/>
                          <w:color w:val="000000" w:themeColor="text1"/>
                        </w:rPr>
                        <w:t>です。転勤、異動することも当たり前で、就職ではなく、いわば</w:t>
                      </w:r>
                      <w:r w:rsidR="00B74F0C">
                        <w:rPr>
                          <w:rFonts w:hint="eastAsia"/>
                          <w:color w:val="000000" w:themeColor="text1"/>
                        </w:rPr>
                        <w:t>「</w:t>
                      </w:r>
                      <w:r w:rsidR="00B74F0C" w:rsidRPr="00B74F0C">
                        <w:rPr>
                          <w:rFonts w:hint="eastAsia"/>
                          <w:b/>
                          <w:bCs/>
                          <w:color w:val="000000" w:themeColor="text1"/>
                        </w:rPr>
                        <w:t>就社</w:t>
                      </w:r>
                      <w:r w:rsidR="00B74F0C">
                        <w:rPr>
                          <w:rFonts w:hint="eastAsia"/>
                          <w:b/>
                          <w:bCs/>
                          <w:color w:val="000000" w:themeColor="text1"/>
                        </w:rPr>
                        <w:t>だ」</w:t>
                      </w:r>
                      <w:r w:rsidR="00B74F0C" w:rsidRPr="00B74F0C">
                        <w:rPr>
                          <w:rFonts w:hint="eastAsia"/>
                          <w:color w:val="000000" w:themeColor="text1"/>
                        </w:rPr>
                        <w:t>とも</w:t>
                      </w:r>
                      <w:r w:rsidR="00B74F0C">
                        <w:rPr>
                          <w:rFonts w:hint="eastAsia"/>
                          <w:color w:val="000000" w:themeColor="text1"/>
                        </w:rPr>
                        <w:t>言われて</w:t>
                      </w:r>
                      <w:r w:rsidR="000A6321">
                        <w:rPr>
                          <w:rFonts w:hint="eastAsia"/>
                          <w:color w:val="000000" w:themeColor="text1"/>
                        </w:rPr>
                        <w:t>きていました。</w:t>
                      </w:r>
                    </w:p>
                    <w:p w14:paraId="7742012C" w14:textId="6E523AEA" w:rsidR="00B74F0C" w:rsidRDefault="00B74F0C" w:rsidP="00AD0FDD">
                      <w:pPr>
                        <w:rPr>
                          <w:color w:val="000000" w:themeColor="text1"/>
                        </w:rPr>
                      </w:pPr>
                      <w:r>
                        <w:rPr>
                          <w:rFonts w:hint="eastAsia"/>
                          <w:color w:val="000000" w:themeColor="text1"/>
                        </w:rPr>
                        <w:t xml:space="preserve">　</w:t>
                      </w:r>
                    </w:p>
                    <w:p w14:paraId="3F5AD40E" w14:textId="6E7C9D4A" w:rsidR="00B74F0C" w:rsidRDefault="00B74F0C" w:rsidP="00B74F0C">
                      <w:pPr>
                        <w:ind w:firstLineChars="100" w:firstLine="210"/>
                        <w:rPr>
                          <w:color w:val="000000" w:themeColor="text1"/>
                        </w:rPr>
                      </w:pPr>
                      <w:r>
                        <w:rPr>
                          <w:rFonts w:hint="eastAsia"/>
                          <w:color w:val="000000" w:themeColor="text1"/>
                        </w:rPr>
                        <w:t>従来の日本の雇用</w:t>
                      </w:r>
                      <w:r w:rsidR="00511780">
                        <w:rPr>
                          <w:rFonts w:hint="eastAsia"/>
                          <w:color w:val="000000" w:themeColor="text1"/>
                        </w:rPr>
                        <w:t>形態は</w:t>
                      </w:r>
                      <w:r>
                        <w:rPr>
                          <w:rFonts w:hint="eastAsia"/>
                          <w:color w:val="000000" w:themeColor="text1"/>
                        </w:rPr>
                        <w:t>、</w:t>
                      </w:r>
                      <w:r w:rsidRPr="00B74F0C">
                        <w:rPr>
                          <w:rFonts w:hint="eastAsia"/>
                          <w:color w:val="000000" w:themeColor="text1"/>
                        </w:rPr>
                        <w:t>終身雇用、年功序列賃金、正社員の無限定なはたらき方</w:t>
                      </w:r>
                      <w:r>
                        <w:rPr>
                          <w:rFonts w:hint="eastAsia"/>
                          <w:color w:val="000000" w:themeColor="text1"/>
                        </w:rPr>
                        <w:t>と言われてきましたが、これが「非効率的働き</w:t>
                      </w:r>
                      <w:r w:rsidR="000A6321">
                        <w:rPr>
                          <w:rFonts w:hint="eastAsia"/>
                          <w:color w:val="000000" w:themeColor="text1"/>
                        </w:rPr>
                        <w:t>方</w:t>
                      </w:r>
                      <w:r>
                        <w:rPr>
                          <w:rFonts w:hint="eastAsia"/>
                          <w:color w:val="000000" w:themeColor="text1"/>
                        </w:rPr>
                        <w:t>を生み、生産性の低下をもたらしてきた」と、攻撃の的になっています。</w:t>
                      </w:r>
                    </w:p>
                    <w:p w14:paraId="1EC063C3" w14:textId="77777777" w:rsidR="00B74F0C" w:rsidRDefault="00B74F0C" w:rsidP="00B74F0C">
                      <w:pPr>
                        <w:ind w:firstLineChars="100" w:firstLine="210"/>
                        <w:rPr>
                          <w:color w:val="000000" w:themeColor="text1"/>
                        </w:rPr>
                      </w:pPr>
                    </w:p>
                    <w:p w14:paraId="41A23C82" w14:textId="59A15FCB" w:rsidR="00B74F0C" w:rsidRDefault="00B74F0C" w:rsidP="00B74F0C">
                      <w:pPr>
                        <w:ind w:firstLineChars="100" w:firstLine="210"/>
                        <w:rPr>
                          <w:color w:val="000000" w:themeColor="text1"/>
                        </w:rPr>
                      </w:pPr>
                      <w:r>
                        <w:rPr>
                          <w:rFonts w:hint="eastAsia"/>
                          <w:color w:val="000000" w:themeColor="text1"/>
                        </w:rPr>
                        <w:t>しかし、ジョブ型もメンバーシップ型も</w:t>
                      </w:r>
                      <w:r w:rsidR="00FD530E">
                        <w:rPr>
                          <w:rFonts w:hint="eastAsia"/>
                          <w:color w:val="000000" w:themeColor="text1"/>
                        </w:rPr>
                        <w:t>、その内容はファジーな面が多く、経営者側の利益確保の立場から、都合よくつかわれてきたことは否めません。</w:t>
                      </w:r>
                    </w:p>
                    <w:p w14:paraId="366FCC3A" w14:textId="77777777" w:rsidR="00B74F0C" w:rsidRDefault="00B74F0C" w:rsidP="00B74F0C">
                      <w:pPr>
                        <w:ind w:firstLineChars="100" w:firstLine="210"/>
                        <w:rPr>
                          <w:color w:val="000000" w:themeColor="text1"/>
                        </w:rPr>
                      </w:pPr>
                    </w:p>
                    <w:p w14:paraId="17E90F8C" w14:textId="1B8772EB" w:rsidR="00E23C1E" w:rsidRPr="00FD530E" w:rsidRDefault="00FD530E" w:rsidP="00FD530E">
                      <w:pPr>
                        <w:rPr>
                          <w:color w:val="000000" w:themeColor="text1"/>
                          <w:szCs w:val="21"/>
                        </w:rPr>
                      </w:pPr>
                      <w:r w:rsidRPr="00FD530E">
                        <w:rPr>
                          <w:rFonts w:hint="eastAsia"/>
                          <w:color w:val="000000" w:themeColor="text1"/>
                          <w:szCs w:val="21"/>
                        </w:rPr>
                        <w:t xml:space="preserve">　</w:t>
                      </w:r>
                      <w:r w:rsidRPr="00FD530E">
                        <w:rPr>
                          <w:rFonts w:hint="eastAsia"/>
                          <w:color w:val="000000" w:themeColor="text1"/>
                          <w:szCs w:val="21"/>
                        </w:rPr>
                        <w:t>2020</w:t>
                      </w:r>
                      <w:r w:rsidRPr="00FD530E">
                        <w:rPr>
                          <w:rFonts w:hint="eastAsia"/>
                          <w:color w:val="000000" w:themeColor="text1"/>
                          <w:szCs w:val="21"/>
                        </w:rPr>
                        <w:t>年に経団連が経営労働政策特別委員会報告（経労委報告）にて「</w:t>
                      </w:r>
                      <w:r w:rsidRPr="00FD530E">
                        <w:rPr>
                          <w:rFonts w:hint="eastAsia"/>
                          <w:color w:val="000000" w:themeColor="text1"/>
                          <w:szCs w:val="21"/>
                        </w:rPr>
                        <w:t>Society 5.0</w:t>
                      </w:r>
                      <w:r w:rsidRPr="00FD530E">
                        <w:rPr>
                          <w:rFonts w:hint="eastAsia"/>
                          <w:color w:val="000000" w:themeColor="text1"/>
                          <w:szCs w:val="21"/>
                        </w:rPr>
                        <w:t>時代にふさわしい働き方を目指して、日本型雇用システムを見直すべき」と</w:t>
                      </w:r>
                      <w:r w:rsidR="00511780">
                        <w:rPr>
                          <w:rFonts w:hint="eastAsia"/>
                          <w:color w:val="000000" w:themeColor="text1"/>
                          <w:szCs w:val="21"/>
                        </w:rPr>
                        <w:t>の</w:t>
                      </w:r>
                      <w:r w:rsidRPr="00FD530E">
                        <w:rPr>
                          <w:rFonts w:hint="eastAsia"/>
                          <w:color w:val="000000" w:themeColor="text1"/>
                          <w:szCs w:val="21"/>
                        </w:rPr>
                        <w:t>提起</w:t>
                      </w:r>
                      <w:r w:rsidR="00511780">
                        <w:rPr>
                          <w:rFonts w:hint="eastAsia"/>
                          <w:color w:val="000000" w:themeColor="text1"/>
                          <w:szCs w:val="21"/>
                        </w:rPr>
                        <w:t>がありました。</w:t>
                      </w:r>
                      <w:r w:rsidRPr="00FD530E">
                        <w:rPr>
                          <w:rFonts w:hint="eastAsia"/>
                          <w:color w:val="000000" w:themeColor="text1"/>
                          <w:szCs w:val="21"/>
                        </w:rPr>
                        <w:t>さらに</w:t>
                      </w:r>
                      <w:r w:rsidRPr="00FD530E">
                        <w:rPr>
                          <w:rFonts w:hint="eastAsia"/>
                          <w:color w:val="000000" w:themeColor="text1"/>
                          <w:szCs w:val="21"/>
                        </w:rPr>
                        <w:t>2022</w:t>
                      </w:r>
                      <w:r w:rsidRPr="00FD530E">
                        <w:rPr>
                          <w:rFonts w:hint="eastAsia"/>
                          <w:color w:val="000000" w:themeColor="text1"/>
                          <w:szCs w:val="21"/>
                        </w:rPr>
                        <w:t>年度の「経営労働政策特別委員会報告」では、</w:t>
                      </w:r>
                      <w:r w:rsidRPr="00FD530E">
                        <w:rPr>
                          <w:rFonts w:hint="eastAsia"/>
                          <w:color w:val="000000" w:themeColor="text1"/>
                          <w:szCs w:val="21"/>
                        </w:rPr>
                        <w:t>2021</w:t>
                      </w:r>
                      <w:r w:rsidRPr="00FD530E">
                        <w:rPr>
                          <w:rFonts w:hint="eastAsia"/>
                          <w:color w:val="000000" w:themeColor="text1"/>
                          <w:szCs w:val="21"/>
                        </w:rPr>
                        <w:t>年度よりもジョブ型雇用について踏み込んだ方針をまとめ、「導入・活用の検討が必要」と</w:t>
                      </w:r>
                      <w:r w:rsidR="00511780">
                        <w:rPr>
                          <w:rFonts w:hint="eastAsia"/>
                          <w:color w:val="000000" w:themeColor="text1"/>
                          <w:szCs w:val="21"/>
                        </w:rPr>
                        <w:t>明確に述べています</w:t>
                      </w:r>
                      <w:r w:rsidR="00511780">
                        <w:rPr>
                          <w:color w:val="000000" w:themeColor="text1"/>
                          <w:szCs w:val="21"/>
                        </w:rPr>
                        <w:t>。</w:t>
                      </w:r>
                    </w:p>
                    <w:p w14:paraId="7F6758D2" w14:textId="77777777" w:rsidR="00E23C1E" w:rsidRPr="00AD0FDD" w:rsidRDefault="00E23C1E" w:rsidP="00E23C1E">
                      <w:pPr>
                        <w:jc w:val="center"/>
                        <w:rPr>
                          <w:color w:val="000000" w:themeColor="text1"/>
                        </w:rPr>
                      </w:pPr>
                    </w:p>
                    <w:p w14:paraId="110DD9B2" w14:textId="77777777" w:rsidR="00E23C1E" w:rsidRPr="00AD0FDD" w:rsidRDefault="00E23C1E" w:rsidP="00E23C1E">
                      <w:pPr>
                        <w:jc w:val="center"/>
                        <w:rPr>
                          <w:color w:val="000000" w:themeColor="text1"/>
                        </w:rPr>
                      </w:pPr>
                    </w:p>
                    <w:p w14:paraId="54BD175C" w14:textId="77777777" w:rsidR="00E23C1E" w:rsidRPr="00AD0FDD" w:rsidRDefault="00E23C1E" w:rsidP="00E23C1E">
                      <w:pPr>
                        <w:jc w:val="center"/>
                        <w:rPr>
                          <w:color w:val="000000" w:themeColor="text1"/>
                        </w:rPr>
                      </w:pPr>
                    </w:p>
                    <w:p w14:paraId="373C55EA" w14:textId="77777777" w:rsidR="00E23C1E" w:rsidRDefault="00E23C1E" w:rsidP="00E23C1E">
                      <w:pPr>
                        <w:jc w:val="center"/>
                      </w:pPr>
                    </w:p>
                    <w:p w14:paraId="68C23FEC" w14:textId="77777777" w:rsidR="00E23C1E" w:rsidRDefault="00E23C1E" w:rsidP="00E23C1E">
                      <w:pPr>
                        <w:jc w:val="center"/>
                      </w:pPr>
                    </w:p>
                    <w:p w14:paraId="4F1EFC55" w14:textId="77777777" w:rsidR="00E23C1E" w:rsidRDefault="00E23C1E" w:rsidP="00E23C1E">
                      <w:pPr>
                        <w:jc w:val="center"/>
                      </w:pPr>
                    </w:p>
                    <w:p w14:paraId="419C4F96" w14:textId="77777777" w:rsidR="00E23C1E" w:rsidRDefault="00E23C1E" w:rsidP="00E23C1E">
                      <w:pPr>
                        <w:jc w:val="center"/>
                      </w:pPr>
                    </w:p>
                    <w:p w14:paraId="11710E2C" w14:textId="77777777" w:rsidR="00E23C1E" w:rsidRDefault="00E23C1E" w:rsidP="00E23C1E">
                      <w:pPr>
                        <w:jc w:val="center"/>
                      </w:pPr>
                    </w:p>
                    <w:p w14:paraId="6C705A1A" w14:textId="77777777" w:rsidR="00E23C1E" w:rsidRDefault="00E23C1E" w:rsidP="00E23C1E">
                      <w:pPr>
                        <w:jc w:val="center"/>
                      </w:pPr>
                    </w:p>
                    <w:p w14:paraId="2C602A8A" w14:textId="77777777" w:rsidR="00E23C1E" w:rsidRDefault="00E23C1E" w:rsidP="00E23C1E">
                      <w:pPr>
                        <w:jc w:val="center"/>
                      </w:pPr>
                    </w:p>
                    <w:p w14:paraId="1AFBDD81" w14:textId="77777777" w:rsidR="00E23C1E" w:rsidRDefault="00E23C1E" w:rsidP="00E23C1E">
                      <w:pPr>
                        <w:jc w:val="center"/>
                      </w:pPr>
                    </w:p>
                    <w:p w14:paraId="3F2090C5" w14:textId="77777777" w:rsidR="00E23C1E" w:rsidRDefault="00E23C1E" w:rsidP="00E23C1E">
                      <w:pPr>
                        <w:jc w:val="center"/>
                      </w:pPr>
                    </w:p>
                    <w:p w14:paraId="50B800B7" w14:textId="77777777" w:rsidR="00E23C1E" w:rsidRDefault="00E23C1E" w:rsidP="00E23C1E">
                      <w:pPr>
                        <w:jc w:val="center"/>
                      </w:pPr>
                    </w:p>
                    <w:p w14:paraId="2F1A40FC" w14:textId="77777777" w:rsidR="00E23C1E" w:rsidRDefault="00E23C1E" w:rsidP="00E23C1E">
                      <w:pPr>
                        <w:jc w:val="center"/>
                      </w:pPr>
                    </w:p>
                    <w:p w14:paraId="1902BAAC" w14:textId="77777777" w:rsidR="00E23C1E" w:rsidRDefault="00E23C1E" w:rsidP="00E23C1E">
                      <w:pPr>
                        <w:jc w:val="center"/>
                      </w:pPr>
                    </w:p>
                    <w:p w14:paraId="1A0514A3" w14:textId="77777777" w:rsidR="00E23C1E" w:rsidRDefault="00E23C1E" w:rsidP="00E23C1E">
                      <w:pPr>
                        <w:jc w:val="center"/>
                      </w:pPr>
                    </w:p>
                    <w:p w14:paraId="16D3AD11" w14:textId="77777777" w:rsidR="00E23C1E" w:rsidRDefault="00E23C1E" w:rsidP="00E23C1E">
                      <w:pPr>
                        <w:jc w:val="center"/>
                      </w:pPr>
                    </w:p>
                    <w:p w14:paraId="7AC45B84" w14:textId="77777777" w:rsidR="00E23C1E" w:rsidRDefault="00E23C1E" w:rsidP="00E23C1E">
                      <w:pPr>
                        <w:jc w:val="center"/>
                      </w:pPr>
                    </w:p>
                    <w:p w14:paraId="12429FA9" w14:textId="77777777" w:rsidR="00E23C1E" w:rsidRDefault="00E23C1E" w:rsidP="00E23C1E">
                      <w:pPr>
                        <w:jc w:val="center"/>
                      </w:pPr>
                    </w:p>
                    <w:p w14:paraId="44D35354" w14:textId="77777777" w:rsidR="00E23C1E" w:rsidRDefault="00E23C1E" w:rsidP="00E23C1E">
                      <w:pPr>
                        <w:jc w:val="center"/>
                      </w:pPr>
                    </w:p>
                    <w:p w14:paraId="358A2B77" w14:textId="77777777" w:rsidR="00E23C1E" w:rsidRDefault="00E23C1E" w:rsidP="00E23C1E">
                      <w:pPr>
                        <w:jc w:val="center"/>
                      </w:pPr>
                    </w:p>
                    <w:p w14:paraId="20397EF1" w14:textId="77777777" w:rsidR="00E23C1E" w:rsidRDefault="00E23C1E" w:rsidP="00E23C1E">
                      <w:pPr>
                        <w:jc w:val="center"/>
                      </w:pPr>
                    </w:p>
                    <w:p w14:paraId="7ED3D85D" w14:textId="77777777" w:rsidR="00E23C1E" w:rsidRDefault="00E23C1E" w:rsidP="00E23C1E">
                      <w:pPr>
                        <w:jc w:val="center"/>
                      </w:pPr>
                    </w:p>
                    <w:p w14:paraId="148D3A51" w14:textId="77777777" w:rsidR="00E23C1E" w:rsidRDefault="00E23C1E" w:rsidP="00E23C1E">
                      <w:pPr>
                        <w:jc w:val="center"/>
                      </w:pPr>
                    </w:p>
                    <w:p w14:paraId="528AB69C" w14:textId="77777777" w:rsidR="00E23C1E" w:rsidRDefault="00E23C1E" w:rsidP="00E23C1E">
                      <w:pPr>
                        <w:jc w:val="center"/>
                      </w:pPr>
                    </w:p>
                    <w:p w14:paraId="5C9923D1" w14:textId="77777777" w:rsidR="00E23C1E" w:rsidRDefault="00E23C1E" w:rsidP="00E23C1E">
                      <w:pPr>
                        <w:jc w:val="center"/>
                      </w:pPr>
                    </w:p>
                    <w:p w14:paraId="69F5DC00" w14:textId="77777777" w:rsidR="00E23C1E" w:rsidRDefault="00E23C1E" w:rsidP="00E23C1E">
                      <w:pPr>
                        <w:jc w:val="center"/>
                      </w:pPr>
                    </w:p>
                  </w:txbxContent>
                </v:textbox>
                <w10:wrap type="square" anchorx="margin" anchory="margin"/>
              </v:roundrect>
            </w:pict>
          </mc:Fallback>
        </mc:AlternateContent>
      </w:r>
      <w:r w:rsidR="00AB4258">
        <w:rPr>
          <w:rFonts w:ascii="ＭＳ 明朝" w:eastAsia="ＭＳ 明朝" w:hAnsi="ＭＳ 明朝" w:cs="Times New Roman" w:hint="eastAsia"/>
        </w:rPr>
        <w:t>しかし人材確保や人事</w:t>
      </w:r>
      <w:r w:rsidR="00AB4258">
        <w:rPr>
          <w:rFonts w:ascii="ＭＳ 明朝" w:eastAsia="ＭＳ 明朝" w:hAnsi="ＭＳ 明朝" w:cs="Times New Roman" w:hint="eastAsia"/>
        </w:rPr>
        <w:t>管理、評価と報酬の点ではいくつも疑問があり、大いに、議論すべき内容があります。以下はその一部ですが、本紙で提起</w:t>
      </w:r>
      <w:r w:rsidR="00AB4258">
        <w:rPr>
          <w:rFonts w:ascii="ＭＳ 明朝" w:eastAsia="ＭＳ 明朝" w:hAnsi="ＭＳ 明朝" w:cs="Times New Roman" w:hint="eastAsia"/>
        </w:rPr>
        <w:t>します。</w:t>
      </w:r>
    </w:p>
    <w:p w14:paraId="4149AC90" w14:textId="2BE91982" w:rsidR="00C27CFE" w:rsidRPr="00C27CFE" w:rsidRDefault="00AB4258" w:rsidP="00EC400B">
      <w:pPr>
        <w:ind w:firstLineChars="100" w:firstLine="210"/>
        <w:rPr>
          <w:rFonts w:ascii="ＭＳ 明朝" w:eastAsia="ＭＳ 明朝" w:hAnsi="ＭＳ 明朝" w:cs="Times New Roman"/>
        </w:rPr>
      </w:pPr>
      <w:r>
        <w:rPr>
          <w:rFonts w:ascii="ＭＳ 明朝" w:eastAsia="ＭＳ 明朝" w:hAnsi="ＭＳ 明朝" w:cs="Times New Roman" w:hint="eastAsia"/>
        </w:rPr>
        <w:t>まずは人事と評価も関わってです。「</w:t>
      </w:r>
      <w:r w:rsidR="00C27CFE" w:rsidRPr="00C27CFE">
        <w:rPr>
          <w:rFonts w:ascii="ＭＳ 明朝" w:eastAsia="ＭＳ 明朝" w:hAnsi="ＭＳ 明朝" w:cs="Times New Roman"/>
        </w:rPr>
        <w:t>年功序列型の硬直的な制度を改め、専門能力を持つ民間人材</w:t>
      </w:r>
      <w:r w:rsidR="00C27CFE" w:rsidRPr="00C27CFE">
        <w:rPr>
          <w:rFonts w:ascii="ＭＳ 明朝" w:eastAsia="ＭＳ 明朝" w:hAnsi="ＭＳ 明朝" w:cs="Times New Roman"/>
        </w:rPr>
        <w:t>の中途</w:t>
      </w:r>
      <w:r>
        <w:rPr>
          <w:rFonts w:ascii="ＭＳ 明朝" w:eastAsia="ＭＳ 明朝" w:hAnsi="ＭＳ 明朝" w:cs="Times New Roman" w:hint="eastAsia"/>
        </w:rPr>
        <w:t>、</w:t>
      </w:r>
      <w:r w:rsidR="00C27CFE" w:rsidRPr="00C27CFE">
        <w:rPr>
          <w:rFonts w:ascii="ＭＳ 明朝" w:eastAsia="ＭＳ 明朝" w:hAnsi="ＭＳ 明朝" w:cs="Times New Roman"/>
        </w:rPr>
        <w:t>採用などを進めやすくする</w:t>
      </w:r>
      <w:r>
        <w:rPr>
          <w:rFonts w:ascii="ＭＳ 明朝" w:eastAsia="ＭＳ 明朝" w:hAnsi="ＭＳ 明朝" w:cs="Times New Roman" w:hint="eastAsia"/>
        </w:rPr>
        <w:t>」という内容です</w:t>
      </w:r>
      <w:r w:rsidR="00C27CFE" w:rsidRPr="00C27CFE">
        <w:rPr>
          <w:rFonts w:ascii="ＭＳ 明朝" w:eastAsia="ＭＳ 明朝" w:hAnsi="ＭＳ 明朝" w:cs="Times New Roman"/>
        </w:rPr>
        <w:t>。</w:t>
      </w:r>
    </w:p>
    <w:p w14:paraId="426DF23E" w14:textId="3B4C86DC" w:rsidR="00C27CFE" w:rsidRPr="00C27CFE" w:rsidRDefault="00C27CFE" w:rsidP="00C27CFE">
      <w:pPr>
        <w:rPr>
          <w:rFonts w:ascii="ＭＳ 明朝" w:eastAsia="ＭＳ 明朝" w:hAnsi="ＭＳ 明朝" w:cs="Times New Roman"/>
        </w:rPr>
      </w:pPr>
      <w:r w:rsidRPr="00C27CFE">
        <w:rPr>
          <w:rFonts w:ascii="ＭＳ 明朝" w:eastAsia="ＭＳ 明朝" w:hAnsi="ＭＳ 明朝" w:cs="Times New Roman"/>
        </w:rPr>
        <w:t>職務内容で報酬を定める制度は現在、任期付きの</w:t>
      </w:r>
      <w:r w:rsidRPr="00C27CFE">
        <w:rPr>
          <w:rFonts w:ascii="ＭＳ 明朝" w:eastAsia="ＭＳ 明朝" w:hAnsi="ＭＳ 明朝" w:cs="Times New Roman"/>
        </w:rPr>
        <w:t>民間人材の登用などに限って採用できる</w:t>
      </w:r>
      <w:r w:rsidR="00AB4258">
        <w:rPr>
          <w:rFonts w:ascii="ＭＳ 明朝" w:eastAsia="ＭＳ 明朝" w:hAnsi="ＭＳ 明朝" w:cs="Times New Roman" w:hint="eastAsia"/>
        </w:rPr>
        <w:t>、</w:t>
      </w:r>
      <w:r w:rsidRPr="00C27CFE">
        <w:rPr>
          <w:rFonts w:ascii="ＭＳ 明朝" w:eastAsia="ＭＳ 明朝" w:hAnsi="ＭＳ 明朝" w:cs="Times New Roman"/>
        </w:rPr>
        <w:t>今回の中間報告は無期雇用を含めて様々な分野に順次広げる方向性を打ち出し</w:t>
      </w:r>
      <w:r w:rsidR="00AB4258">
        <w:rPr>
          <w:rFonts w:ascii="ＭＳ 明朝" w:eastAsia="ＭＳ 明朝" w:hAnsi="ＭＳ 明朝" w:cs="Times New Roman" w:hint="eastAsia"/>
        </w:rPr>
        <w:t>ました。</w:t>
      </w:r>
      <w:r w:rsidRPr="00C27CFE">
        <w:rPr>
          <w:rFonts w:ascii="ＭＳ 明朝" w:eastAsia="ＭＳ 明朝" w:hAnsi="ＭＳ 明朝" w:cs="Times New Roman"/>
        </w:rPr>
        <w:t>まずは人材獲得の必要性が高い分野などで導入することが念頭にある</w:t>
      </w:r>
      <w:r w:rsidR="00AB4258">
        <w:rPr>
          <w:rFonts w:ascii="ＭＳ 明朝" w:eastAsia="ＭＳ 明朝" w:hAnsi="ＭＳ 明朝" w:cs="Times New Roman" w:hint="eastAsia"/>
        </w:rPr>
        <w:t>ようです。</w:t>
      </w:r>
    </w:p>
    <w:p w14:paraId="0EF31DE0" w14:textId="1F0896CB" w:rsidR="00C27CFE" w:rsidRPr="00C27CFE" w:rsidRDefault="00C27CFE" w:rsidP="00AB4258">
      <w:pPr>
        <w:ind w:firstLineChars="100" w:firstLine="210"/>
        <w:rPr>
          <w:rFonts w:ascii="ＭＳ 明朝" w:eastAsia="ＭＳ 明朝" w:hAnsi="ＭＳ 明朝" w:cs="Times New Roman"/>
        </w:rPr>
      </w:pPr>
      <w:r w:rsidRPr="00C27CFE">
        <w:rPr>
          <w:rFonts w:ascii="ＭＳ 明朝" w:eastAsia="ＭＳ 明朝" w:hAnsi="ＭＳ 明朝" w:cs="Times New Roman"/>
        </w:rPr>
        <w:t>今回の</w:t>
      </w:r>
      <w:r w:rsidR="00AB4258">
        <w:rPr>
          <w:rFonts w:ascii="ＭＳ 明朝" w:eastAsia="ＭＳ 明朝" w:hAnsi="ＭＳ 明朝" w:cs="Times New Roman" w:hint="eastAsia"/>
        </w:rPr>
        <w:t>報告の</w:t>
      </w:r>
      <w:r w:rsidRPr="00C27CFE">
        <w:rPr>
          <w:rFonts w:ascii="ＭＳ 明朝" w:eastAsia="ＭＳ 明朝" w:hAnsi="ＭＳ 明朝" w:cs="Times New Roman"/>
        </w:rPr>
        <w:t>改革案には外部人材の登用や若手の離職防止という狙いが</w:t>
      </w:r>
      <w:r w:rsidR="00AB4258">
        <w:rPr>
          <w:rFonts w:ascii="ＭＳ 明朝" w:eastAsia="ＭＳ 明朝" w:hAnsi="ＭＳ 明朝" w:cs="Times New Roman" w:hint="eastAsia"/>
        </w:rPr>
        <w:t>濃厚です。</w:t>
      </w:r>
      <w:r w:rsidRPr="00C27CFE">
        <w:rPr>
          <w:rFonts w:ascii="ＭＳ 明朝" w:eastAsia="ＭＳ 明朝" w:hAnsi="ＭＳ 明朝" w:cs="Times New Roman"/>
        </w:rPr>
        <w:t>報告は若年層に</w:t>
      </w:r>
      <w:r w:rsidR="00AB4258">
        <w:rPr>
          <w:rFonts w:ascii="ＭＳ 明朝" w:eastAsia="ＭＳ 明朝" w:hAnsi="ＭＳ 明朝" w:cs="Times New Roman" w:hint="eastAsia"/>
        </w:rPr>
        <w:t>訴求</w:t>
      </w:r>
      <w:r w:rsidRPr="00C27CFE">
        <w:rPr>
          <w:rFonts w:ascii="ＭＳ 明朝" w:eastAsia="ＭＳ 明朝" w:hAnsi="ＭＳ 明朝" w:cs="Times New Roman"/>
        </w:rPr>
        <w:t>する改革の必要性を</w:t>
      </w:r>
      <w:r w:rsidR="00AB4258">
        <w:rPr>
          <w:rFonts w:ascii="ＭＳ 明朝" w:eastAsia="ＭＳ 明朝" w:hAnsi="ＭＳ 明朝" w:cs="Times New Roman" w:hint="eastAsia"/>
        </w:rPr>
        <w:t>強調</w:t>
      </w:r>
      <w:r w:rsidRPr="00C27CFE">
        <w:rPr>
          <w:rFonts w:ascii="ＭＳ 明朝" w:eastAsia="ＭＳ 明朝" w:hAnsi="ＭＳ 明朝" w:cs="Times New Roman"/>
        </w:rPr>
        <w:t>し「市場価値に見合った競争力のある適切な報酬額にすることも重要」と</w:t>
      </w:r>
      <w:r w:rsidR="00AB4258">
        <w:rPr>
          <w:rFonts w:ascii="ＭＳ 明朝" w:eastAsia="ＭＳ 明朝" w:hAnsi="ＭＳ 明朝" w:cs="Times New Roman" w:hint="eastAsia"/>
        </w:rPr>
        <w:t>述べています。</w:t>
      </w:r>
    </w:p>
    <w:p w14:paraId="04C091CB" w14:textId="77777777" w:rsidR="00AB4258" w:rsidRDefault="00AB4258" w:rsidP="00AB4258">
      <w:pPr>
        <w:ind w:firstLineChars="100" w:firstLine="210"/>
        <w:rPr>
          <w:rFonts w:ascii="ＭＳ 明朝" w:eastAsia="ＭＳ 明朝" w:hAnsi="ＭＳ 明朝" w:cs="Times New Roman"/>
        </w:rPr>
      </w:pPr>
    </w:p>
    <w:p w14:paraId="1FCDDCB0" w14:textId="41E85367" w:rsidR="00C27CFE" w:rsidRPr="00C27CFE" w:rsidRDefault="00C27CFE" w:rsidP="00AB4258">
      <w:pPr>
        <w:ind w:firstLineChars="100" w:firstLine="210"/>
        <w:rPr>
          <w:rFonts w:ascii="ＭＳ 明朝" w:eastAsia="ＭＳ 明朝" w:hAnsi="ＭＳ 明朝" w:cs="Times New Roman"/>
        </w:rPr>
      </w:pPr>
      <w:r w:rsidRPr="00C27CFE">
        <w:rPr>
          <w:rFonts w:ascii="ＭＳ 明朝" w:eastAsia="ＭＳ 明朝" w:hAnsi="ＭＳ 明朝" w:cs="Times New Roman"/>
        </w:rPr>
        <w:t>既存の等級にあてはめた従来の人事制度のもとでは個別の職務内容に則した報酬を柔軟に設定しにくい</w:t>
      </w:r>
      <w:r w:rsidR="00AB4258">
        <w:rPr>
          <w:rFonts w:ascii="ＭＳ 明朝" w:eastAsia="ＭＳ 明朝" w:hAnsi="ＭＳ 明朝" w:cs="Times New Roman" w:hint="eastAsia"/>
        </w:rPr>
        <w:t>旨も強調されています。</w:t>
      </w:r>
    </w:p>
    <w:p w14:paraId="297427D6" w14:textId="77777777" w:rsidR="00C27CFE" w:rsidRDefault="00C27CFE" w:rsidP="00C27CFE">
      <w:pPr>
        <w:rPr>
          <w:rFonts w:ascii="ＭＳ 明朝" w:eastAsia="ＭＳ 明朝" w:hAnsi="ＭＳ 明朝" w:cs="Times New Roman"/>
        </w:rPr>
      </w:pPr>
    </w:p>
    <w:p w14:paraId="1088B7B5" w14:textId="76EBC55E" w:rsidR="00C27CFE" w:rsidRPr="00C27CFE" w:rsidRDefault="00AB4258" w:rsidP="00C27CFE">
      <w:pPr>
        <w:rPr>
          <w:rFonts w:ascii="ＭＳ 明朝" w:eastAsia="ＭＳ 明朝" w:hAnsi="ＭＳ 明朝" w:cs="Times New Roman"/>
        </w:rPr>
      </w:pPr>
      <w:r>
        <w:rPr>
          <w:rFonts w:ascii="ＭＳ 明朝" w:eastAsia="ＭＳ 明朝" w:hAnsi="ＭＳ 明朝" w:cs="Times New Roman" w:hint="eastAsia"/>
        </w:rPr>
        <w:t xml:space="preserve">　先行する民間の「働き</w:t>
      </w:r>
      <w:r>
        <w:rPr>
          <w:rFonts w:ascii="ＭＳ 明朝" w:eastAsia="ＭＳ 明朝" w:hAnsi="ＭＳ 明朝" w:cs="Times New Roman" w:hint="eastAsia"/>
        </w:rPr>
        <w:lastRenderedPageBreak/>
        <w:t>方」の後追い追随で、本来の職責が全うできるのか、</w:t>
      </w:r>
      <w:r w:rsidR="000A6321">
        <w:rPr>
          <w:rFonts w:ascii="ＭＳ 明朝" w:eastAsia="ＭＳ 明朝" w:hAnsi="ＭＳ 明朝" w:cs="Times New Roman" w:hint="eastAsia"/>
        </w:rPr>
        <w:t>大いに論議がひつようです。</w:t>
      </w:r>
      <w:bookmarkEnd w:id="0"/>
    </w:p>
    <w:sectPr w:rsidR="00C27CFE" w:rsidRPr="00C27CFE"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7FCB" w14:textId="77777777" w:rsidR="00740603" w:rsidRDefault="00740603" w:rsidP="006F1018">
      <w:r>
        <w:separator/>
      </w:r>
    </w:p>
  </w:endnote>
  <w:endnote w:type="continuationSeparator" w:id="0">
    <w:p w14:paraId="12566612" w14:textId="77777777" w:rsidR="00740603" w:rsidRDefault="00740603"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FE537" w14:textId="77777777" w:rsidR="00740603" w:rsidRDefault="00740603" w:rsidP="006F1018">
      <w:r>
        <w:separator/>
      </w:r>
    </w:p>
  </w:footnote>
  <w:footnote w:type="continuationSeparator" w:id="0">
    <w:p w14:paraId="248B5702" w14:textId="77777777" w:rsidR="00740603" w:rsidRDefault="00740603"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4AD"/>
    <w:rsid w:val="00064D70"/>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6321"/>
    <w:rsid w:val="000B08C4"/>
    <w:rsid w:val="000B0BC6"/>
    <w:rsid w:val="000B2CB9"/>
    <w:rsid w:val="000B2DA7"/>
    <w:rsid w:val="000C4100"/>
    <w:rsid w:val="000C6977"/>
    <w:rsid w:val="000D0275"/>
    <w:rsid w:val="000D0AA5"/>
    <w:rsid w:val="000D0D71"/>
    <w:rsid w:val="000D5FF7"/>
    <w:rsid w:val="000D762A"/>
    <w:rsid w:val="000D7C81"/>
    <w:rsid w:val="000E1942"/>
    <w:rsid w:val="000E228F"/>
    <w:rsid w:val="000E3961"/>
    <w:rsid w:val="000E41A6"/>
    <w:rsid w:val="000E53B2"/>
    <w:rsid w:val="000E629E"/>
    <w:rsid w:val="000F1791"/>
    <w:rsid w:val="000F1CAB"/>
    <w:rsid w:val="000F5112"/>
    <w:rsid w:val="001015B1"/>
    <w:rsid w:val="00102722"/>
    <w:rsid w:val="00106C0A"/>
    <w:rsid w:val="00111CB3"/>
    <w:rsid w:val="00112D03"/>
    <w:rsid w:val="001155E5"/>
    <w:rsid w:val="00116B96"/>
    <w:rsid w:val="0012225C"/>
    <w:rsid w:val="00125D7A"/>
    <w:rsid w:val="00130550"/>
    <w:rsid w:val="00131DAD"/>
    <w:rsid w:val="00132805"/>
    <w:rsid w:val="00134AE2"/>
    <w:rsid w:val="00135D03"/>
    <w:rsid w:val="001375D8"/>
    <w:rsid w:val="00142347"/>
    <w:rsid w:val="00143CB9"/>
    <w:rsid w:val="001446B7"/>
    <w:rsid w:val="00145FBA"/>
    <w:rsid w:val="00146E4B"/>
    <w:rsid w:val="00147E09"/>
    <w:rsid w:val="00150EF8"/>
    <w:rsid w:val="00151E39"/>
    <w:rsid w:val="00152A30"/>
    <w:rsid w:val="001557BA"/>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091E"/>
    <w:rsid w:val="00201F2C"/>
    <w:rsid w:val="00203083"/>
    <w:rsid w:val="00203120"/>
    <w:rsid w:val="00203132"/>
    <w:rsid w:val="00205DAF"/>
    <w:rsid w:val="00211C7F"/>
    <w:rsid w:val="00214D7B"/>
    <w:rsid w:val="00215B1A"/>
    <w:rsid w:val="00216C22"/>
    <w:rsid w:val="00221F9C"/>
    <w:rsid w:val="00222FEA"/>
    <w:rsid w:val="00223104"/>
    <w:rsid w:val="00223160"/>
    <w:rsid w:val="00223BE7"/>
    <w:rsid w:val="002265D0"/>
    <w:rsid w:val="00226EBB"/>
    <w:rsid w:val="0022794B"/>
    <w:rsid w:val="0023393D"/>
    <w:rsid w:val="0023571A"/>
    <w:rsid w:val="00235E4E"/>
    <w:rsid w:val="00235E91"/>
    <w:rsid w:val="0023636C"/>
    <w:rsid w:val="0023673F"/>
    <w:rsid w:val="00237E90"/>
    <w:rsid w:val="00242421"/>
    <w:rsid w:val="00243900"/>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D09"/>
    <w:rsid w:val="00270D93"/>
    <w:rsid w:val="00272B7B"/>
    <w:rsid w:val="00272F67"/>
    <w:rsid w:val="00273F18"/>
    <w:rsid w:val="00275254"/>
    <w:rsid w:val="002768B6"/>
    <w:rsid w:val="00276BC6"/>
    <w:rsid w:val="00282EB7"/>
    <w:rsid w:val="002838C0"/>
    <w:rsid w:val="002857BA"/>
    <w:rsid w:val="00290254"/>
    <w:rsid w:val="0029730F"/>
    <w:rsid w:val="002A01FD"/>
    <w:rsid w:val="002A0226"/>
    <w:rsid w:val="002A2965"/>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5537"/>
    <w:rsid w:val="002E5C67"/>
    <w:rsid w:val="002E60EC"/>
    <w:rsid w:val="002E6339"/>
    <w:rsid w:val="002E7508"/>
    <w:rsid w:val="002F120D"/>
    <w:rsid w:val="002F5750"/>
    <w:rsid w:val="00301637"/>
    <w:rsid w:val="00301F8C"/>
    <w:rsid w:val="003029A2"/>
    <w:rsid w:val="0030350C"/>
    <w:rsid w:val="00306197"/>
    <w:rsid w:val="003138F8"/>
    <w:rsid w:val="00313A75"/>
    <w:rsid w:val="00314619"/>
    <w:rsid w:val="0031465A"/>
    <w:rsid w:val="003156E4"/>
    <w:rsid w:val="003167EE"/>
    <w:rsid w:val="00316D4E"/>
    <w:rsid w:val="003201B5"/>
    <w:rsid w:val="00320466"/>
    <w:rsid w:val="00322DED"/>
    <w:rsid w:val="0032607E"/>
    <w:rsid w:val="00326660"/>
    <w:rsid w:val="00326B31"/>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8"/>
    <w:rsid w:val="0036337C"/>
    <w:rsid w:val="0036742E"/>
    <w:rsid w:val="00370C5D"/>
    <w:rsid w:val="00370D13"/>
    <w:rsid w:val="0037102C"/>
    <w:rsid w:val="003710ED"/>
    <w:rsid w:val="00373751"/>
    <w:rsid w:val="00374D9A"/>
    <w:rsid w:val="003769BA"/>
    <w:rsid w:val="0037762E"/>
    <w:rsid w:val="00377909"/>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5570"/>
    <w:rsid w:val="003D56CA"/>
    <w:rsid w:val="003D5A84"/>
    <w:rsid w:val="003D7A3B"/>
    <w:rsid w:val="003E12CB"/>
    <w:rsid w:val="003E14A5"/>
    <w:rsid w:val="003E3022"/>
    <w:rsid w:val="003E36CF"/>
    <w:rsid w:val="003E66A9"/>
    <w:rsid w:val="003E7E0C"/>
    <w:rsid w:val="003F0F88"/>
    <w:rsid w:val="003F1316"/>
    <w:rsid w:val="003F3DBC"/>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A4D54"/>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11780"/>
    <w:rsid w:val="0051184F"/>
    <w:rsid w:val="00513374"/>
    <w:rsid w:val="005158F0"/>
    <w:rsid w:val="00521F1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A24"/>
    <w:rsid w:val="00561B57"/>
    <w:rsid w:val="00564B56"/>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5FE0"/>
    <w:rsid w:val="005C7A30"/>
    <w:rsid w:val="005C7EE9"/>
    <w:rsid w:val="005D0D98"/>
    <w:rsid w:val="005D20AE"/>
    <w:rsid w:val="005D2D73"/>
    <w:rsid w:val="005D622B"/>
    <w:rsid w:val="005D75BF"/>
    <w:rsid w:val="005E0BA0"/>
    <w:rsid w:val="005E17D9"/>
    <w:rsid w:val="005E1822"/>
    <w:rsid w:val="005E2A60"/>
    <w:rsid w:val="005E44F8"/>
    <w:rsid w:val="005E6DDF"/>
    <w:rsid w:val="005F0E7E"/>
    <w:rsid w:val="005F1E45"/>
    <w:rsid w:val="005F1FA8"/>
    <w:rsid w:val="005F22AE"/>
    <w:rsid w:val="005F3B83"/>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4FBC"/>
    <w:rsid w:val="006250F9"/>
    <w:rsid w:val="0062735D"/>
    <w:rsid w:val="0063162F"/>
    <w:rsid w:val="006339A6"/>
    <w:rsid w:val="00634991"/>
    <w:rsid w:val="006367C7"/>
    <w:rsid w:val="00637DDF"/>
    <w:rsid w:val="0064200C"/>
    <w:rsid w:val="00643BDC"/>
    <w:rsid w:val="00643CEA"/>
    <w:rsid w:val="00643D57"/>
    <w:rsid w:val="00644F14"/>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2BFD"/>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B7044"/>
    <w:rsid w:val="006C0057"/>
    <w:rsid w:val="006C01B3"/>
    <w:rsid w:val="006C0B5A"/>
    <w:rsid w:val="006C18B6"/>
    <w:rsid w:val="006C226B"/>
    <w:rsid w:val="006C6858"/>
    <w:rsid w:val="006C6D63"/>
    <w:rsid w:val="006D2FC4"/>
    <w:rsid w:val="006D5F6C"/>
    <w:rsid w:val="006E6847"/>
    <w:rsid w:val="006E74C8"/>
    <w:rsid w:val="006F0E8F"/>
    <w:rsid w:val="006F1018"/>
    <w:rsid w:val="006F1021"/>
    <w:rsid w:val="006F293D"/>
    <w:rsid w:val="006F7B83"/>
    <w:rsid w:val="007003F0"/>
    <w:rsid w:val="007004BA"/>
    <w:rsid w:val="00700AB7"/>
    <w:rsid w:val="0070356D"/>
    <w:rsid w:val="007056FE"/>
    <w:rsid w:val="00707063"/>
    <w:rsid w:val="00707467"/>
    <w:rsid w:val="0071037E"/>
    <w:rsid w:val="00710A10"/>
    <w:rsid w:val="0071265E"/>
    <w:rsid w:val="00712763"/>
    <w:rsid w:val="007166D4"/>
    <w:rsid w:val="00720938"/>
    <w:rsid w:val="00720ECF"/>
    <w:rsid w:val="0072352C"/>
    <w:rsid w:val="00723A1D"/>
    <w:rsid w:val="0072497C"/>
    <w:rsid w:val="00731662"/>
    <w:rsid w:val="00734D4F"/>
    <w:rsid w:val="0073611D"/>
    <w:rsid w:val="00740603"/>
    <w:rsid w:val="00741178"/>
    <w:rsid w:val="00742803"/>
    <w:rsid w:val="007431FC"/>
    <w:rsid w:val="007453EC"/>
    <w:rsid w:val="00745565"/>
    <w:rsid w:val="0074571A"/>
    <w:rsid w:val="00746F21"/>
    <w:rsid w:val="007477E3"/>
    <w:rsid w:val="007511D7"/>
    <w:rsid w:val="00751670"/>
    <w:rsid w:val="00751E12"/>
    <w:rsid w:val="00753639"/>
    <w:rsid w:val="007536EF"/>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D7039"/>
    <w:rsid w:val="007E1117"/>
    <w:rsid w:val="007E14E4"/>
    <w:rsid w:val="007E25D9"/>
    <w:rsid w:val="007E3843"/>
    <w:rsid w:val="007E6D51"/>
    <w:rsid w:val="007E7B64"/>
    <w:rsid w:val="007F1682"/>
    <w:rsid w:val="007F24F5"/>
    <w:rsid w:val="007F28E0"/>
    <w:rsid w:val="007F5683"/>
    <w:rsid w:val="007F718E"/>
    <w:rsid w:val="00800635"/>
    <w:rsid w:val="00801EF8"/>
    <w:rsid w:val="00802155"/>
    <w:rsid w:val="00803D23"/>
    <w:rsid w:val="0080463A"/>
    <w:rsid w:val="00806EB0"/>
    <w:rsid w:val="0080739F"/>
    <w:rsid w:val="00807ED9"/>
    <w:rsid w:val="008108ED"/>
    <w:rsid w:val="00810BFA"/>
    <w:rsid w:val="0081148F"/>
    <w:rsid w:val="00821520"/>
    <w:rsid w:val="00825B2E"/>
    <w:rsid w:val="00826898"/>
    <w:rsid w:val="0083056A"/>
    <w:rsid w:val="00832BF8"/>
    <w:rsid w:val="00832EF6"/>
    <w:rsid w:val="0083305A"/>
    <w:rsid w:val="00833E59"/>
    <w:rsid w:val="00834F56"/>
    <w:rsid w:val="00836627"/>
    <w:rsid w:val="0084056D"/>
    <w:rsid w:val="00840AC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136"/>
    <w:rsid w:val="008F6F8F"/>
    <w:rsid w:val="008F78E8"/>
    <w:rsid w:val="008F7C10"/>
    <w:rsid w:val="00900039"/>
    <w:rsid w:val="009015DF"/>
    <w:rsid w:val="00902402"/>
    <w:rsid w:val="009044A8"/>
    <w:rsid w:val="00905F26"/>
    <w:rsid w:val="009071B9"/>
    <w:rsid w:val="00910725"/>
    <w:rsid w:val="00911424"/>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BE4"/>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C068A"/>
    <w:rsid w:val="009C2824"/>
    <w:rsid w:val="009C3B06"/>
    <w:rsid w:val="009C4C37"/>
    <w:rsid w:val="009C550E"/>
    <w:rsid w:val="009C6BFB"/>
    <w:rsid w:val="009D2420"/>
    <w:rsid w:val="009D6C0C"/>
    <w:rsid w:val="009E095B"/>
    <w:rsid w:val="009E0B07"/>
    <w:rsid w:val="009E0C7F"/>
    <w:rsid w:val="009E21EB"/>
    <w:rsid w:val="009E4424"/>
    <w:rsid w:val="009E569B"/>
    <w:rsid w:val="009E633C"/>
    <w:rsid w:val="009E7464"/>
    <w:rsid w:val="009F0991"/>
    <w:rsid w:val="009F2F5D"/>
    <w:rsid w:val="009F3402"/>
    <w:rsid w:val="009F633F"/>
    <w:rsid w:val="009F7AC4"/>
    <w:rsid w:val="00A00E2D"/>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601E"/>
    <w:rsid w:val="00A67DA0"/>
    <w:rsid w:val="00A67DF9"/>
    <w:rsid w:val="00A72E25"/>
    <w:rsid w:val="00A74A4E"/>
    <w:rsid w:val="00A74C8E"/>
    <w:rsid w:val="00A77B4B"/>
    <w:rsid w:val="00A81F9E"/>
    <w:rsid w:val="00A83AE9"/>
    <w:rsid w:val="00A8515A"/>
    <w:rsid w:val="00A86756"/>
    <w:rsid w:val="00A867DC"/>
    <w:rsid w:val="00A8706F"/>
    <w:rsid w:val="00A91F29"/>
    <w:rsid w:val="00A941B7"/>
    <w:rsid w:val="00A94F8B"/>
    <w:rsid w:val="00A95104"/>
    <w:rsid w:val="00A96A86"/>
    <w:rsid w:val="00AA4A7F"/>
    <w:rsid w:val="00AA4E8A"/>
    <w:rsid w:val="00AA5062"/>
    <w:rsid w:val="00AA6168"/>
    <w:rsid w:val="00AA767A"/>
    <w:rsid w:val="00AB3DC2"/>
    <w:rsid w:val="00AB4258"/>
    <w:rsid w:val="00AB53B7"/>
    <w:rsid w:val="00AB56DF"/>
    <w:rsid w:val="00AB7689"/>
    <w:rsid w:val="00AC16B6"/>
    <w:rsid w:val="00AC178B"/>
    <w:rsid w:val="00AC4051"/>
    <w:rsid w:val="00AC4C0D"/>
    <w:rsid w:val="00AC5629"/>
    <w:rsid w:val="00AC64D7"/>
    <w:rsid w:val="00AC7D6D"/>
    <w:rsid w:val="00AD0FDD"/>
    <w:rsid w:val="00AD11DA"/>
    <w:rsid w:val="00AD1ED0"/>
    <w:rsid w:val="00AD2A0C"/>
    <w:rsid w:val="00AD4EBD"/>
    <w:rsid w:val="00AE1C74"/>
    <w:rsid w:val="00AE1CE4"/>
    <w:rsid w:val="00AE237E"/>
    <w:rsid w:val="00AE32B3"/>
    <w:rsid w:val="00AE3A7A"/>
    <w:rsid w:val="00AE3D33"/>
    <w:rsid w:val="00AE61F8"/>
    <w:rsid w:val="00AE6334"/>
    <w:rsid w:val="00AE6ACA"/>
    <w:rsid w:val="00AE71A7"/>
    <w:rsid w:val="00AF1B78"/>
    <w:rsid w:val="00AF38E7"/>
    <w:rsid w:val="00AF555E"/>
    <w:rsid w:val="00AF644F"/>
    <w:rsid w:val="00B01CD8"/>
    <w:rsid w:val="00B01DD0"/>
    <w:rsid w:val="00B04518"/>
    <w:rsid w:val="00B049FD"/>
    <w:rsid w:val="00B068E3"/>
    <w:rsid w:val="00B075C5"/>
    <w:rsid w:val="00B07F9D"/>
    <w:rsid w:val="00B11852"/>
    <w:rsid w:val="00B14B13"/>
    <w:rsid w:val="00B22F18"/>
    <w:rsid w:val="00B23A83"/>
    <w:rsid w:val="00B23E00"/>
    <w:rsid w:val="00B25F2F"/>
    <w:rsid w:val="00B26AE9"/>
    <w:rsid w:val="00B27C00"/>
    <w:rsid w:val="00B326C8"/>
    <w:rsid w:val="00B32FE8"/>
    <w:rsid w:val="00B34443"/>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6E55"/>
    <w:rsid w:val="00B674AD"/>
    <w:rsid w:val="00B67563"/>
    <w:rsid w:val="00B7400C"/>
    <w:rsid w:val="00B74F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2667"/>
    <w:rsid w:val="00BD4163"/>
    <w:rsid w:val="00BD56C6"/>
    <w:rsid w:val="00BD762D"/>
    <w:rsid w:val="00BE36C7"/>
    <w:rsid w:val="00BE5256"/>
    <w:rsid w:val="00BE56F4"/>
    <w:rsid w:val="00BE6F29"/>
    <w:rsid w:val="00BE7ADB"/>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CFE"/>
    <w:rsid w:val="00C27E74"/>
    <w:rsid w:val="00C3071A"/>
    <w:rsid w:val="00C32428"/>
    <w:rsid w:val="00C34311"/>
    <w:rsid w:val="00C3576C"/>
    <w:rsid w:val="00C35969"/>
    <w:rsid w:val="00C44D21"/>
    <w:rsid w:val="00C45D81"/>
    <w:rsid w:val="00C470F8"/>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3F60"/>
    <w:rsid w:val="00C84BD0"/>
    <w:rsid w:val="00C86896"/>
    <w:rsid w:val="00C92F0C"/>
    <w:rsid w:val="00C94839"/>
    <w:rsid w:val="00C955A1"/>
    <w:rsid w:val="00C96291"/>
    <w:rsid w:val="00C96E66"/>
    <w:rsid w:val="00CA0B7D"/>
    <w:rsid w:val="00CA1526"/>
    <w:rsid w:val="00CA3AD9"/>
    <w:rsid w:val="00CA4B27"/>
    <w:rsid w:val="00CA5DBC"/>
    <w:rsid w:val="00CA5DBE"/>
    <w:rsid w:val="00CA66F6"/>
    <w:rsid w:val="00CA73B0"/>
    <w:rsid w:val="00CB50EA"/>
    <w:rsid w:val="00CB56F4"/>
    <w:rsid w:val="00CB5F14"/>
    <w:rsid w:val="00CC1832"/>
    <w:rsid w:val="00CC26BD"/>
    <w:rsid w:val="00CC5F3F"/>
    <w:rsid w:val="00CD028D"/>
    <w:rsid w:val="00CD2822"/>
    <w:rsid w:val="00CD2864"/>
    <w:rsid w:val="00CD610D"/>
    <w:rsid w:val="00CD6407"/>
    <w:rsid w:val="00CD65B3"/>
    <w:rsid w:val="00CD6D25"/>
    <w:rsid w:val="00CD7C97"/>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3261E"/>
    <w:rsid w:val="00D33340"/>
    <w:rsid w:val="00D339F9"/>
    <w:rsid w:val="00D33FA4"/>
    <w:rsid w:val="00D3498D"/>
    <w:rsid w:val="00D35154"/>
    <w:rsid w:val="00D400A9"/>
    <w:rsid w:val="00D4087E"/>
    <w:rsid w:val="00D40D54"/>
    <w:rsid w:val="00D41B79"/>
    <w:rsid w:val="00D41C00"/>
    <w:rsid w:val="00D45B55"/>
    <w:rsid w:val="00D47DA2"/>
    <w:rsid w:val="00D50326"/>
    <w:rsid w:val="00D5257A"/>
    <w:rsid w:val="00D52CBD"/>
    <w:rsid w:val="00D5402B"/>
    <w:rsid w:val="00D541A6"/>
    <w:rsid w:val="00D55184"/>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CDF"/>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3A5E"/>
    <w:rsid w:val="00DD4725"/>
    <w:rsid w:val="00DD4E77"/>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2297"/>
    <w:rsid w:val="00E0388A"/>
    <w:rsid w:val="00E03C2C"/>
    <w:rsid w:val="00E03CDE"/>
    <w:rsid w:val="00E04186"/>
    <w:rsid w:val="00E04762"/>
    <w:rsid w:val="00E12111"/>
    <w:rsid w:val="00E1643C"/>
    <w:rsid w:val="00E170FA"/>
    <w:rsid w:val="00E175AB"/>
    <w:rsid w:val="00E20966"/>
    <w:rsid w:val="00E217C9"/>
    <w:rsid w:val="00E223ED"/>
    <w:rsid w:val="00E23C1E"/>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A2D"/>
    <w:rsid w:val="00E92D3E"/>
    <w:rsid w:val="00E94BC2"/>
    <w:rsid w:val="00E96678"/>
    <w:rsid w:val="00E9689B"/>
    <w:rsid w:val="00EA0566"/>
    <w:rsid w:val="00EA0C90"/>
    <w:rsid w:val="00EA3776"/>
    <w:rsid w:val="00EA3D4E"/>
    <w:rsid w:val="00EA6402"/>
    <w:rsid w:val="00EB32D3"/>
    <w:rsid w:val="00EB628E"/>
    <w:rsid w:val="00EB6A40"/>
    <w:rsid w:val="00EB7A99"/>
    <w:rsid w:val="00EC03E0"/>
    <w:rsid w:val="00EC2378"/>
    <w:rsid w:val="00EC272A"/>
    <w:rsid w:val="00EC3970"/>
    <w:rsid w:val="00EC3ED7"/>
    <w:rsid w:val="00EC400B"/>
    <w:rsid w:val="00EC41BE"/>
    <w:rsid w:val="00ED0873"/>
    <w:rsid w:val="00ED438D"/>
    <w:rsid w:val="00ED5C7A"/>
    <w:rsid w:val="00ED774C"/>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7EA"/>
    <w:rsid w:val="00F22869"/>
    <w:rsid w:val="00F259C8"/>
    <w:rsid w:val="00F276A3"/>
    <w:rsid w:val="00F2798D"/>
    <w:rsid w:val="00F27AEC"/>
    <w:rsid w:val="00F306A6"/>
    <w:rsid w:val="00F337CD"/>
    <w:rsid w:val="00F33AEC"/>
    <w:rsid w:val="00F36100"/>
    <w:rsid w:val="00F365FD"/>
    <w:rsid w:val="00F37341"/>
    <w:rsid w:val="00F37BE5"/>
    <w:rsid w:val="00F425C6"/>
    <w:rsid w:val="00F42796"/>
    <w:rsid w:val="00F43AF3"/>
    <w:rsid w:val="00F43DB9"/>
    <w:rsid w:val="00F443B0"/>
    <w:rsid w:val="00F447AB"/>
    <w:rsid w:val="00F45A6F"/>
    <w:rsid w:val="00F45FFD"/>
    <w:rsid w:val="00F529A1"/>
    <w:rsid w:val="00F533A1"/>
    <w:rsid w:val="00F543EE"/>
    <w:rsid w:val="00F5449D"/>
    <w:rsid w:val="00F572BE"/>
    <w:rsid w:val="00F603C9"/>
    <w:rsid w:val="00F631EA"/>
    <w:rsid w:val="00F6462D"/>
    <w:rsid w:val="00F6551F"/>
    <w:rsid w:val="00F66448"/>
    <w:rsid w:val="00F6676D"/>
    <w:rsid w:val="00F66FCC"/>
    <w:rsid w:val="00F67A15"/>
    <w:rsid w:val="00F746F4"/>
    <w:rsid w:val="00F7619E"/>
    <w:rsid w:val="00F76AD2"/>
    <w:rsid w:val="00F76E18"/>
    <w:rsid w:val="00F77FC4"/>
    <w:rsid w:val="00F87EA8"/>
    <w:rsid w:val="00F90558"/>
    <w:rsid w:val="00F91343"/>
    <w:rsid w:val="00F94031"/>
    <w:rsid w:val="00F947BA"/>
    <w:rsid w:val="00F94B7F"/>
    <w:rsid w:val="00FA49FD"/>
    <w:rsid w:val="00FA5E98"/>
    <w:rsid w:val="00FA766F"/>
    <w:rsid w:val="00FA7FBE"/>
    <w:rsid w:val="00FB295E"/>
    <w:rsid w:val="00FB2F67"/>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30E"/>
    <w:rsid w:val="00FD5E9E"/>
    <w:rsid w:val="00FD6E16"/>
    <w:rsid w:val="00FE09EB"/>
    <w:rsid w:val="00FE19B3"/>
    <w:rsid w:val="00FE30DA"/>
    <w:rsid w:val="00FE46F9"/>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2009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0091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18548295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77797923">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6</cp:revision>
  <cp:lastPrinted>2024-05-09T02:12:00Z</cp:lastPrinted>
  <dcterms:created xsi:type="dcterms:W3CDTF">2024-05-10T02:46:00Z</dcterms:created>
  <dcterms:modified xsi:type="dcterms:W3CDTF">2024-05-10T07:21:00Z</dcterms:modified>
</cp:coreProperties>
</file>