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B749A" w14:textId="67C4C6B8" w:rsidR="0084794F" w:rsidRDefault="00C87221" w:rsidP="006028FB">
      <w:pPr>
        <w:ind w:firstLineChars="100" w:firstLine="210"/>
        <w:rPr>
          <w:rFonts w:ascii="ＭＳ 明朝" w:eastAsia="ＭＳ 明朝" w:hAnsi="ＭＳ 明朝"/>
          <w:szCs w:val="21"/>
        </w:rPr>
      </w:pPr>
      <w:r>
        <w:rPr>
          <w:rFonts w:ascii="ＭＳ 明朝" w:eastAsia="ＭＳ 明朝" w:hAnsi="ＭＳ 明朝" w:hint="eastAsia"/>
          <w:szCs w:val="21"/>
        </w:rPr>
        <w:t xml:space="preserve">　</w:t>
      </w:r>
    </w:p>
    <w:p w14:paraId="0EE1D2A7" w14:textId="361499C6" w:rsidR="000A16B0" w:rsidRDefault="000A16B0" w:rsidP="00B266B0">
      <w:pPr>
        <w:ind w:firstLineChars="100" w:firstLine="210"/>
        <w:rPr>
          <w:rFonts w:ascii="ＭＳ 明朝" w:eastAsia="ＭＳ 明朝" w:hAnsi="ＭＳ 明朝"/>
          <w:szCs w:val="21"/>
        </w:rPr>
      </w:pPr>
      <w:r>
        <w:rPr>
          <w:rFonts w:ascii="ＭＳ 明朝" w:eastAsia="ＭＳ 明朝" w:hAnsi="ＭＳ 明朝" w:hint="eastAsia"/>
          <w:szCs w:val="21"/>
        </w:rPr>
        <w:t xml:space="preserve">　</w:t>
      </w:r>
    </w:p>
    <w:p w14:paraId="27982728" w14:textId="32F3014B" w:rsidR="000A16B0" w:rsidRDefault="000A16B0" w:rsidP="000A16B0">
      <w:pPr>
        <w:ind w:leftChars="1100" w:left="2310"/>
        <w:rPr>
          <w:rFonts w:ascii="ＭＳ 明朝" w:eastAsia="ＭＳ 明朝" w:hAnsi="ＭＳ 明朝"/>
          <w:szCs w:val="21"/>
        </w:rPr>
      </w:pPr>
    </w:p>
    <w:p w14:paraId="3FA457F0" w14:textId="3C59465B" w:rsidR="000A16B0" w:rsidRDefault="000A16B0" w:rsidP="000A16B0">
      <w:pPr>
        <w:ind w:leftChars="1100" w:left="2310"/>
        <w:rPr>
          <w:rFonts w:ascii="ＭＳ 明朝" w:eastAsia="ＭＳ 明朝" w:hAnsi="ＭＳ 明朝"/>
          <w:szCs w:val="21"/>
        </w:rPr>
      </w:pPr>
    </w:p>
    <w:p w14:paraId="6D92170D" w14:textId="460B4369" w:rsidR="000A16B0" w:rsidRDefault="000A16B0" w:rsidP="000A16B0">
      <w:pPr>
        <w:ind w:leftChars="1100" w:left="2310"/>
        <w:rPr>
          <w:rFonts w:ascii="ＭＳ 明朝" w:eastAsia="ＭＳ 明朝" w:hAnsi="ＭＳ 明朝"/>
          <w:szCs w:val="21"/>
        </w:rPr>
      </w:pPr>
    </w:p>
    <w:p w14:paraId="32E5F2AC" w14:textId="73AE8DE3" w:rsidR="000A16B0" w:rsidRDefault="000A16B0" w:rsidP="000A16B0">
      <w:pPr>
        <w:ind w:leftChars="1100" w:left="2310"/>
        <w:rPr>
          <w:rFonts w:ascii="ＭＳ 明朝" w:eastAsia="ＭＳ 明朝" w:hAnsi="ＭＳ 明朝"/>
          <w:szCs w:val="21"/>
        </w:rPr>
      </w:pPr>
    </w:p>
    <w:p w14:paraId="7905A721" w14:textId="6B28A0C8" w:rsidR="000A16B0" w:rsidRDefault="000A16B0" w:rsidP="000A16B0">
      <w:pPr>
        <w:ind w:leftChars="1100" w:left="2310"/>
        <w:rPr>
          <w:rFonts w:ascii="ＭＳ 明朝" w:eastAsia="ＭＳ 明朝" w:hAnsi="ＭＳ 明朝"/>
          <w:szCs w:val="21"/>
        </w:rPr>
      </w:pPr>
    </w:p>
    <w:p w14:paraId="32530DDA" w14:textId="0E534638" w:rsidR="000A16B0" w:rsidRDefault="000A16B0" w:rsidP="000A16B0">
      <w:pPr>
        <w:ind w:leftChars="1100" w:left="2310"/>
        <w:rPr>
          <w:rFonts w:ascii="ＭＳ 明朝" w:eastAsia="ＭＳ 明朝" w:hAnsi="ＭＳ 明朝"/>
          <w:szCs w:val="21"/>
        </w:rPr>
      </w:pPr>
    </w:p>
    <w:p w14:paraId="3F43FD8F" w14:textId="344E3208" w:rsidR="000A16B0" w:rsidRDefault="000A16B0" w:rsidP="000A16B0">
      <w:pPr>
        <w:ind w:leftChars="1100" w:left="2310"/>
        <w:rPr>
          <w:rFonts w:ascii="ＭＳ 明朝" w:eastAsia="ＭＳ 明朝" w:hAnsi="ＭＳ 明朝"/>
          <w:szCs w:val="21"/>
        </w:rPr>
      </w:pPr>
    </w:p>
    <w:p w14:paraId="2E9B63D3" w14:textId="0081CF73" w:rsidR="000A16B0" w:rsidRDefault="000A16B0" w:rsidP="000A16B0">
      <w:pPr>
        <w:ind w:leftChars="1100" w:left="2310"/>
        <w:rPr>
          <w:rFonts w:ascii="ＭＳ 明朝" w:eastAsia="ＭＳ 明朝" w:hAnsi="ＭＳ 明朝"/>
          <w:szCs w:val="21"/>
        </w:rPr>
      </w:pPr>
    </w:p>
    <w:p w14:paraId="3D2CD49D" w14:textId="0EDCC227" w:rsidR="000A16B0" w:rsidRDefault="000A16B0" w:rsidP="000A16B0">
      <w:pPr>
        <w:ind w:leftChars="1100" w:left="2310"/>
        <w:rPr>
          <w:rFonts w:ascii="ＭＳ 明朝" w:eastAsia="ＭＳ 明朝" w:hAnsi="ＭＳ 明朝"/>
          <w:szCs w:val="21"/>
        </w:rPr>
      </w:pPr>
    </w:p>
    <w:p w14:paraId="2C4D00AD" w14:textId="4F4EECE8" w:rsidR="000A16B0" w:rsidRDefault="000A16B0" w:rsidP="000A16B0">
      <w:pPr>
        <w:ind w:leftChars="1100" w:left="2310"/>
        <w:rPr>
          <w:rFonts w:ascii="ＭＳ 明朝" w:eastAsia="ＭＳ 明朝" w:hAnsi="ＭＳ 明朝"/>
          <w:szCs w:val="21"/>
        </w:rPr>
      </w:pPr>
    </w:p>
    <w:p w14:paraId="57AC46EC" w14:textId="2CC29678" w:rsidR="000A16B0" w:rsidRDefault="000A16B0" w:rsidP="000A16B0">
      <w:pPr>
        <w:ind w:leftChars="1100" w:left="2310"/>
        <w:rPr>
          <w:rFonts w:ascii="ＭＳ 明朝" w:eastAsia="ＭＳ 明朝" w:hAnsi="ＭＳ 明朝"/>
          <w:szCs w:val="21"/>
        </w:rPr>
      </w:pPr>
    </w:p>
    <w:p w14:paraId="67765F65" w14:textId="44B38A29" w:rsidR="000A16B0" w:rsidRDefault="000A16B0" w:rsidP="000A16B0">
      <w:pPr>
        <w:ind w:leftChars="1100" w:left="2310"/>
        <w:rPr>
          <w:rFonts w:ascii="ＭＳ 明朝" w:eastAsia="ＭＳ 明朝" w:hAnsi="ＭＳ 明朝"/>
          <w:szCs w:val="21"/>
        </w:rPr>
      </w:pPr>
    </w:p>
    <w:p w14:paraId="1FE0B263" w14:textId="048D9CBF" w:rsidR="000A16B0" w:rsidRDefault="000A16B0" w:rsidP="000A16B0">
      <w:pPr>
        <w:ind w:leftChars="1100" w:left="2310"/>
        <w:rPr>
          <w:rFonts w:ascii="ＭＳ 明朝" w:eastAsia="ＭＳ 明朝" w:hAnsi="ＭＳ 明朝"/>
          <w:szCs w:val="21"/>
        </w:rPr>
      </w:pPr>
    </w:p>
    <w:p w14:paraId="453E7138" w14:textId="63F8B1D5" w:rsidR="000A16B0" w:rsidRDefault="000A16B0" w:rsidP="000A16B0">
      <w:pPr>
        <w:ind w:leftChars="1100" w:left="2310"/>
        <w:rPr>
          <w:rFonts w:ascii="ＭＳ 明朝" w:eastAsia="ＭＳ 明朝" w:hAnsi="ＭＳ 明朝"/>
          <w:szCs w:val="21"/>
        </w:rPr>
      </w:pPr>
    </w:p>
    <w:p w14:paraId="614F3FDD" w14:textId="41620C24" w:rsidR="000A16B0" w:rsidRDefault="000A16B0" w:rsidP="000A16B0">
      <w:pPr>
        <w:ind w:leftChars="1100" w:left="2310"/>
        <w:rPr>
          <w:rFonts w:ascii="ＭＳ 明朝" w:eastAsia="ＭＳ 明朝" w:hAnsi="ＭＳ 明朝"/>
          <w:szCs w:val="21"/>
        </w:rPr>
      </w:pPr>
    </w:p>
    <w:p w14:paraId="3B4C9E63" w14:textId="2F84D65B" w:rsidR="000A16B0" w:rsidRDefault="000A16B0" w:rsidP="000A16B0">
      <w:pPr>
        <w:ind w:leftChars="1100" w:left="2310"/>
        <w:rPr>
          <w:rFonts w:ascii="ＭＳ 明朝" w:eastAsia="ＭＳ 明朝" w:hAnsi="ＭＳ 明朝"/>
          <w:szCs w:val="21"/>
        </w:rPr>
      </w:pPr>
    </w:p>
    <w:p w14:paraId="112ABB36" w14:textId="56F0FC08" w:rsidR="000A16B0" w:rsidRDefault="000A16B0" w:rsidP="000A16B0">
      <w:pPr>
        <w:ind w:leftChars="1100" w:left="2310"/>
        <w:rPr>
          <w:rFonts w:ascii="ＭＳ 明朝" w:eastAsia="ＭＳ 明朝" w:hAnsi="ＭＳ 明朝"/>
          <w:szCs w:val="21"/>
        </w:rPr>
      </w:pPr>
    </w:p>
    <w:p w14:paraId="139E196B" w14:textId="51E24A42" w:rsidR="000A16B0" w:rsidRDefault="003B4304" w:rsidP="000A16B0">
      <w:pPr>
        <w:ind w:leftChars="1100" w:left="2310"/>
        <w:rPr>
          <w:rFonts w:ascii="ＭＳ 明朝" w:eastAsia="ＭＳ 明朝" w:hAnsi="ＭＳ 明朝"/>
          <w:szCs w:val="21"/>
        </w:rPr>
      </w:pPr>
      <w:r w:rsidRPr="0026148A">
        <w:rPr>
          <w:rFonts w:ascii="ＭＳ 明朝" w:eastAsia="ＭＳ 明朝" w:hAnsi="ＭＳ 明朝" w:cs="Arial"/>
          <w:b/>
          <w:bCs/>
          <w:noProof/>
          <w:color w:val="00B050"/>
          <w:szCs w:val="21"/>
          <w14:ligatures w14:val="standardContextual"/>
        </w:rPr>
        <mc:AlternateContent>
          <mc:Choice Requires="wps">
            <w:drawing>
              <wp:anchor distT="0" distB="0" distL="114300" distR="114300" simplePos="0" relativeHeight="251902976" behindDoc="0" locked="0" layoutInCell="1" allowOverlap="1" wp14:anchorId="0EC21813" wp14:editId="212EFC6F">
                <wp:simplePos x="0" y="0"/>
                <wp:positionH relativeFrom="margin">
                  <wp:posOffset>-12700</wp:posOffset>
                </wp:positionH>
                <wp:positionV relativeFrom="margin">
                  <wp:posOffset>-127000</wp:posOffset>
                </wp:positionV>
                <wp:extent cx="6330950" cy="1428750"/>
                <wp:effectExtent l="19050" t="152400" r="146050" b="19050"/>
                <wp:wrapSquare wrapText="bothSides"/>
                <wp:docPr id="2" name="角丸四角形 2"/>
                <wp:cNvGraphicFramePr/>
                <a:graphic xmlns:a="http://schemas.openxmlformats.org/drawingml/2006/main">
                  <a:graphicData uri="http://schemas.microsoft.com/office/word/2010/wordprocessingShape">
                    <wps:wsp>
                      <wps:cNvSpPr/>
                      <wps:spPr>
                        <a:xfrm>
                          <a:off x="0" y="0"/>
                          <a:ext cx="6330950" cy="1428750"/>
                        </a:xfrm>
                        <a:prstGeom prst="roundRect">
                          <a:avLst/>
                        </a:prstGeom>
                        <a:pattFill prst="pct10">
                          <a:fgClr>
                            <a:sysClr val="windowText" lastClr="000000"/>
                          </a:fgClr>
                          <a:bgClr>
                            <a:sysClr val="window" lastClr="FFFFFF"/>
                          </a:bgClr>
                        </a:pattFill>
                        <a:ln w="34925" cap="flat" cmpd="sng" algn="ctr">
                          <a:solidFill>
                            <a:sysClr val="windowText" lastClr="000000"/>
                          </a:solidFill>
                          <a:prstDash val="solid"/>
                          <a:miter lim="800000"/>
                        </a:ln>
                        <a:effectLst>
                          <a:outerShdw blurRad="50800" dist="114300" dir="18900000" algn="bl" rotWithShape="0">
                            <a:sysClr val="windowText" lastClr="000000">
                              <a:alpha val="40000"/>
                            </a:sysClr>
                          </a:outerShdw>
                        </a:effectLst>
                      </wps:spPr>
                      <wps:txbx>
                        <w:txbxContent>
                          <w:p w14:paraId="5F721623" w14:textId="21756CA4" w:rsidR="00B5782F" w:rsidRPr="00791E3A" w:rsidRDefault="00B5782F" w:rsidP="00B5782F">
                            <w:pPr>
                              <w:jc w:val="center"/>
                              <w:rPr>
                                <w:rFonts w:ascii="HGS創英角ｺﾞｼｯｸUB" w:eastAsia="HGS創英角ｺﾞｼｯｸUB" w:hAnsi="HGS創英角ｺﾞｼｯｸUB"/>
                                <w:color w:val="000000"/>
                                <w:sz w:val="80"/>
                                <w:szCs w:val="80"/>
                                <w14:textFill>
                                  <w14:solidFill>
                                    <w14:srgbClr w14:val="000000">
                                      <w14:alpha w14:val="1000"/>
                                    </w14:srgbClr>
                                  </w14:solidFill>
                                </w14:textFill>
                              </w:rPr>
                            </w:pPr>
                            <w:bookmarkStart w:id="0" w:name="_Hlk84238428"/>
                            <w:r w:rsidRPr="00791E3A">
                              <w:rPr>
                                <w:rFonts w:ascii="HGS創英角ｺﾞｼｯｸUB" w:eastAsia="HGS創英角ｺﾞｼｯｸUB" w:hAnsi="HGS創英角ｺﾞｼｯｸUB" w:hint="eastAsia"/>
                                <w:noProof/>
                                <w:color w:val="000000"/>
                                <w:sz w:val="80"/>
                                <w:szCs w:val="80"/>
                                <w14:textFill>
                                  <w14:solidFill>
                                    <w14:srgbClr w14:val="000000">
                                      <w14:alpha w14:val="1000"/>
                                    </w14:srgbClr>
                                  </w14:solidFill>
                                </w14:textFill>
                              </w:rPr>
                              <w:t>東</w:t>
                            </w:r>
                            <w:r w:rsidR="003B4304">
                              <w:rPr>
                                <w:rFonts w:ascii="HGS創英角ｺﾞｼｯｸUB" w:eastAsia="HGS創英角ｺﾞｼｯｸUB" w:hAnsi="HGS創英角ｺﾞｼｯｸUB" w:hint="eastAsia"/>
                                <w:noProof/>
                                <w:color w:val="000000"/>
                                <w:sz w:val="24"/>
                                <w:szCs w:val="24"/>
                                <w14:textFill>
                                  <w14:solidFill>
                                    <w14:srgbClr w14:val="000000">
                                      <w14:alpha w14:val="1000"/>
                                    </w14:srgbClr>
                                  </w14:solidFill>
                                </w14:textFill>
                              </w:rPr>
                              <w:t xml:space="preserve">　</w:t>
                            </w:r>
                            <w:r w:rsidRPr="00791E3A">
                              <w:rPr>
                                <w:rFonts w:ascii="HGS創英角ｺﾞｼｯｸUB" w:eastAsia="HGS創英角ｺﾞｼｯｸUB" w:hAnsi="HGS創英角ｺﾞｼｯｸUB" w:hint="eastAsia"/>
                                <w:noProof/>
                                <w:color w:val="000000"/>
                                <w:sz w:val="80"/>
                                <w:szCs w:val="80"/>
                                <w14:textFill>
                                  <w14:solidFill>
                                    <w14:srgbClr w14:val="000000">
                                      <w14:alpha w14:val="1000"/>
                                    </w14:srgbClr>
                                  </w14:solidFill>
                                </w14:textFill>
                              </w:rPr>
                              <w:t>京</w:t>
                            </w:r>
                            <w:r w:rsidR="003B4304">
                              <w:rPr>
                                <w:rFonts w:ascii="HGS創英角ｺﾞｼｯｸUB" w:eastAsia="HGS創英角ｺﾞｼｯｸUB" w:hAnsi="HGS創英角ｺﾞｼｯｸUB" w:hint="eastAsia"/>
                                <w:noProof/>
                                <w:color w:val="000000"/>
                                <w:sz w:val="24"/>
                                <w:szCs w:val="24"/>
                                <w14:textFill>
                                  <w14:solidFill>
                                    <w14:srgbClr w14:val="000000">
                                      <w14:alpha w14:val="1000"/>
                                    </w14:srgbClr>
                                  </w14:solidFill>
                                </w14:textFill>
                              </w:rPr>
                              <w:t xml:space="preserve">　</w:t>
                            </w:r>
                            <w:r w:rsidRPr="00791E3A">
                              <w:rPr>
                                <w:rFonts w:ascii="HGS創英角ｺﾞｼｯｸUB" w:eastAsia="HGS創英角ｺﾞｼｯｸUB" w:hAnsi="HGS創英角ｺﾞｼｯｸUB" w:hint="eastAsia"/>
                                <w:noProof/>
                                <w:color w:val="000000"/>
                                <w:sz w:val="80"/>
                                <w:szCs w:val="80"/>
                                <w14:textFill>
                                  <w14:solidFill>
                                    <w14:srgbClr w14:val="000000">
                                      <w14:alpha w14:val="1000"/>
                                    </w14:srgbClr>
                                  </w14:solidFill>
                                </w14:textFill>
                              </w:rPr>
                              <w:t>国</w:t>
                            </w:r>
                            <w:r w:rsidR="003B4304">
                              <w:rPr>
                                <w:rFonts w:ascii="HGS創英角ｺﾞｼｯｸUB" w:eastAsia="HGS創英角ｺﾞｼｯｸUB" w:hAnsi="HGS創英角ｺﾞｼｯｸUB" w:hint="eastAsia"/>
                                <w:noProof/>
                                <w:color w:val="000000"/>
                                <w:sz w:val="24"/>
                                <w:szCs w:val="24"/>
                                <w14:textFill>
                                  <w14:solidFill>
                                    <w14:srgbClr w14:val="000000">
                                      <w14:alpha w14:val="1000"/>
                                    </w14:srgbClr>
                                  </w14:solidFill>
                                </w14:textFill>
                              </w:rPr>
                              <w:t xml:space="preserve">　</w:t>
                            </w:r>
                            <w:r w:rsidRPr="00791E3A">
                              <w:rPr>
                                <w:rFonts w:ascii="HGS創英角ｺﾞｼｯｸUB" w:eastAsia="HGS創英角ｺﾞｼｯｸUB" w:hAnsi="HGS創英角ｺﾞｼｯｸUB" w:hint="eastAsia"/>
                                <w:noProof/>
                                <w:color w:val="000000"/>
                                <w:sz w:val="80"/>
                                <w:szCs w:val="80"/>
                                <w14:textFill>
                                  <w14:solidFill>
                                    <w14:srgbClr w14:val="000000">
                                      <w14:alpha w14:val="1000"/>
                                    </w14:srgbClr>
                                  </w14:solidFill>
                                </w14:textFill>
                              </w:rPr>
                              <w:t>公</w:t>
                            </w:r>
                            <w:r w:rsidR="003B4304">
                              <w:rPr>
                                <w:rFonts w:ascii="HGS創英角ｺﾞｼｯｸUB" w:eastAsia="HGS創英角ｺﾞｼｯｸUB" w:hAnsi="HGS創英角ｺﾞｼｯｸUB" w:hint="eastAsia"/>
                                <w:noProof/>
                                <w:color w:val="000000"/>
                                <w:sz w:val="24"/>
                                <w:szCs w:val="24"/>
                                <w14:textFill>
                                  <w14:solidFill>
                                    <w14:srgbClr w14:val="000000">
                                      <w14:alpha w14:val="1000"/>
                                    </w14:srgbClr>
                                  </w14:solidFill>
                                </w14:textFill>
                              </w:rPr>
                              <w:t xml:space="preserve">　</w:t>
                            </w:r>
                            <w:r w:rsidRPr="00791E3A">
                              <w:rPr>
                                <w:rFonts w:ascii="HGS創英角ｺﾞｼｯｸUB" w:eastAsia="HGS創英角ｺﾞｼｯｸUB" w:hAnsi="HGS創英角ｺﾞｼｯｸUB" w:hint="eastAsia"/>
                                <w:noProof/>
                                <w:color w:val="000000"/>
                                <w:sz w:val="80"/>
                                <w:szCs w:val="80"/>
                                <w14:textFill>
                                  <w14:solidFill>
                                    <w14:srgbClr w14:val="000000">
                                      <w14:alpha w14:val="1000"/>
                                    </w14:srgbClr>
                                  </w14:solidFill>
                                </w14:textFill>
                              </w:rPr>
                              <w:t>だ</w:t>
                            </w:r>
                            <w:r w:rsidR="003B4304">
                              <w:rPr>
                                <w:rFonts w:ascii="HGS創英角ｺﾞｼｯｸUB" w:eastAsia="HGS創英角ｺﾞｼｯｸUB" w:hAnsi="HGS創英角ｺﾞｼｯｸUB" w:hint="eastAsia"/>
                                <w:noProof/>
                                <w:color w:val="000000"/>
                                <w:sz w:val="24"/>
                                <w:szCs w:val="24"/>
                                <w14:textFill>
                                  <w14:solidFill>
                                    <w14:srgbClr w14:val="000000">
                                      <w14:alpha w14:val="1000"/>
                                    </w14:srgbClr>
                                  </w14:solidFill>
                                </w14:textFill>
                              </w:rPr>
                              <w:t xml:space="preserve">　</w:t>
                            </w:r>
                            <w:r w:rsidRPr="00791E3A">
                              <w:rPr>
                                <w:rFonts w:ascii="HGS創英角ｺﾞｼｯｸUB" w:eastAsia="HGS創英角ｺﾞｼｯｸUB" w:hAnsi="HGS創英角ｺﾞｼｯｸUB" w:hint="eastAsia"/>
                                <w:noProof/>
                                <w:color w:val="000000"/>
                                <w:sz w:val="80"/>
                                <w:szCs w:val="80"/>
                                <w14:textFill>
                                  <w14:solidFill>
                                    <w14:srgbClr w14:val="000000">
                                      <w14:alpha w14:val="1000"/>
                                    </w14:srgbClr>
                                  </w14:solidFill>
                                </w14:textFill>
                              </w:rPr>
                              <w:t>よ</w:t>
                            </w:r>
                            <w:r w:rsidR="003B4304">
                              <w:rPr>
                                <w:rFonts w:ascii="HGS創英角ｺﾞｼｯｸUB" w:eastAsia="HGS創英角ｺﾞｼｯｸUB" w:hAnsi="HGS創英角ｺﾞｼｯｸUB" w:hint="eastAsia"/>
                                <w:noProof/>
                                <w:color w:val="000000"/>
                                <w:sz w:val="24"/>
                                <w:szCs w:val="24"/>
                                <w14:textFill>
                                  <w14:solidFill>
                                    <w14:srgbClr w14:val="000000">
                                      <w14:alpha w14:val="1000"/>
                                    </w14:srgbClr>
                                  </w14:solidFill>
                                </w14:textFill>
                              </w:rPr>
                              <w:t xml:space="preserve">　</w:t>
                            </w:r>
                            <w:r w:rsidRPr="00791E3A">
                              <w:rPr>
                                <w:rFonts w:ascii="HGS創英角ｺﾞｼｯｸUB" w:eastAsia="HGS創英角ｺﾞｼｯｸUB" w:hAnsi="HGS創英角ｺﾞｼｯｸUB" w:hint="eastAsia"/>
                                <w:noProof/>
                                <w:color w:val="000000"/>
                                <w:sz w:val="80"/>
                                <w:szCs w:val="80"/>
                                <w14:textFill>
                                  <w14:solidFill>
                                    <w14:srgbClr w14:val="000000">
                                      <w14:alpha w14:val="1000"/>
                                    </w14:srgbClr>
                                  </w14:solidFill>
                                </w14:textFill>
                              </w:rPr>
                              <w:t>り</w:t>
                            </w:r>
                          </w:p>
                          <w:bookmarkEnd w:id="0"/>
                          <w:p w14:paraId="0DC2404A" w14:textId="2731BABE" w:rsidR="00746F21" w:rsidRDefault="00B5782F" w:rsidP="00D250B9">
                            <w:pPr>
                              <w:ind w:firstLineChars="200" w:firstLine="420"/>
                              <w:rPr>
                                <w:rFonts w:ascii="BIZ UDPゴシック" w:eastAsia="BIZ UDPゴシック" w:hAnsi="BIZ UDPゴシック"/>
                                <w:b/>
                                <w:bCs/>
                                <w:color w:val="000000"/>
                                <w:szCs w:val="21"/>
                                <w14:textFill>
                                  <w14:solidFill>
                                    <w14:srgbClr w14:val="000000">
                                      <w14:alpha w14:val="1000"/>
                                    </w14:srgbClr>
                                  </w14:solidFill>
                                </w14:textFill>
                              </w:rPr>
                            </w:pPr>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東京国家公務員・独立行政法人労働組合共闘会議　</w:t>
                            </w:r>
                            <w:r w:rsidRPr="00B5782F">
                              <w:rPr>
                                <w:rFonts w:ascii="BIZ UDPゴシック" w:eastAsia="BIZ UDPゴシック" w:hAnsi="BIZ UDPゴシック"/>
                                <w:b/>
                                <w:bCs/>
                                <w:color w:val="000000"/>
                                <w:szCs w:val="21"/>
                                <w14:textFill>
                                  <w14:solidFill>
                                    <w14:srgbClr w14:val="000000">
                                      <w14:alpha w14:val="1000"/>
                                    </w14:srgbClr>
                                  </w14:solidFill>
                                </w14:textFill>
                              </w:rPr>
                              <w:t>20</w:t>
                            </w:r>
                            <w:r w:rsidR="00F20CDE">
                              <w:rPr>
                                <w:rFonts w:ascii="BIZ UDPゴシック" w:eastAsia="BIZ UDPゴシック" w:hAnsi="BIZ UDPゴシック"/>
                                <w:b/>
                                <w:bCs/>
                                <w:color w:val="000000"/>
                                <w:szCs w:val="21"/>
                                <w14:textFill>
                                  <w14:solidFill>
                                    <w14:srgbClr w14:val="000000">
                                      <w14:alpha w14:val="1000"/>
                                    </w14:srgbClr>
                                  </w14:solidFill>
                                </w14:textFill>
                              </w:rPr>
                              <w:t>24</w:t>
                            </w:r>
                            <w:r w:rsidRPr="00B5782F">
                              <w:rPr>
                                <w:rFonts w:ascii="BIZ UDPゴシック" w:eastAsia="BIZ UDPゴシック" w:hAnsi="BIZ UDPゴシック"/>
                                <w:b/>
                                <w:bCs/>
                                <w:color w:val="000000"/>
                                <w:szCs w:val="21"/>
                                <w14:textFill>
                                  <w14:solidFill>
                                    <w14:srgbClr w14:val="000000">
                                      <w14:alpha w14:val="1000"/>
                                    </w14:srgbClr>
                                  </w14:solidFill>
                                </w14:textFill>
                              </w:rPr>
                              <w:t>年</w:t>
                            </w:r>
                            <w:r w:rsidR="00AD2A0C">
                              <w:rPr>
                                <w:rFonts w:ascii="BIZ UDPゴシック" w:eastAsia="BIZ UDPゴシック" w:hAnsi="BIZ UDPゴシック"/>
                                <w:b/>
                                <w:bCs/>
                                <w:color w:val="000000"/>
                                <w:szCs w:val="21"/>
                                <w14:textFill>
                                  <w14:solidFill>
                                    <w14:srgbClr w14:val="000000">
                                      <w14:alpha w14:val="1000"/>
                                    </w14:srgbClr>
                                  </w14:solidFill>
                                </w14:textFill>
                              </w:rPr>
                              <w:t>1</w:t>
                            </w:r>
                            <w:r w:rsidR="00FD261E">
                              <w:rPr>
                                <w:rFonts w:ascii="BIZ UDPゴシック" w:eastAsia="BIZ UDPゴシック" w:hAnsi="BIZ UDPゴシック" w:hint="eastAsia"/>
                                <w:b/>
                                <w:bCs/>
                                <w:color w:val="000000"/>
                                <w:szCs w:val="21"/>
                                <w14:textFill>
                                  <w14:solidFill>
                                    <w14:srgbClr w14:val="000000">
                                      <w14:alpha w14:val="1000"/>
                                    </w14:srgbClr>
                                  </w14:solidFill>
                                </w14:textFill>
                              </w:rPr>
                              <w:t>月</w:t>
                            </w:r>
                            <w:r w:rsidR="006028FB">
                              <w:rPr>
                                <w:rFonts w:ascii="BIZ UDPゴシック" w:eastAsia="BIZ UDPゴシック" w:hAnsi="BIZ UDPゴシック"/>
                                <w:b/>
                                <w:bCs/>
                                <w:color w:val="000000"/>
                                <w:szCs w:val="21"/>
                                <w14:textFill>
                                  <w14:solidFill>
                                    <w14:srgbClr w14:val="000000">
                                      <w14:alpha w14:val="1000"/>
                                    </w14:srgbClr>
                                  </w14:solidFill>
                                </w14:textFill>
                              </w:rPr>
                              <w:t>28</w:t>
                            </w:r>
                            <w:r w:rsidR="00D250B9">
                              <w:rPr>
                                <w:rFonts w:ascii="BIZ UDPゴシック" w:eastAsia="BIZ UDPゴシック" w:hAnsi="BIZ UDPゴシック"/>
                                <w:b/>
                                <w:bCs/>
                                <w:color w:val="000000"/>
                                <w:szCs w:val="21"/>
                                <w14:textFill>
                                  <w14:solidFill>
                                    <w14:srgbClr w14:val="000000">
                                      <w14:alpha w14:val="1000"/>
                                    </w14:srgbClr>
                                  </w14:solidFill>
                                </w14:textFill>
                              </w:rPr>
                              <w:t>日　63</w:t>
                            </w:r>
                            <w:r w:rsidRPr="00B5782F">
                              <w:rPr>
                                <w:rFonts w:ascii="BIZ UDPゴシック" w:eastAsia="BIZ UDPゴシック" w:hAnsi="BIZ UDPゴシック"/>
                                <w:b/>
                                <w:bCs/>
                                <w:color w:val="000000"/>
                                <w:szCs w:val="21"/>
                                <w14:textFill>
                                  <w14:solidFill>
                                    <w14:srgbClr w14:val="000000">
                                      <w14:alpha w14:val="1000"/>
                                    </w14:srgbClr>
                                  </w14:solidFill>
                                </w14:textFill>
                              </w:rPr>
                              <w:t>-</w:t>
                            </w:r>
                            <w:r w:rsidR="00746F21">
                              <w:rPr>
                                <w:rFonts w:ascii="BIZ UDPゴシック" w:eastAsia="BIZ UDPゴシック" w:hAnsi="BIZ UDPゴシック"/>
                                <w:b/>
                                <w:bCs/>
                                <w:color w:val="000000"/>
                                <w:szCs w:val="21"/>
                                <w14:textFill>
                                  <w14:solidFill>
                                    <w14:srgbClr w14:val="000000">
                                      <w14:alpha w14:val="1000"/>
                                    </w14:srgbClr>
                                  </w14:solidFill>
                                </w14:textFill>
                              </w:rPr>
                              <w:t>0</w:t>
                            </w:r>
                            <w:r w:rsidR="006028FB">
                              <w:rPr>
                                <w:rFonts w:ascii="BIZ UDPゴシック" w:eastAsia="BIZ UDPゴシック" w:hAnsi="BIZ UDPゴシック"/>
                                <w:b/>
                                <w:bCs/>
                                <w:color w:val="000000"/>
                                <w:szCs w:val="21"/>
                                <w14:textFill>
                                  <w14:solidFill>
                                    <w14:srgbClr w14:val="000000">
                                      <w14:alpha w14:val="1000"/>
                                    </w14:srgbClr>
                                  </w14:solidFill>
                                </w14:textFill>
                              </w:rPr>
                              <w:t>20</w:t>
                            </w:r>
                          </w:p>
                          <w:p w14:paraId="3788BB11" w14:textId="651FBDD3" w:rsidR="00B5782F" w:rsidRPr="00B5782F" w:rsidRDefault="00B5782F" w:rsidP="00B5782F">
                            <w:pPr>
                              <w:ind w:firstLineChars="200" w:firstLine="420"/>
                              <w:rPr>
                                <w:rFonts w:ascii="BIZ UDPゴシック" w:eastAsia="BIZ UDPゴシック" w:hAnsi="BIZ UDPゴシック"/>
                                <w:b/>
                                <w:bCs/>
                                <w:color w:val="0563C1"/>
                                <w:szCs w:val="21"/>
                                <w:u w:val="single"/>
                              </w:rPr>
                            </w:pPr>
                            <w:r w:rsidRPr="00D6219C">
                              <w:rPr>
                                <w:rFonts w:ascii="BIZ UDPゴシック" w:eastAsia="BIZ UDPゴシック" w:hAnsi="BIZ UDPゴシック" w:hint="eastAsia"/>
                                <w:b/>
                                <w:bCs/>
                                <w:color w:val="0070C0"/>
                                <w:szCs w:val="21"/>
                                <w14:textFill>
                                  <w14:solidFill>
                                    <w14:srgbClr w14:val="0070C0">
                                      <w14:alpha w14:val="1000"/>
                                    </w14:srgbClr>
                                  </w14:solidFill>
                                </w14:textFill>
                              </w:rPr>
                              <w:t>メール</w:t>
                            </w:r>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　</w:t>
                            </w:r>
                            <w:hyperlink r:id="rId8" w:history="1">
                              <w:r w:rsidRPr="00B5782F">
                                <w:rPr>
                                  <w:rStyle w:val="a5"/>
                                  <w:rFonts w:ascii="BIZ UDPゴシック" w:eastAsia="BIZ UDPゴシック" w:hAnsi="BIZ UDPゴシック" w:hint="eastAsia"/>
                                  <w:b/>
                                  <w:bCs/>
                                  <w:color w:val="0563C1"/>
                                  <w:szCs w:val="21"/>
                                  <w14:textFill>
                                    <w14:solidFill>
                                      <w14:srgbClr w14:val="0563C1">
                                        <w14:alpha w14:val="1000"/>
                                      </w14:srgbClr>
                                    </w14:solidFill>
                                  </w14:textFill>
                                </w:rPr>
                                <w:t>アドレスuematsu@tk-kokko.org</w:t>
                              </w:r>
                            </w:hyperlink>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　　東京国公HP</w:t>
                            </w:r>
                            <w:r w:rsidRPr="00B5782F">
                              <w:rPr>
                                <w:rFonts w:ascii="BIZ UDPゴシック" w:eastAsia="BIZ UDPゴシック" w:hAnsi="BIZ UDPゴシック" w:hint="eastAsia"/>
                                <w:b/>
                                <w:bCs/>
                                <w:szCs w:val="21"/>
                              </w:rPr>
                              <w:t xml:space="preserve">　</w:t>
                            </w:r>
                            <w:hyperlink r:id="rId9" w:history="1">
                              <w:r w:rsidRPr="00B5782F">
                                <w:rPr>
                                  <w:rStyle w:val="a5"/>
                                  <w:rFonts w:ascii="BIZ UDPゴシック" w:eastAsia="BIZ UDPゴシック" w:hAnsi="BIZ UDPゴシック" w:hint="eastAsia"/>
                                  <w:b/>
                                  <w:bCs/>
                                  <w:szCs w:val="21"/>
                                </w:rPr>
                                <w:t>http://tk-kokko.org/</w:t>
                              </w:r>
                            </w:hyperlink>
                            <w:r w:rsidRPr="00B5782F">
                              <w:rPr>
                                <w:rStyle w:val="a5"/>
                                <w:rFonts w:ascii="BIZ UDPゴシック" w:eastAsia="BIZ UDPゴシック" w:hAnsi="BIZ UDPゴシック" w:hint="eastAsia"/>
                                <w:b/>
                                <w:bCs/>
                                <w:szCs w:val="21"/>
                              </w:rPr>
                              <w:t xml:space="preserve">　</w:t>
                            </w:r>
                          </w:p>
                          <w:p w14:paraId="137D4489" w14:textId="77777777" w:rsidR="00B5782F" w:rsidRPr="00B5782F" w:rsidRDefault="00B5782F" w:rsidP="00B5782F">
                            <w:pPr>
                              <w:jc w:val="center"/>
                              <w:rPr>
                                <w:rFonts w:ascii="BIZ UDPゴシック" w:eastAsia="BIZ UDPゴシック" w:hAnsi="BIZ UDPゴシック" w:cs="Times New Roman"/>
                                <w:b/>
                                <w:bCs/>
                                <w:color w:val="002060"/>
                                <w:szCs w:val="21"/>
                              </w:rPr>
                            </w:pPr>
                          </w:p>
                          <w:p w14:paraId="47BAE894" w14:textId="77777777" w:rsidR="00B5782F" w:rsidRPr="00B5782F" w:rsidRDefault="00B5782F" w:rsidP="00B5782F">
                            <w:pPr>
                              <w:rPr>
                                <w:rFonts w:ascii="BIZ UDPゴシック" w:eastAsia="BIZ UDPゴシック" w:hAnsi="BIZ UDPゴシック"/>
                                <w:color w:val="000000"/>
                                <w:szCs w:val="21"/>
                                <w14:textFill>
                                  <w14:solidFill>
                                    <w14:srgbClr w14:val="000000">
                                      <w14:alpha w14:val="1000"/>
                                    </w14:srgbClr>
                                  </w14:soli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C21813" id="角丸四角形 2" o:spid="_x0000_s1026" style="position:absolute;left:0;text-align:left;margin-left:-1pt;margin-top:-10pt;width:498.5pt;height:112.5pt;z-index:251902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" fillcolor="windowText" strokecolor="windowText" strokeweight="2.75pt">
                <v:fill r:id="rId10" o:title="" color2="window" type="pattern"/>
                <v:stroke joinstyle="miter"/>
                <v:shadow on="t" color="windowText" opacity="26214f" origin="-.5,.5" offset="2.24506mm,-2.24506mm"/>
                <v:textbox>
                  <w:txbxContent>
                    <w:p w14:paraId="5F721623" w14:textId="21756CA4" w:rsidR="00B5782F" w:rsidRPr="00791E3A" w:rsidRDefault="00B5782F" w:rsidP="00B5782F">
                      <w:pPr>
                        <w:jc w:val="center"/>
                        <w:rPr>
                          <w:rFonts w:ascii="HGS創英角ｺﾞｼｯｸUB" w:eastAsia="HGS創英角ｺﾞｼｯｸUB" w:hAnsi="HGS創英角ｺﾞｼｯｸUB"/>
                          <w:color w:val="000000"/>
                          <w:sz w:val="80"/>
                          <w:szCs w:val="80"/>
                          <w14:textFill>
                            <w14:solidFill>
                              <w14:srgbClr w14:val="000000">
                                <w14:alpha w14:val="1000"/>
                              </w14:srgbClr>
                            </w14:solidFill>
                          </w14:textFill>
                        </w:rPr>
                      </w:pPr>
                      <w:bookmarkStart w:id="1" w:name="_Hlk84238428"/>
                      <w:r w:rsidRPr="00791E3A">
                        <w:rPr>
                          <w:rFonts w:ascii="HGS創英角ｺﾞｼｯｸUB" w:eastAsia="HGS創英角ｺﾞｼｯｸUB" w:hAnsi="HGS創英角ｺﾞｼｯｸUB" w:hint="eastAsia"/>
                          <w:noProof/>
                          <w:color w:val="000000"/>
                          <w:sz w:val="80"/>
                          <w:szCs w:val="80"/>
                          <w14:textFill>
                            <w14:solidFill>
                              <w14:srgbClr w14:val="000000">
                                <w14:alpha w14:val="1000"/>
                              </w14:srgbClr>
                            </w14:solidFill>
                          </w14:textFill>
                        </w:rPr>
                        <w:t>東</w:t>
                      </w:r>
                      <w:r w:rsidR="003B4304">
                        <w:rPr>
                          <w:rFonts w:ascii="HGS創英角ｺﾞｼｯｸUB" w:eastAsia="HGS創英角ｺﾞｼｯｸUB" w:hAnsi="HGS創英角ｺﾞｼｯｸUB" w:hint="eastAsia"/>
                          <w:noProof/>
                          <w:color w:val="000000"/>
                          <w:sz w:val="24"/>
                          <w:szCs w:val="24"/>
                          <w14:textFill>
                            <w14:solidFill>
                              <w14:srgbClr w14:val="000000">
                                <w14:alpha w14:val="1000"/>
                              </w14:srgbClr>
                            </w14:solidFill>
                          </w14:textFill>
                        </w:rPr>
                        <w:t xml:space="preserve">　</w:t>
                      </w:r>
                      <w:r w:rsidRPr="00791E3A">
                        <w:rPr>
                          <w:rFonts w:ascii="HGS創英角ｺﾞｼｯｸUB" w:eastAsia="HGS創英角ｺﾞｼｯｸUB" w:hAnsi="HGS創英角ｺﾞｼｯｸUB" w:hint="eastAsia"/>
                          <w:noProof/>
                          <w:color w:val="000000"/>
                          <w:sz w:val="80"/>
                          <w:szCs w:val="80"/>
                          <w14:textFill>
                            <w14:solidFill>
                              <w14:srgbClr w14:val="000000">
                                <w14:alpha w14:val="1000"/>
                              </w14:srgbClr>
                            </w14:solidFill>
                          </w14:textFill>
                        </w:rPr>
                        <w:t>京</w:t>
                      </w:r>
                      <w:r w:rsidR="003B4304">
                        <w:rPr>
                          <w:rFonts w:ascii="HGS創英角ｺﾞｼｯｸUB" w:eastAsia="HGS創英角ｺﾞｼｯｸUB" w:hAnsi="HGS創英角ｺﾞｼｯｸUB" w:hint="eastAsia"/>
                          <w:noProof/>
                          <w:color w:val="000000"/>
                          <w:sz w:val="24"/>
                          <w:szCs w:val="24"/>
                          <w14:textFill>
                            <w14:solidFill>
                              <w14:srgbClr w14:val="000000">
                                <w14:alpha w14:val="1000"/>
                              </w14:srgbClr>
                            </w14:solidFill>
                          </w14:textFill>
                        </w:rPr>
                        <w:t xml:space="preserve">　</w:t>
                      </w:r>
                      <w:r w:rsidRPr="00791E3A">
                        <w:rPr>
                          <w:rFonts w:ascii="HGS創英角ｺﾞｼｯｸUB" w:eastAsia="HGS創英角ｺﾞｼｯｸUB" w:hAnsi="HGS創英角ｺﾞｼｯｸUB" w:hint="eastAsia"/>
                          <w:noProof/>
                          <w:color w:val="000000"/>
                          <w:sz w:val="80"/>
                          <w:szCs w:val="80"/>
                          <w14:textFill>
                            <w14:solidFill>
                              <w14:srgbClr w14:val="000000">
                                <w14:alpha w14:val="1000"/>
                              </w14:srgbClr>
                            </w14:solidFill>
                          </w14:textFill>
                        </w:rPr>
                        <w:t>国</w:t>
                      </w:r>
                      <w:r w:rsidR="003B4304">
                        <w:rPr>
                          <w:rFonts w:ascii="HGS創英角ｺﾞｼｯｸUB" w:eastAsia="HGS創英角ｺﾞｼｯｸUB" w:hAnsi="HGS創英角ｺﾞｼｯｸUB" w:hint="eastAsia"/>
                          <w:noProof/>
                          <w:color w:val="000000"/>
                          <w:sz w:val="24"/>
                          <w:szCs w:val="24"/>
                          <w14:textFill>
                            <w14:solidFill>
                              <w14:srgbClr w14:val="000000">
                                <w14:alpha w14:val="1000"/>
                              </w14:srgbClr>
                            </w14:solidFill>
                          </w14:textFill>
                        </w:rPr>
                        <w:t xml:space="preserve">　</w:t>
                      </w:r>
                      <w:r w:rsidRPr="00791E3A">
                        <w:rPr>
                          <w:rFonts w:ascii="HGS創英角ｺﾞｼｯｸUB" w:eastAsia="HGS創英角ｺﾞｼｯｸUB" w:hAnsi="HGS創英角ｺﾞｼｯｸUB" w:hint="eastAsia"/>
                          <w:noProof/>
                          <w:color w:val="000000"/>
                          <w:sz w:val="80"/>
                          <w:szCs w:val="80"/>
                          <w14:textFill>
                            <w14:solidFill>
                              <w14:srgbClr w14:val="000000">
                                <w14:alpha w14:val="1000"/>
                              </w14:srgbClr>
                            </w14:solidFill>
                          </w14:textFill>
                        </w:rPr>
                        <w:t>公</w:t>
                      </w:r>
                      <w:r w:rsidR="003B4304">
                        <w:rPr>
                          <w:rFonts w:ascii="HGS創英角ｺﾞｼｯｸUB" w:eastAsia="HGS創英角ｺﾞｼｯｸUB" w:hAnsi="HGS創英角ｺﾞｼｯｸUB" w:hint="eastAsia"/>
                          <w:noProof/>
                          <w:color w:val="000000"/>
                          <w:sz w:val="24"/>
                          <w:szCs w:val="24"/>
                          <w14:textFill>
                            <w14:solidFill>
                              <w14:srgbClr w14:val="000000">
                                <w14:alpha w14:val="1000"/>
                              </w14:srgbClr>
                            </w14:solidFill>
                          </w14:textFill>
                        </w:rPr>
                        <w:t xml:space="preserve">　</w:t>
                      </w:r>
                      <w:r w:rsidRPr="00791E3A">
                        <w:rPr>
                          <w:rFonts w:ascii="HGS創英角ｺﾞｼｯｸUB" w:eastAsia="HGS創英角ｺﾞｼｯｸUB" w:hAnsi="HGS創英角ｺﾞｼｯｸUB" w:hint="eastAsia"/>
                          <w:noProof/>
                          <w:color w:val="000000"/>
                          <w:sz w:val="80"/>
                          <w:szCs w:val="80"/>
                          <w14:textFill>
                            <w14:solidFill>
                              <w14:srgbClr w14:val="000000">
                                <w14:alpha w14:val="1000"/>
                              </w14:srgbClr>
                            </w14:solidFill>
                          </w14:textFill>
                        </w:rPr>
                        <w:t>だ</w:t>
                      </w:r>
                      <w:r w:rsidR="003B4304">
                        <w:rPr>
                          <w:rFonts w:ascii="HGS創英角ｺﾞｼｯｸUB" w:eastAsia="HGS創英角ｺﾞｼｯｸUB" w:hAnsi="HGS創英角ｺﾞｼｯｸUB" w:hint="eastAsia"/>
                          <w:noProof/>
                          <w:color w:val="000000"/>
                          <w:sz w:val="24"/>
                          <w:szCs w:val="24"/>
                          <w14:textFill>
                            <w14:solidFill>
                              <w14:srgbClr w14:val="000000">
                                <w14:alpha w14:val="1000"/>
                              </w14:srgbClr>
                            </w14:solidFill>
                          </w14:textFill>
                        </w:rPr>
                        <w:t xml:space="preserve">　</w:t>
                      </w:r>
                      <w:r w:rsidRPr="00791E3A">
                        <w:rPr>
                          <w:rFonts w:ascii="HGS創英角ｺﾞｼｯｸUB" w:eastAsia="HGS創英角ｺﾞｼｯｸUB" w:hAnsi="HGS創英角ｺﾞｼｯｸUB" w:hint="eastAsia"/>
                          <w:noProof/>
                          <w:color w:val="000000"/>
                          <w:sz w:val="80"/>
                          <w:szCs w:val="80"/>
                          <w14:textFill>
                            <w14:solidFill>
                              <w14:srgbClr w14:val="000000">
                                <w14:alpha w14:val="1000"/>
                              </w14:srgbClr>
                            </w14:solidFill>
                          </w14:textFill>
                        </w:rPr>
                        <w:t>よ</w:t>
                      </w:r>
                      <w:r w:rsidR="003B4304">
                        <w:rPr>
                          <w:rFonts w:ascii="HGS創英角ｺﾞｼｯｸUB" w:eastAsia="HGS創英角ｺﾞｼｯｸUB" w:hAnsi="HGS創英角ｺﾞｼｯｸUB" w:hint="eastAsia"/>
                          <w:noProof/>
                          <w:color w:val="000000"/>
                          <w:sz w:val="24"/>
                          <w:szCs w:val="24"/>
                          <w14:textFill>
                            <w14:solidFill>
                              <w14:srgbClr w14:val="000000">
                                <w14:alpha w14:val="1000"/>
                              </w14:srgbClr>
                            </w14:solidFill>
                          </w14:textFill>
                        </w:rPr>
                        <w:t xml:space="preserve">　</w:t>
                      </w:r>
                      <w:r w:rsidRPr="00791E3A">
                        <w:rPr>
                          <w:rFonts w:ascii="HGS創英角ｺﾞｼｯｸUB" w:eastAsia="HGS創英角ｺﾞｼｯｸUB" w:hAnsi="HGS創英角ｺﾞｼｯｸUB" w:hint="eastAsia"/>
                          <w:noProof/>
                          <w:color w:val="000000"/>
                          <w:sz w:val="80"/>
                          <w:szCs w:val="80"/>
                          <w14:textFill>
                            <w14:solidFill>
                              <w14:srgbClr w14:val="000000">
                                <w14:alpha w14:val="1000"/>
                              </w14:srgbClr>
                            </w14:solidFill>
                          </w14:textFill>
                        </w:rPr>
                        <w:t>り</w:t>
                      </w:r>
                    </w:p>
                    <w:bookmarkEnd w:id="1"/>
                    <w:p w14:paraId="0DC2404A" w14:textId="2731BABE" w:rsidR="00746F21" w:rsidRDefault="00B5782F" w:rsidP="00D250B9">
                      <w:pPr>
                        <w:ind w:firstLineChars="200" w:firstLine="420"/>
                        <w:rPr>
                          <w:rFonts w:ascii="BIZ UDPゴシック" w:eastAsia="BIZ UDPゴシック" w:hAnsi="BIZ UDPゴシック"/>
                          <w:b/>
                          <w:bCs/>
                          <w:color w:val="000000"/>
                          <w:szCs w:val="21"/>
                          <w14:textFill>
                            <w14:solidFill>
                              <w14:srgbClr w14:val="000000">
                                <w14:alpha w14:val="1000"/>
                              </w14:srgbClr>
                            </w14:solidFill>
                          </w14:textFill>
                        </w:rPr>
                      </w:pPr>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東京国家公務員・独立行政法人労働組合共闘会議　</w:t>
                      </w:r>
                      <w:r w:rsidRPr="00B5782F">
                        <w:rPr>
                          <w:rFonts w:ascii="BIZ UDPゴシック" w:eastAsia="BIZ UDPゴシック" w:hAnsi="BIZ UDPゴシック"/>
                          <w:b/>
                          <w:bCs/>
                          <w:color w:val="000000"/>
                          <w:szCs w:val="21"/>
                          <w14:textFill>
                            <w14:solidFill>
                              <w14:srgbClr w14:val="000000">
                                <w14:alpha w14:val="1000"/>
                              </w14:srgbClr>
                            </w14:solidFill>
                          </w14:textFill>
                        </w:rPr>
                        <w:t>20</w:t>
                      </w:r>
                      <w:r w:rsidR="00F20CDE">
                        <w:rPr>
                          <w:rFonts w:ascii="BIZ UDPゴシック" w:eastAsia="BIZ UDPゴシック" w:hAnsi="BIZ UDPゴシック"/>
                          <w:b/>
                          <w:bCs/>
                          <w:color w:val="000000"/>
                          <w:szCs w:val="21"/>
                          <w14:textFill>
                            <w14:solidFill>
                              <w14:srgbClr w14:val="000000">
                                <w14:alpha w14:val="1000"/>
                              </w14:srgbClr>
                            </w14:solidFill>
                          </w14:textFill>
                        </w:rPr>
                        <w:t>24</w:t>
                      </w:r>
                      <w:r w:rsidRPr="00B5782F">
                        <w:rPr>
                          <w:rFonts w:ascii="BIZ UDPゴシック" w:eastAsia="BIZ UDPゴシック" w:hAnsi="BIZ UDPゴシック"/>
                          <w:b/>
                          <w:bCs/>
                          <w:color w:val="000000"/>
                          <w:szCs w:val="21"/>
                          <w14:textFill>
                            <w14:solidFill>
                              <w14:srgbClr w14:val="000000">
                                <w14:alpha w14:val="1000"/>
                              </w14:srgbClr>
                            </w14:solidFill>
                          </w14:textFill>
                        </w:rPr>
                        <w:t>年</w:t>
                      </w:r>
                      <w:r w:rsidR="00AD2A0C">
                        <w:rPr>
                          <w:rFonts w:ascii="BIZ UDPゴシック" w:eastAsia="BIZ UDPゴシック" w:hAnsi="BIZ UDPゴシック"/>
                          <w:b/>
                          <w:bCs/>
                          <w:color w:val="000000"/>
                          <w:szCs w:val="21"/>
                          <w14:textFill>
                            <w14:solidFill>
                              <w14:srgbClr w14:val="000000">
                                <w14:alpha w14:val="1000"/>
                              </w14:srgbClr>
                            </w14:solidFill>
                          </w14:textFill>
                        </w:rPr>
                        <w:t>1</w:t>
                      </w:r>
                      <w:r w:rsidR="00FD261E">
                        <w:rPr>
                          <w:rFonts w:ascii="BIZ UDPゴシック" w:eastAsia="BIZ UDPゴシック" w:hAnsi="BIZ UDPゴシック" w:hint="eastAsia"/>
                          <w:b/>
                          <w:bCs/>
                          <w:color w:val="000000"/>
                          <w:szCs w:val="21"/>
                          <w14:textFill>
                            <w14:solidFill>
                              <w14:srgbClr w14:val="000000">
                                <w14:alpha w14:val="1000"/>
                              </w14:srgbClr>
                            </w14:solidFill>
                          </w14:textFill>
                        </w:rPr>
                        <w:t>月</w:t>
                      </w:r>
                      <w:r w:rsidR="006028FB">
                        <w:rPr>
                          <w:rFonts w:ascii="BIZ UDPゴシック" w:eastAsia="BIZ UDPゴシック" w:hAnsi="BIZ UDPゴシック"/>
                          <w:b/>
                          <w:bCs/>
                          <w:color w:val="000000"/>
                          <w:szCs w:val="21"/>
                          <w14:textFill>
                            <w14:solidFill>
                              <w14:srgbClr w14:val="000000">
                                <w14:alpha w14:val="1000"/>
                              </w14:srgbClr>
                            </w14:solidFill>
                          </w14:textFill>
                        </w:rPr>
                        <w:t>28</w:t>
                      </w:r>
                      <w:r w:rsidR="00D250B9">
                        <w:rPr>
                          <w:rFonts w:ascii="BIZ UDPゴシック" w:eastAsia="BIZ UDPゴシック" w:hAnsi="BIZ UDPゴシック"/>
                          <w:b/>
                          <w:bCs/>
                          <w:color w:val="000000"/>
                          <w:szCs w:val="21"/>
                          <w14:textFill>
                            <w14:solidFill>
                              <w14:srgbClr w14:val="000000">
                                <w14:alpha w14:val="1000"/>
                              </w14:srgbClr>
                            </w14:solidFill>
                          </w14:textFill>
                        </w:rPr>
                        <w:t>日　63</w:t>
                      </w:r>
                      <w:r w:rsidRPr="00B5782F">
                        <w:rPr>
                          <w:rFonts w:ascii="BIZ UDPゴシック" w:eastAsia="BIZ UDPゴシック" w:hAnsi="BIZ UDPゴシック"/>
                          <w:b/>
                          <w:bCs/>
                          <w:color w:val="000000"/>
                          <w:szCs w:val="21"/>
                          <w14:textFill>
                            <w14:solidFill>
                              <w14:srgbClr w14:val="000000">
                                <w14:alpha w14:val="1000"/>
                              </w14:srgbClr>
                            </w14:solidFill>
                          </w14:textFill>
                        </w:rPr>
                        <w:t>-</w:t>
                      </w:r>
                      <w:r w:rsidR="00746F21">
                        <w:rPr>
                          <w:rFonts w:ascii="BIZ UDPゴシック" w:eastAsia="BIZ UDPゴシック" w:hAnsi="BIZ UDPゴシック"/>
                          <w:b/>
                          <w:bCs/>
                          <w:color w:val="000000"/>
                          <w:szCs w:val="21"/>
                          <w14:textFill>
                            <w14:solidFill>
                              <w14:srgbClr w14:val="000000">
                                <w14:alpha w14:val="1000"/>
                              </w14:srgbClr>
                            </w14:solidFill>
                          </w14:textFill>
                        </w:rPr>
                        <w:t>0</w:t>
                      </w:r>
                      <w:r w:rsidR="006028FB">
                        <w:rPr>
                          <w:rFonts w:ascii="BIZ UDPゴシック" w:eastAsia="BIZ UDPゴシック" w:hAnsi="BIZ UDPゴシック"/>
                          <w:b/>
                          <w:bCs/>
                          <w:color w:val="000000"/>
                          <w:szCs w:val="21"/>
                          <w14:textFill>
                            <w14:solidFill>
                              <w14:srgbClr w14:val="000000">
                                <w14:alpha w14:val="1000"/>
                              </w14:srgbClr>
                            </w14:solidFill>
                          </w14:textFill>
                        </w:rPr>
                        <w:t>20</w:t>
                      </w:r>
                    </w:p>
                    <w:p w14:paraId="3788BB11" w14:textId="651FBDD3" w:rsidR="00B5782F" w:rsidRPr="00B5782F" w:rsidRDefault="00B5782F" w:rsidP="00B5782F">
                      <w:pPr>
                        <w:ind w:firstLineChars="200" w:firstLine="420"/>
                        <w:rPr>
                          <w:rFonts w:ascii="BIZ UDPゴシック" w:eastAsia="BIZ UDPゴシック" w:hAnsi="BIZ UDPゴシック"/>
                          <w:b/>
                          <w:bCs/>
                          <w:color w:val="0563C1"/>
                          <w:szCs w:val="21"/>
                          <w:u w:val="single"/>
                        </w:rPr>
                      </w:pPr>
                      <w:r w:rsidRPr="00D6219C">
                        <w:rPr>
                          <w:rFonts w:ascii="BIZ UDPゴシック" w:eastAsia="BIZ UDPゴシック" w:hAnsi="BIZ UDPゴシック" w:hint="eastAsia"/>
                          <w:b/>
                          <w:bCs/>
                          <w:color w:val="0070C0"/>
                          <w:szCs w:val="21"/>
                          <w14:textFill>
                            <w14:solidFill>
                              <w14:srgbClr w14:val="0070C0">
                                <w14:alpha w14:val="1000"/>
                              </w14:srgbClr>
                            </w14:solidFill>
                          </w14:textFill>
                        </w:rPr>
                        <w:t>メール</w:t>
                      </w:r>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　</w:t>
                      </w:r>
                      <w:hyperlink r:id="rId11" w:history="1">
                        <w:r w:rsidRPr="00B5782F">
                          <w:rPr>
                            <w:rStyle w:val="a5"/>
                            <w:rFonts w:ascii="BIZ UDPゴシック" w:eastAsia="BIZ UDPゴシック" w:hAnsi="BIZ UDPゴシック" w:hint="eastAsia"/>
                            <w:b/>
                            <w:bCs/>
                            <w:color w:val="0563C1"/>
                            <w:szCs w:val="21"/>
                            <w14:textFill>
                              <w14:solidFill>
                                <w14:srgbClr w14:val="0563C1">
                                  <w14:alpha w14:val="1000"/>
                                </w14:srgbClr>
                              </w14:solidFill>
                            </w14:textFill>
                          </w:rPr>
                          <w:t>アドレスuematsu@tk-kokko.org</w:t>
                        </w:r>
                      </w:hyperlink>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　　東京国公HP</w:t>
                      </w:r>
                      <w:r w:rsidRPr="00B5782F">
                        <w:rPr>
                          <w:rFonts w:ascii="BIZ UDPゴシック" w:eastAsia="BIZ UDPゴシック" w:hAnsi="BIZ UDPゴシック" w:hint="eastAsia"/>
                          <w:b/>
                          <w:bCs/>
                          <w:szCs w:val="21"/>
                        </w:rPr>
                        <w:t xml:space="preserve">　</w:t>
                      </w:r>
                      <w:hyperlink r:id="rId12" w:history="1">
                        <w:r w:rsidRPr="00B5782F">
                          <w:rPr>
                            <w:rStyle w:val="a5"/>
                            <w:rFonts w:ascii="BIZ UDPゴシック" w:eastAsia="BIZ UDPゴシック" w:hAnsi="BIZ UDPゴシック" w:hint="eastAsia"/>
                            <w:b/>
                            <w:bCs/>
                            <w:szCs w:val="21"/>
                          </w:rPr>
                          <w:t>http://tk-kokko.org/</w:t>
                        </w:r>
                      </w:hyperlink>
                      <w:r w:rsidRPr="00B5782F">
                        <w:rPr>
                          <w:rStyle w:val="a5"/>
                          <w:rFonts w:ascii="BIZ UDPゴシック" w:eastAsia="BIZ UDPゴシック" w:hAnsi="BIZ UDPゴシック" w:hint="eastAsia"/>
                          <w:b/>
                          <w:bCs/>
                          <w:szCs w:val="21"/>
                        </w:rPr>
                        <w:t xml:space="preserve">　</w:t>
                      </w:r>
                    </w:p>
                    <w:p w14:paraId="137D4489" w14:textId="77777777" w:rsidR="00B5782F" w:rsidRPr="00B5782F" w:rsidRDefault="00B5782F" w:rsidP="00B5782F">
                      <w:pPr>
                        <w:jc w:val="center"/>
                        <w:rPr>
                          <w:rFonts w:ascii="BIZ UDPゴシック" w:eastAsia="BIZ UDPゴシック" w:hAnsi="BIZ UDPゴシック" w:cs="Times New Roman"/>
                          <w:b/>
                          <w:bCs/>
                          <w:color w:val="002060"/>
                          <w:szCs w:val="21"/>
                        </w:rPr>
                      </w:pPr>
                    </w:p>
                    <w:p w14:paraId="47BAE894" w14:textId="77777777" w:rsidR="00B5782F" w:rsidRPr="00B5782F" w:rsidRDefault="00B5782F" w:rsidP="00B5782F">
                      <w:pPr>
                        <w:rPr>
                          <w:rFonts w:ascii="BIZ UDPゴシック" w:eastAsia="BIZ UDPゴシック" w:hAnsi="BIZ UDPゴシック"/>
                          <w:color w:val="000000"/>
                          <w:szCs w:val="21"/>
                          <w14:textFill>
                            <w14:solidFill>
                              <w14:srgbClr w14:val="000000">
                                <w14:alpha w14:val="1000"/>
                              </w14:srgbClr>
                            </w14:solidFill>
                          </w14:textFill>
                        </w:rPr>
                      </w:pPr>
                    </w:p>
                  </w:txbxContent>
                </v:textbox>
                <w10:wrap type="square" anchorx="margin" anchory="margin"/>
              </v:roundrect>
            </w:pict>
          </mc:Fallback>
        </mc:AlternateContent>
      </w:r>
    </w:p>
    <w:p w14:paraId="6E369F52" w14:textId="7601A0C2" w:rsidR="00791E3A" w:rsidRDefault="003B4304" w:rsidP="000A16B0">
      <w:pPr>
        <w:ind w:leftChars="1100" w:left="2310"/>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2032000" behindDoc="0" locked="0" layoutInCell="1" allowOverlap="1" wp14:anchorId="055139D6" wp14:editId="37813B39">
                <wp:simplePos x="0" y="0"/>
                <wp:positionH relativeFrom="margin">
                  <wp:posOffset>44450</wp:posOffset>
                </wp:positionH>
                <wp:positionV relativeFrom="margin">
                  <wp:align>bottom</wp:align>
                </wp:positionV>
                <wp:extent cx="6343650" cy="7207250"/>
                <wp:effectExtent l="0" t="0" r="0" b="0"/>
                <wp:wrapSquare wrapText="bothSides"/>
                <wp:docPr id="2094402927" name="正方形/長方形 1"/>
                <wp:cNvGraphicFramePr/>
                <a:graphic xmlns:a="http://schemas.openxmlformats.org/drawingml/2006/main">
                  <a:graphicData uri="http://schemas.microsoft.com/office/word/2010/wordprocessingShape">
                    <wps:wsp>
                      <wps:cNvSpPr/>
                      <wps:spPr>
                        <a:xfrm>
                          <a:off x="0" y="0"/>
                          <a:ext cx="6343650" cy="720725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3524803" w14:textId="5340F896" w:rsidR="006028FB" w:rsidRPr="006028FB" w:rsidRDefault="006028FB" w:rsidP="006028FB">
                            <w:pPr>
                              <w:rPr>
                                <w:rFonts w:ascii="BIZ UDPゴシック" w:eastAsia="BIZ UDPゴシック" w:hAnsi="BIZ UDPゴシック"/>
                                <w:b/>
                                <w:bCs/>
                                <w:color w:val="000000" w:themeColor="text1"/>
                                <w:sz w:val="24"/>
                                <w:szCs w:val="24"/>
                              </w:rPr>
                            </w:pPr>
                            <w:r w:rsidRPr="006028FB">
                              <w:rPr>
                                <w:rFonts w:ascii="BIZ UDPゴシック" w:eastAsia="BIZ UDPゴシック" w:hAnsi="BIZ UDPゴシック" w:hint="eastAsia"/>
                                <w:b/>
                                <w:bCs/>
                                <w:color w:val="000000" w:themeColor="text1"/>
                                <w:sz w:val="24"/>
                                <w:szCs w:val="24"/>
                              </w:rPr>
                              <w:t>岸田</w:t>
                            </w:r>
                            <w:r w:rsidRPr="006028FB">
                              <w:rPr>
                                <w:rFonts w:ascii="BIZ UDPゴシック" w:eastAsia="BIZ UDPゴシック" w:hAnsi="BIZ UDPゴシック"/>
                                <w:b/>
                                <w:bCs/>
                                <w:color w:val="000000" w:themeColor="text1"/>
                                <w:sz w:val="24"/>
                                <w:szCs w:val="24"/>
                              </w:rPr>
                              <w:t>首相</w:t>
                            </w:r>
                            <w:r w:rsidRPr="006028FB">
                              <w:rPr>
                                <w:rFonts w:ascii="BIZ UDPゴシック" w:eastAsia="BIZ UDPゴシック" w:hAnsi="BIZ UDPゴシック" w:hint="eastAsia"/>
                                <w:b/>
                                <w:bCs/>
                                <w:color w:val="000000" w:themeColor="text1"/>
                                <w:sz w:val="24"/>
                                <w:szCs w:val="24"/>
                              </w:rPr>
                              <w:t>、「3</w:t>
                            </w:r>
                            <w:r w:rsidRPr="006028FB">
                              <w:rPr>
                                <w:rFonts w:ascii="BIZ UDPゴシック" w:eastAsia="BIZ UDPゴシック" w:hAnsi="BIZ UDPゴシック"/>
                                <w:b/>
                                <w:bCs/>
                                <w:color w:val="000000" w:themeColor="text1"/>
                                <w:sz w:val="24"/>
                                <w:szCs w:val="24"/>
                              </w:rPr>
                              <w:t>年で日本経済を変革</w:t>
                            </w:r>
                            <w:r w:rsidRPr="006028FB">
                              <w:rPr>
                                <w:rFonts w:ascii="BIZ UDPゴシック" w:eastAsia="BIZ UDPゴシック" w:hAnsi="BIZ UDPゴシック" w:hint="eastAsia"/>
                                <w:b/>
                                <w:bCs/>
                                <w:color w:val="000000" w:themeColor="text1"/>
                                <w:sz w:val="24"/>
                                <w:szCs w:val="24"/>
                              </w:rPr>
                              <w:t>！　『</w:t>
                            </w:r>
                            <w:r w:rsidRPr="006028FB">
                              <w:rPr>
                                <w:rFonts w:ascii="BIZ UDPゴシック" w:eastAsia="BIZ UDPゴシック" w:hAnsi="BIZ UDPゴシック"/>
                                <w:b/>
                                <w:bCs/>
                                <w:color w:val="000000" w:themeColor="text1"/>
                                <w:sz w:val="24"/>
                                <w:szCs w:val="24"/>
                              </w:rPr>
                              <w:t>コストカット型</w:t>
                            </w:r>
                            <w:r w:rsidRPr="006028FB">
                              <w:rPr>
                                <w:rFonts w:ascii="BIZ UDPゴシック" w:eastAsia="BIZ UDPゴシック" w:hAnsi="BIZ UDPゴシック" w:hint="eastAsia"/>
                                <w:b/>
                                <w:bCs/>
                                <w:color w:val="000000" w:themeColor="text1"/>
                                <w:sz w:val="24"/>
                                <w:szCs w:val="24"/>
                              </w:rPr>
                              <w:t>』</w:t>
                            </w:r>
                            <w:r w:rsidRPr="006028FB">
                              <w:rPr>
                                <w:rFonts w:ascii="BIZ UDPゴシック" w:eastAsia="BIZ UDPゴシック" w:hAnsi="BIZ UDPゴシック"/>
                                <w:b/>
                                <w:bCs/>
                                <w:color w:val="000000" w:themeColor="text1"/>
                                <w:sz w:val="24"/>
                                <w:szCs w:val="24"/>
                              </w:rPr>
                              <w:t>から転換</w:t>
                            </w:r>
                            <w:r w:rsidRPr="006028FB">
                              <w:rPr>
                                <w:rFonts w:ascii="BIZ UDPゴシック" w:eastAsia="BIZ UDPゴシック" w:hAnsi="BIZ UDPゴシック" w:hint="eastAsia"/>
                                <w:b/>
                                <w:bCs/>
                                <w:color w:val="000000" w:themeColor="text1"/>
                                <w:sz w:val="24"/>
                                <w:szCs w:val="24"/>
                              </w:rPr>
                              <w:t>」を華々しく提案してから４カ月ですが・・・物価高騰と実質賃金低下だけが進む</w:t>
                            </w:r>
                            <w:r w:rsidR="00D242AA">
                              <w:rPr>
                                <w:rFonts w:ascii="BIZ UDPゴシック" w:eastAsia="BIZ UDPゴシック" w:hAnsi="BIZ UDPゴシック" w:hint="eastAsia"/>
                                <w:b/>
                                <w:bCs/>
                                <w:color w:val="000000" w:themeColor="text1"/>
                                <w:sz w:val="24"/>
                                <w:szCs w:val="24"/>
                              </w:rPr>
                              <w:t>のが</w:t>
                            </w:r>
                            <w:r w:rsidRPr="006028FB">
                              <w:rPr>
                                <w:rFonts w:ascii="BIZ UDPゴシック" w:eastAsia="BIZ UDPゴシック" w:hAnsi="BIZ UDPゴシック" w:hint="eastAsia"/>
                                <w:b/>
                                <w:bCs/>
                                <w:color w:val="000000" w:themeColor="text1"/>
                                <w:sz w:val="24"/>
                                <w:szCs w:val="24"/>
                              </w:rPr>
                              <w:t>日本経済！</w:t>
                            </w:r>
                          </w:p>
                          <w:p w14:paraId="76A179F2" w14:textId="00E3F9E3" w:rsidR="006028FB" w:rsidRPr="003B4304" w:rsidRDefault="006028FB" w:rsidP="006028FB">
                            <w:pPr>
                              <w:rPr>
                                <w:rFonts w:ascii="BIZ UDPゴシック" w:eastAsia="BIZ UDPゴシック" w:hAnsi="BIZ UDPゴシック"/>
                                <w:b/>
                                <w:bCs/>
                                <w:i/>
                                <w:iCs/>
                                <w:color w:val="000000" w:themeColor="text1"/>
                                <w:sz w:val="34"/>
                                <w:szCs w:val="34"/>
                                <w:u w:val="single"/>
                              </w:rPr>
                            </w:pPr>
                            <w:r w:rsidRPr="003B4304">
                              <w:rPr>
                                <w:rFonts w:ascii="BIZ UDPゴシック" w:eastAsia="BIZ UDPゴシック" w:hAnsi="BIZ UDPゴシック" w:hint="eastAsia"/>
                                <w:b/>
                                <w:bCs/>
                                <w:i/>
                                <w:iCs/>
                                <w:color w:val="000000" w:themeColor="text1"/>
                                <w:sz w:val="34"/>
                                <w:szCs w:val="34"/>
                                <w:u w:val="single"/>
                              </w:rPr>
                              <w:t>「『コストカット型』から転換」を言うなら賃上げですよ岸田さん</w:t>
                            </w:r>
                          </w:p>
                          <w:p w14:paraId="2BD03778" w14:textId="3114F31C" w:rsidR="006028FB" w:rsidRPr="006028FB" w:rsidRDefault="00D242AA" w:rsidP="006028FB">
                            <w:pPr>
                              <w:rPr>
                                <w:rFonts w:ascii="BIZ UDPゴシック" w:eastAsia="BIZ UDPゴシック" w:hAnsi="BIZ UDPゴシック"/>
                                <w:b/>
                                <w:bCs/>
                                <w:color w:val="000000" w:themeColor="text1"/>
                                <w:sz w:val="40"/>
                                <w:szCs w:val="40"/>
                              </w:rPr>
                            </w:pPr>
                            <w:r>
                              <w:rPr>
                                <w:rFonts w:ascii="BIZ UDPゴシック" w:eastAsia="BIZ UDPゴシック" w:hAnsi="BIZ UDPゴシック" w:hint="eastAsia"/>
                                <w:b/>
                                <w:bCs/>
                                <w:color w:val="000000" w:themeColor="text1"/>
                                <w:sz w:val="28"/>
                                <w:szCs w:val="28"/>
                              </w:rPr>
                              <w:t>まずは政府の責任で実行できる</w:t>
                            </w:r>
                            <w:r w:rsidR="006028FB" w:rsidRPr="006028FB">
                              <w:rPr>
                                <w:rFonts w:ascii="HGP創英角ﾎﾟｯﾌﾟ体" w:eastAsia="HGP創英角ﾎﾟｯﾌﾟ体" w:hAnsi="HGP創英角ﾎﾟｯﾌﾟ体" w:hint="eastAsia"/>
                                <w:color w:val="C00000"/>
                                <w:sz w:val="48"/>
                                <w:szCs w:val="48"/>
                              </w:rPr>
                              <w:t>国家公務員の賃上げ</w:t>
                            </w:r>
                            <w:r w:rsidR="006028FB" w:rsidRPr="006028FB">
                              <w:rPr>
                                <w:rFonts w:ascii="BIZ UDPゴシック" w:eastAsia="BIZ UDPゴシック" w:hAnsi="BIZ UDPゴシック" w:hint="eastAsia"/>
                                <w:b/>
                                <w:bCs/>
                                <w:color w:val="000000" w:themeColor="text1"/>
                                <w:sz w:val="28"/>
                                <w:szCs w:val="28"/>
                              </w:rPr>
                              <w:t>と</w:t>
                            </w:r>
                            <w:r w:rsidR="006028FB" w:rsidRPr="006028FB">
                              <w:rPr>
                                <w:rFonts w:ascii="HGP創英角ﾎﾟｯﾌﾟ体" w:eastAsia="HGP創英角ﾎﾟｯﾌﾟ体" w:hAnsi="HGP創英角ﾎﾟｯﾌﾟ体" w:hint="eastAsia"/>
                                <w:b/>
                                <w:bCs/>
                                <w:color w:val="0070C0"/>
                                <w:sz w:val="48"/>
                                <w:szCs w:val="48"/>
                              </w:rPr>
                              <w:t>最賃1500円</w:t>
                            </w:r>
                            <w:r w:rsidR="006028FB" w:rsidRPr="006028FB">
                              <w:rPr>
                                <w:rFonts w:ascii="BIZ UDPゴシック" w:eastAsia="BIZ UDPゴシック" w:hAnsi="BIZ UDPゴシック" w:hint="eastAsia"/>
                                <w:b/>
                                <w:bCs/>
                                <w:color w:val="000000" w:themeColor="text1"/>
                                <w:sz w:val="24"/>
                                <w:szCs w:val="24"/>
                              </w:rPr>
                              <w:t>と</w:t>
                            </w:r>
                            <w:r w:rsidR="006028FB" w:rsidRPr="006028FB">
                              <w:rPr>
                                <w:rFonts w:ascii="HGP創英角ﾎﾟｯﾌﾟ体" w:eastAsia="HGP創英角ﾎﾟｯﾌﾟ体" w:hAnsi="HGP創英角ﾎﾟｯﾌﾟ体" w:hint="eastAsia"/>
                                <w:b/>
                                <w:bCs/>
                                <w:color w:val="00B050"/>
                                <w:sz w:val="48"/>
                                <w:szCs w:val="48"/>
                              </w:rPr>
                              <w:t>中小企業対策費の大幅引き上げ</w:t>
                            </w:r>
                            <w:r w:rsidR="006028FB" w:rsidRPr="006028FB">
                              <w:rPr>
                                <w:rFonts w:ascii="BIZ UDPゴシック" w:eastAsia="BIZ UDPゴシック" w:hAnsi="BIZ UDPゴシック" w:hint="eastAsia"/>
                                <w:b/>
                                <w:bCs/>
                                <w:color w:val="000000" w:themeColor="text1"/>
                                <w:sz w:val="24"/>
                                <w:szCs w:val="24"/>
                              </w:rPr>
                              <w:t>です</w:t>
                            </w:r>
                          </w:p>
                          <w:p w14:paraId="5B6D3F78" w14:textId="1FAA8587" w:rsidR="006028FB" w:rsidRDefault="006028FB" w:rsidP="006028FB">
                            <w:pPr>
                              <w:rPr>
                                <w:b/>
                                <w:bCs/>
                                <w:color w:val="000000" w:themeColor="text1"/>
                                <w:sz w:val="24"/>
                                <w:szCs w:val="24"/>
                              </w:rPr>
                            </w:pPr>
                            <w:r>
                              <w:rPr>
                                <w:rFonts w:hint="eastAsia"/>
                                <w:b/>
                                <w:bCs/>
                                <w:color w:val="000000" w:themeColor="text1"/>
                                <w:sz w:val="24"/>
                                <w:szCs w:val="24"/>
                              </w:rPr>
                              <w:t>≪</w:t>
                            </w:r>
                            <w:r w:rsidRPr="006028FB">
                              <w:rPr>
                                <w:rFonts w:hint="eastAsia"/>
                                <w:b/>
                                <w:bCs/>
                                <w:color w:val="000000" w:themeColor="text1"/>
                                <w:sz w:val="24"/>
                                <w:szCs w:val="24"/>
                              </w:rPr>
                              <w:t>経済対策の概要を発表する岸田首相＝９月</w:t>
                            </w:r>
                            <w:r w:rsidRPr="006028FB">
                              <w:rPr>
                                <w:rFonts w:hint="eastAsia"/>
                                <w:b/>
                                <w:bCs/>
                                <w:color w:val="000000" w:themeColor="text1"/>
                                <w:sz w:val="24"/>
                                <w:szCs w:val="24"/>
                              </w:rPr>
                              <w:t>25</w:t>
                            </w:r>
                            <w:r w:rsidRPr="006028FB">
                              <w:rPr>
                                <w:rFonts w:hint="eastAsia"/>
                                <w:b/>
                                <w:bCs/>
                                <w:color w:val="000000" w:themeColor="text1"/>
                                <w:sz w:val="24"/>
                                <w:szCs w:val="24"/>
                              </w:rPr>
                              <w:t>日午後、首相官邸</w:t>
                            </w:r>
                            <w:r>
                              <w:rPr>
                                <w:rFonts w:hint="eastAsia"/>
                                <w:b/>
                                <w:bCs/>
                                <w:color w:val="000000" w:themeColor="text1"/>
                                <w:sz w:val="24"/>
                                <w:szCs w:val="24"/>
                              </w:rPr>
                              <w:t>≫</w:t>
                            </w:r>
                          </w:p>
                          <w:p w14:paraId="57E5C750" w14:textId="61C786F8" w:rsidR="006028FB" w:rsidRPr="006028FB" w:rsidRDefault="00E322ED" w:rsidP="006028FB">
                            <w:pPr>
                              <w:rPr>
                                <w:b/>
                                <w:bCs/>
                                <w:color w:val="000000" w:themeColor="text1"/>
                                <w:sz w:val="24"/>
                                <w:szCs w:val="24"/>
                              </w:rPr>
                            </w:pPr>
                            <w:r>
                              <w:rPr>
                                <w:noProof/>
                              </w:rPr>
                              <w:drawing>
                                <wp:inline distT="0" distB="0" distL="0" distR="0" wp14:anchorId="3E91D1DA" wp14:editId="7B2C7866">
                                  <wp:extent cx="5400040" cy="2851785"/>
                                  <wp:effectExtent l="0" t="0" r="0" b="5715"/>
                                  <wp:docPr id="44301551" name="図 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917542" name="図 1">
                                            <a:hlinkClick r:id="rId13"/>
                                          </pic:cNvPr>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2851785"/>
                                          </a:xfrm>
                                          <a:prstGeom prst="rect">
                                            <a:avLst/>
                                          </a:prstGeom>
                                          <a:noFill/>
                                          <a:ln>
                                            <a:noFill/>
                                          </a:ln>
                                        </pic:spPr>
                                      </pic:pic>
                                    </a:graphicData>
                                  </a:graphic>
                                </wp:inline>
                              </w:drawing>
                            </w:r>
                          </w:p>
                          <w:p w14:paraId="37673F9D" w14:textId="0BBF466D" w:rsidR="006028FB" w:rsidRPr="00791E3A" w:rsidRDefault="00E322ED" w:rsidP="00E322ED">
                            <w:pPr>
                              <w:rPr>
                                <w:b/>
                                <w:bCs/>
                                <w:color w:val="000000" w:themeColor="text1"/>
                                <w:szCs w:val="21"/>
                              </w:rPr>
                            </w:pPr>
                            <w:bookmarkStart w:id="2" w:name="_Hlk157263693"/>
                            <w:r w:rsidRPr="00791E3A">
                              <w:rPr>
                                <w:rFonts w:hint="eastAsia"/>
                                <w:color w:val="0070C0"/>
                                <w:szCs w:val="21"/>
                              </w:rPr>
                              <w:t>❶</w:t>
                            </w:r>
                            <w:r w:rsidRPr="00791E3A">
                              <w:rPr>
                                <w:rFonts w:hint="eastAsia"/>
                                <w:b/>
                                <w:bCs/>
                                <w:color w:val="000000" w:themeColor="text1"/>
                                <w:szCs w:val="21"/>
                              </w:rPr>
                              <w:t>物価高を抑えるに</w:t>
                            </w:r>
                            <w:bookmarkEnd w:id="2"/>
                            <w:r w:rsidRPr="00791E3A">
                              <w:rPr>
                                <w:rFonts w:hint="eastAsia"/>
                                <w:b/>
                                <w:bCs/>
                                <w:color w:val="000000" w:themeColor="text1"/>
                                <w:szCs w:val="21"/>
                              </w:rPr>
                              <w:t>は円安を止め、異次元金融緩和のアベノミクスからの離脱です。</w:t>
                            </w:r>
                          </w:p>
                          <w:p w14:paraId="20B2CCD9" w14:textId="66FA3C65" w:rsidR="00E322ED" w:rsidRPr="00791E3A" w:rsidRDefault="00E322ED" w:rsidP="00E322ED">
                            <w:pPr>
                              <w:rPr>
                                <w:b/>
                                <w:bCs/>
                                <w:color w:val="000000" w:themeColor="text1"/>
                                <w:szCs w:val="21"/>
                              </w:rPr>
                            </w:pPr>
                            <w:r w:rsidRPr="00791E3A">
                              <w:rPr>
                                <w:rFonts w:hint="eastAsia"/>
                                <w:b/>
                                <w:bCs/>
                                <w:color w:val="0070C0"/>
                                <w:szCs w:val="21"/>
                              </w:rPr>
                              <w:t>➋</w:t>
                            </w:r>
                            <w:r w:rsidRPr="00791E3A">
                              <w:rPr>
                                <w:rFonts w:hint="eastAsia"/>
                                <w:b/>
                                <w:bCs/>
                                <w:color w:val="000000" w:themeColor="text1"/>
                                <w:szCs w:val="21"/>
                              </w:rPr>
                              <w:t>持続的賃上げで政府が直接できることは</w:t>
                            </w:r>
                          </w:p>
                          <w:p w14:paraId="5C7716A1" w14:textId="5FABFC5F" w:rsidR="00E322ED" w:rsidRPr="00791E3A" w:rsidRDefault="00E322ED" w:rsidP="00E322ED">
                            <w:pPr>
                              <w:rPr>
                                <w:b/>
                                <w:bCs/>
                                <w:color w:val="000000" w:themeColor="text1"/>
                                <w:szCs w:val="21"/>
                              </w:rPr>
                            </w:pPr>
                            <w:r w:rsidRPr="00791E3A">
                              <w:rPr>
                                <w:rFonts w:hint="eastAsia"/>
                                <w:b/>
                                <w:bCs/>
                                <w:color w:val="000000" w:themeColor="text1"/>
                                <w:szCs w:val="21"/>
                              </w:rPr>
                              <w:t xml:space="preserve">　</w:t>
                            </w:r>
                            <w:r w:rsidRPr="00791E3A">
                              <w:rPr>
                                <w:rFonts w:hint="eastAsia"/>
                                <w:b/>
                                <w:bCs/>
                                <w:color w:val="000000" w:themeColor="text1"/>
                                <w:szCs w:val="21"/>
                              </w:rPr>
                              <w:t>1</w:t>
                            </w:r>
                            <w:r w:rsidRPr="00791E3A">
                              <w:rPr>
                                <w:rFonts w:hint="eastAsia"/>
                                <w:b/>
                                <w:bCs/>
                                <w:color w:val="000000" w:themeColor="text1"/>
                                <w:szCs w:val="21"/>
                              </w:rPr>
                              <w:t>）</w:t>
                            </w:r>
                            <w:r w:rsidRPr="00791E3A">
                              <w:rPr>
                                <w:rFonts w:hint="eastAsia"/>
                                <w:b/>
                                <w:bCs/>
                                <w:color w:val="000000" w:themeColor="text1"/>
                                <w:szCs w:val="21"/>
                              </w:rPr>
                              <w:t>900</w:t>
                            </w:r>
                            <w:r w:rsidRPr="00791E3A">
                              <w:rPr>
                                <w:rFonts w:hint="eastAsia"/>
                                <w:b/>
                                <w:bCs/>
                                <w:color w:val="000000" w:themeColor="text1"/>
                                <w:szCs w:val="21"/>
                              </w:rPr>
                              <w:t>万労働者に直接影響を持つ国家公務員の大幅給与引き上げを実行すること。</w:t>
                            </w:r>
                          </w:p>
                          <w:p w14:paraId="2E9A16D9" w14:textId="4D5BB46C" w:rsidR="00E322ED" w:rsidRPr="00791E3A" w:rsidRDefault="00E322ED" w:rsidP="00E322ED">
                            <w:pPr>
                              <w:rPr>
                                <w:b/>
                                <w:bCs/>
                                <w:color w:val="000000" w:themeColor="text1"/>
                                <w:szCs w:val="21"/>
                              </w:rPr>
                            </w:pPr>
                            <w:r w:rsidRPr="00791E3A">
                              <w:rPr>
                                <w:rFonts w:hint="eastAsia"/>
                                <w:b/>
                                <w:bCs/>
                                <w:color w:val="000000" w:themeColor="text1"/>
                                <w:szCs w:val="21"/>
                              </w:rPr>
                              <w:t xml:space="preserve">　</w:t>
                            </w:r>
                            <w:r w:rsidRPr="00791E3A">
                              <w:rPr>
                                <w:rFonts w:hint="eastAsia"/>
                                <w:b/>
                                <w:bCs/>
                                <w:color w:val="000000" w:themeColor="text1"/>
                                <w:szCs w:val="21"/>
                              </w:rPr>
                              <w:t>2</w:t>
                            </w:r>
                            <w:r w:rsidRPr="00791E3A">
                              <w:rPr>
                                <w:rFonts w:hint="eastAsia"/>
                                <w:b/>
                                <w:bCs/>
                                <w:color w:val="000000" w:themeColor="text1"/>
                                <w:szCs w:val="21"/>
                              </w:rPr>
                              <w:t>）全国一律最賃制　時給</w:t>
                            </w:r>
                            <w:r w:rsidRPr="00791E3A">
                              <w:rPr>
                                <w:rFonts w:hint="eastAsia"/>
                                <w:b/>
                                <w:bCs/>
                                <w:color w:val="000000" w:themeColor="text1"/>
                                <w:szCs w:val="21"/>
                              </w:rPr>
                              <w:t>1500</w:t>
                            </w:r>
                            <w:r w:rsidRPr="00791E3A">
                              <w:rPr>
                                <w:rFonts w:hint="eastAsia"/>
                                <w:b/>
                                <w:bCs/>
                                <w:color w:val="000000" w:themeColor="text1"/>
                                <w:szCs w:val="21"/>
                              </w:rPr>
                              <w:t>円を政府自らが主導すること。</w:t>
                            </w:r>
                          </w:p>
                          <w:p w14:paraId="17B6E0ED" w14:textId="052F288B" w:rsidR="00E322ED" w:rsidRPr="00791E3A" w:rsidRDefault="00E322ED" w:rsidP="00E322ED">
                            <w:pPr>
                              <w:rPr>
                                <w:b/>
                                <w:bCs/>
                                <w:color w:val="000000" w:themeColor="text1"/>
                                <w:szCs w:val="21"/>
                              </w:rPr>
                            </w:pPr>
                            <w:r w:rsidRPr="00791E3A">
                              <w:rPr>
                                <w:rFonts w:hint="eastAsia"/>
                                <w:b/>
                                <w:bCs/>
                                <w:color w:val="000000" w:themeColor="text1"/>
                                <w:szCs w:val="21"/>
                              </w:rPr>
                              <w:t xml:space="preserve">　</w:t>
                            </w:r>
                            <w:r w:rsidRPr="00791E3A">
                              <w:rPr>
                                <w:rFonts w:hint="eastAsia"/>
                                <w:b/>
                                <w:bCs/>
                                <w:color w:val="000000" w:themeColor="text1"/>
                                <w:szCs w:val="21"/>
                              </w:rPr>
                              <w:t>3</w:t>
                            </w:r>
                            <w:r w:rsidRPr="00791E3A">
                              <w:rPr>
                                <w:rFonts w:hint="eastAsia"/>
                                <w:b/>
                                <w:bCs/>
                                <w:color w:val="000000" w:themeColor="text1"/>
                                <w:szCs w:val="21"/>
                              </w:rPr>
                              <w:t>）企業の７割が中小企業です。</w:t>
                            </w:r>
                            <w:r w:rsidR="00791E3A" w:rsidRPr="00791E3A">
                              <w:rPr>
                                <w:rFonts w:hint="eastAsia"/>
                                <w:b/>
                                <w:bCs/>
                                <w:color w:val="000000" w:themeColor="text1"/>
                                <w:szCs w:val="21"/>
                              </w:rPr>
                              <w:t>その７割が赤字決算で、</w:t>
                            </w:r>
                            <w:r w:rsidRPr="00791E3A">
                              <w:rPr>
                                <w:rFonts w:hint="eastAsia"/>
                                <w:b/>
                                <w:bCs/>
                                <w:color w:val="000000" w:themeColor="text1"/>
                                <w:szCs w:val="21"/>
                              </w:rPr>
                              <w:t>そこに７割の労働者が働いています。</w:t>
                            </w:r>
                          </w:p>
                          <w:p w14:paraId="2A859A4E" w14:textId="5FD2BB3C" w:rsidR="00791E3A" w:rsidRPr="00791E3A" w:rsidRDefault="00791E3A" w:rsidP="00791E3A">
                            <w:pPr>
                              <w:ind w:left="422" w:hangingChars="200" w:hanging="422"/>
                              <w:rPr>
                                <w:b/>
                                <w:bCs/>
                                <w:color w:val="000000" w:themeColor="text1"/>
                                <w:szCs w:val="21"/>
                              </w:rPr>
                            </w:pPr>
                            <w:r w:rsidRPr="00791E3A">
                              <w:rPr>
                                <w:rFonts w:hint="eastAsia"/>
                                <w:b/>
                                <w:bCs/>
                                <w:color w:val="000000" w:themeColor="text1"/>
                                <w:szCs w:val="21"/>
                              </w:rPr>
                              <w:t xml:space="preserve">　　だから中小企業対策</w:t>
                            </w:r>
                            <w:r w:rsidR="00D242AA">
                              <w:rPr>
                                <w:rFonts w:hint="eastAsia"/>
                                <w:b/>
                                <w:bCs/>
                                <w:color w:val="000000" w:themeColor="text1"/>
                                <w:szCs w:val="21"/>
                              </w:rPr>
                              <w:t>費</w:t>
                            </w:r>
                            <w:r w:rsidRPr="00791E3A">
                              <w:rPr>
                                <w:rFonts w:hint="eastAsia"/>
                                <w:b/>
                                <w:bCs/>
                                <w:color w:val="000000" w:themeColor="text1"/>
                                <w:szCs w:val="21"/>
                              </w:rPr>
                              <w:t>を大幅に引き上げ、中小企業</w:t>
                            </w:r>
                            <w:r w:rsidR="00D242AA">
                              <w:rPr>
                                <w:rFonts w:hint="eastAsia"/>
                                <w:b/>
                                <w:bCs/>
                                <w:color w:val="000000" w:themeColor="text1"/>
                                <w:szCs w:val="21"/>
                              </w:rPr>
                              <w:t>に</w:t>
                            </w:r>
                            <w:r w:rsidRPr="00791E3A">
                              <w:rPr>
                                <w:rFonts w:hint="eastAsia"/>
                                <w:b/>
                                <w:bCs/>
                                <w:color w:val="000000" w:themeColor="text1"/>
                                <w:szCs w:val="21"/>
                              </w:rPr>
                              <w:t>直接補助すること。（</w:t>
                            </w:r>
                            <w:r w:rsidRPr="00791E3A">
                              <w:rPr>
                                <w:rFonts w:hint="eastAsia"/>
                                <w:b/>
                                <w:bCs/>
                                <w:color w:val="000000" w:themeColor="text1"/>
                                <w:szCs w:val="21"/>
                              </w:rPr>
                              <w:t>2024</w:t>
                            </w:r>
                            <w:r w:rsidRPr="00791E3A">
                              <w:rPr>
                                <w:rFonts w:hint="eastAsia"/>
                                <w:b/>
                                <w:bCs/>
                                <w:color w:val="000000" w:themeColor="text1"/>
                                <w:szCs w:val="21"/>
                              </w:rPr>
                              <w:t>年度予算では対前年比８億円カットでわずか</w:t>
                            </w:r>
                            <w:r w:rsidRPr="00791E3A">
                              <w:rPr>
                                <w:rFonts w:hint="eastAsia"/>
                                <w:b/>
                                <w:bCs/>
                                <w:color w:val="000000" w:themeColor="text1"/>
                                <w:szCs w:val="21"/>
                              </w:rPr>
                              <w:t>1082</w:t>
                            </w:r>
                            <w:r w:rsidRPr="00791E3A">
                              <w:rPr>
                                <w:rFonts w:hint="eastAsia"/>
                                <w:b/>
                                <w:bCs/>
                                <w:color w:val="000000" w:themeColor="text1"/>
                                <w:szCs w:val="21"/>
                              </w:rPr>
                              <w:t>億円の予算です）</w:t>
                            </w:r>
                          </w:p>
                          <w:p w14:paraId="694B36C8" w14:textId="0E0B2E4F" w:rsidR="006028FB" w:rsidRPr="006028FB" w:rsidRDefault="00791E3A" w:rsidP="003B4304">
                            <w:pPr>
                              <w:ind w:left="211" w:hangingChars="100" w:hanging="211"/>
                              <w:rPr>
                                <w:color w:val="000000" w:themeColor="text1"/>
                              </w:rPr>
                            </w:pPr>
                            <w:r w:rsidRPr="00791E3A">
                              <w:rPr>
                                <w:rFonts w:hint="eastAsia"/>
                                <w:b/>
                                <w:bCs/>
                                <w:color w:val="0070C0"/>
                                <w:szCs w:val="21"/>
                              </w:rPr>
                              <w:t>➌</w:t>
                            </w:r>
                            <w:r w:rsidRPr="00791E3A">
                              <w:rPr>
                                <w:rFonts w:hint="eastAsia"/>
                                <w:b/>
                                <w:bCs/>
                                <w:color w:val="000000" w:themeColor="text1"/>
                                <w:szCs w:val="21"/>
                              </w:rPr>
                              <w:t>大企業は</w:t>
                            </w:r>
                            <w:r w:rsidRPr="00791E3A">
                              <w:rPr>
                                <w:rFonts w:hint="eastAsia"/>
                                <w:b/>
                                <w:bCs/>
                                <w:color w:val="000000" w:themeColor="text1"/>
                                <w:szCs w:val="21"/>
                              </w:rPr>
                              <w:t>527.7</w:t>
                            </w:r>
                            <w:r w:rsidRPr="00791E3A">
                              <w:rPr>
                                <w:rFonts w:hint="eastAsia"/>
                                <w:b/>
                                <w:bCs/>
                                <w:color w:val="000000" w:themeColor="text1"/>
                                <w:szCs w:val="21"/>
                              </w:rPr>
                              <w:t>兆円の内部留保。富裕層は益々裕福に。投資の促進など大多数の国民はなんの恩恵も</w:t>
                            </w:r>
                            <w:r w:rsidR="003B4304">
                              <w:rPr>
                                <w:rFonts w:hint="eastAsia"/>
                                <w:b/>
                                <w:bCs/>
                                <w:color w:val="000000" w:themeColor="text1"/>
                                <w:szCs w:val="21"/>
                              </w:rPr>
                              <w:t>ありません。投資促進は土地バブルと証券バブルを引き起こすだけです。</w:t>
                            </w:r>
                          </w:p>
                          <w:p w14:paraId="52A89F97" w14:textId="77777777" w:rsidR="006028FB" w:rsidRPr="006028FB" w:rsidRDefault="006028FB" w:rsidP="006028FB">
                            <w:pPr>
                              <w:jc w:val="center"/>
                              <w:rPr>
                                <w:color w:val="000000" w:themeColor="text1"/>
                              </w:rPr>
                            </w:pPr>
                          </w:p>
                          <w:p w14:paraId="42D16619" w14:textId="77777777" w:rsidR="006028FB" w:rsidRPr="006028FB" w:rsidRDefault="006028FB" w:rsidP="006028FB">
                            <w:pPr>
                              <w:jc w:val="center"/>
                              <w:rPr>
                                <w:color w:val="000000" w:themeColor="text1"/>
                              </w:rPr>
                            </w:pPr>
                          </w:p>
                          <w:p w14:paraId="11AF0431" w14:textId="77777777" w:rsidR="006028FB" w:rsidRPr="006028FB" w:rsidRDefault="006028FB" w:rsidP="006028FB">
                            <w:pPr>
                              <w:jc w:val="center"/>
                              <w:rPr>
                                <w:color w:val="000000" w:themeColor="text1"/>
                              </w:rPr>
                            </w:pPr>
                          </w:p>
                          <w:p w14:paraId="7F9ED59E" w14:textId="77777777" w:rsidR="006028FB" w:rsidRDefault="006028FB" w:rsidP="006028FB">
                            <w:pPr>
                              <w:jc w:val="center"/>
                            </w:pPr>
                          </w:p>
                          <w:p w14:paraId="48F32B73" w14:textId="77777777" w:rsidR="006028FB" w:rsidRDefault="006028FB" w:rsidP="006028FB">
                            <w:pPr>
                              <w:jc w:val="center"/>
                            </w:pPr>
                          </w:p>
                          <w:p w14:paraId="5106AA1C" w14:textId="77777777" w:rsidR="006028FB" w:rsidRDefault="006028FB" w:rsidP="006028FB">
                            <w:pPr>
                              <w:jc w:val="center"/>
                            </w:pPr>
                          </w:p>
                          <w:p w14:paraId="593CA9D2" w14:textId="77777777" w:rsidR="006028FB" w:rsidRDefault="006028FB" w:rsidP="006028FB">
                            <w:pPr>
                              <w:jc w:val="center"/>
                            </w:pPr>
                          </w:p>
                          <w:p w14:paraId="7E41A438" w14:textId="77777777" w:rsidR="006028FB" w:rsidRDefault="006028FB" w:rsidP="006028FB">
                            <w:pPr>
                              <w:jc w:val="center"/>
                            </w:pPr>
                          </w:p>
                          <w:p w14:paraId="101B1EAE" w14:textId="77777777" w:rsidR="006028FB" w:rsidRDefault="006028FB" w:rsidP="006028FB">
                            <w:pPr>
                              <w:jc w:val="center"/>
                            </w:pPr>
                          </w:p>
                          <w:p w14:paraId="45BE515C" w14:textId="77777777" w:rsidR="006028FB" w:rsidRDefault="006028FB" w:rsidP="006028FB">
                            <w:pPr>
                              <w:jc w:val="center"/>
                            </w:pPr>
                          </w:p>
                          <w:p w14:paraId="1BCBE508" w14:textId="77777777" w:rsidR="006028FB" w:rsidRDefault="006028FB" w:rsidP="006028FB">
                            <w:pPr>
                              <w:jc w:val="center"/>
                            </w:pPr>
                          </w:p>
                          <w:p w14:paraId="3687CFDC" w14:textId="77777777" w:rsidR="006028FB" w:rsidRDefault="006028FB" w:rsidP="006028FB">
                            <w:pPr>
                              <w:jc w:val="center"/>
                            </w:pPr>
                          </w:p>
                          <w:p w14:paraId="4B7213B9" w14:textId="77777777" w:rsidR="006028FB" w:rsidRDefault="006028FB" w:rsidP="006028FB">
                            <w:pPr>
                              <w:jc w:val="center"/>
                            </w:pPr>
                          </w:p>
                          <w:p w14:paraId="1DF14A28" w14:textId="77777777" w:rsidR="006028FB" w:rsidRDefault="006028FB" w:rsidP="006028FB">
                            <w:pPr>
                              <w:jc w:val="center"/>
                            </w:pPr>
                          </w:p>
                          <w:p w14:paraId="174CB4E1" w14:textId="77777777" w:rsidR="006028FB" w:rsidRDefault="006028FB" w:rsidP="006028FB">
                            <w:pPr>
                              <w:jc w:val="center"/>
                            </w:pPr>
                          </w:p>
                          <w:p w14:paraId="17F3F704" w14:textId="77777777" w:rsidR="006028FB" w:rsidRDefault="006028FB" w:rsidP="006028FB">
                            <w:pPr>
                              <w:jc w:val="center"/>
                            </w:pPr>
                          </w:p>
                          <w:p w14:paraId="1F0C71ED" w14:textId="77777777" w:rsidR="006028FB" w:rsidRDefault="006028FB" w:rsidP="006028FB">
                            <w:pPr>
                              <w:jc w:val="center"/>
                            </w:pPr>
                          </w:p>
                          <w:p w14:paraId="0524B482" w14:textId="77777777" w:rsidR="006028FB" w:rsidRDefault="006028FB" w:rsidP="006028FB">
                            <w:pPr>
                              <w:jc w:val="center"/>
                            </w:pPr>
                          </w:p>
                          <w:p w14:paraId="28F4F100" w14:textId="77777777" w:rsidR="006028FB" w:rsidRDefault="006028FB" w:rsidP="006028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139D6" id="正方形/長方形 1" o:spid="_x0000_s1027" style="position:absolute;left:0;text-align:left;margin-left:3.5pt;margin-top:0;width:499.5pt;height:567.5pt;z-index:252032000;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" filled="f" stroked="f" strokeweight="1pt">
                <v:textbox>
                  <w:txbxContent>
                    <w:p w14:paraId="33524803" w14:textId="5340F896" w:rsidR="006028FB" w:rsidRPr="006028FB" w:rsidRDefault="006028FB" w:rsidP="006028FB">
                      <w:pPr>
                        <w:rPr>
                          <w:rFonts w:ascii="BIZ UDPゴシック" w:eastAsia="BIZ UDPゴシック" w:hAnsi="BIZ UDPゴシック"/>
                          <w:b/>
                          <w:bCs/>
                          <w:color w:val="000000" w:themeColor="text1"/>
                          <w:sz w:val="24"/>
                          <w:szCs w:val="24"/>
                        </w:rPr>
                      </w:pPr>
                      <w:r w:rsidRPr="006028FB">
                        <w:rPr>
                          <w:rFonts w:ascii="BIZ UDPゴシック" w:eastAsia="BIZ UDPゴシック" w:hAnsi="BIZ UDPゴシック" w:hint="eastAsia"/>
                          <w:b/>
                          <w:bCs/>
                          <w:color w:val="000000" w:themeColor="text1"/>
                          <w:sz w:val="24"/>
                          <w:szCs w:val="24"/>
                        </w:rPr>
                        <w:t>岸田</w:t>
                      </w:r>
                      <w:r w:rsidRPr="006028FB">
                        <w:rPr>
                          <w:rFonts w:ascii="BIZ UDPゴシック" w:eastAsia="BIZ UDPゴシック" w:hAnsi="BIZ UDPゴシック"/>
                          <w:b/>
                          <w:bCs/>
                          <w:color w:val="000000" w:themeColor="text1"/>
                          <w:sz w:val="24"/>
                          <w:szCs w:val="24"/>
                        </w:rPr>
                        <w:t>首相</w:t>
                      </w:r>
                      <w:r w:rsidRPr="006028FB">
                        <w:rPr>
                          <w:rFonts w:ascii="BIZ UDPゴシック" w:eastAsia="BIZ UDPゴシック" w:hAnsi="BIZ UDPゴシック" w:hint="eastAsia"/>
                          <w:b/>
                          <w:bCs/>
                          <w:color w:val="000000" w:themeColor="text1"/>
                          <w:sz w:val="24"/>
                          <w:szCs w:val="24"/>
                        </w:rPr>
                        <w:t>、「3</w:t>
                      </w:r>
                      <w:r w:rsidRPr="006028FB">
                        <w:rPr>
                          <w:rFonts w:ascii="BIZ UDPゴシック" w:eastAsia="BIZ UDPゴシック" w:hAnsi="BIZ UDPゴシック"/>
                          <w:b/>
                          <w:bCs/>
                          <w:color w:val="000000" w:themeColor="text1"/>
                          <w:sz w:val="24"/>
                          <w:szCs w:val="24"/>
                        </w:rPr>
                        <w:t>年で日本経済を変革</w:t>
                      </w:r>
                      <w:r w:rsidRPr="006028FB">
                        <w:rPr>
                          <w:rFonts w:ascii="BIZ UDPゴシック" w:eastAsia="BIZ UDPゴシック" w:hAnsi="BIZ UDPゴシック" w:hint="eastAsia"/>
                          <w:b/>
                          <w:bCs/>
                          <w:color w:val="000000" w:themeColor="text1"/>
                          <w:sz w:val="24"/>
                          <w:szCs w:val="24"/>
                        </w:rPr>
                        <w:t>！　『</w:t>
                      </w:r>
                      <w:r w:rsidRPr="006028FB">
                        <w:rPr>
                          <w:rFonts w:ascii="BIZ UDPゴシック" w:eastAsia="BIZ UDPゴシック" w:hAnsi="BIZ UDPゴシック"/>
                          <w:b/>
                          <w:bCs/>
                          <w:color w:val="000000" w:themeColor="text1"/>
                          <w:sz w:val="24"/>
                          <w:szCs w:val="24"/>
                        </w:rPr>
                        <w:t>コストカット型</w:t>
                      </w:r>
                      <w:r w:rsidRPr="006028FB">
                        <w:rPr>
                          <w:rFonts w:ascii="BIZ UDPゴシック" w:eastAsia="BIZ UDPゴシック" w:hAnsi="BIZ UDPゴシック" w:hint="eastAsia"/>
                          <w:b/>
                          <w:bCs/>
                          <w:color w:val="000000" w:themeColor="text1"/>
                          <w:sz w:val="24"/>
                          <w:szCs w:val="24"/>
                        </w:rPr>
                        <w:t>』</w:t>
                      </w:r>
                      <w:r w:rsidRPr="006028FB">
                        <w:rPr>
                          <w:rFonts w:ascii="BIZ UDPゴシック" w:eastAsia="BIZ UDPゴシック" w:hAnsi="BIZ UDPゴシック"/>
                          <w:b/>
                          <w:bCs/>
                          <w:color w:val="000000" w:themeColor="text1"/>
                          <w:sz w:val="24"/>
                          <w:szCs w:val="24"/>
                        </w:rPr>
                        <w:t>から転換</w:t>
                      </w:r>
                      <w:r w:rsidRPr="006028FB">
                        <w:rPr>
                          <w:rFonts w:ascii="BIZ UDPゴシック" w:eastAsia="BIZ UDPゴシック" w:hAnsi="BIZ UDPゴシック" w:hint="eastAsia"/>
                          <w:b/>
                          <w:bCs/>
                          <w:color w:val="000000" w:themeColor="text1"/>
                          <w:sz w:val="24"/>
                          <w:szCs w:val="24"/>
                        </w:rPr>
                        <w:t>」を華々しく提案してから４カ月ですが・・・物価高騰と実質賃金低下だけが進む</w:t>
                      </w:r>
                      <w:r w:rsidR="00D242AA">
                        <w:rPr>
                          <w:rFonts w:ascii="BIZ UDPゴシック" w:eastAsia="BIZ UDPゴシック" w:hAnsi="BIZ UDPゴシック" w:hint="eastAsia"/>
                          <w:b/>
                          <w:bCs/>
                          <w:color w:val="000000" w:themeColor="text1"/>
                          <w:sz w:val="24"/>
                          <w:szCs w:val="24"/>
                        </w:rPr>
                        <w:t>のが</w:t>
                      </w:r>
                      <w:r w:rsidRPr="006028FB">
                        <w:rPr>
                          <w:rFonts w:ascii="BIZ UDPゴシック" w:eastAsia="BIZ UDPゴシック" w:hAnsi="BIZ UDPゴシック" w:hint="eastAsia"/>
                          <w:b/>
                          <w:bCs/>
                          <w:color w:val="000000" w:themeColor="text1"/>
                          <w:sz w:val="24"/>
                          <w:szCs w:val="24"/>
                        </w:rPr>
                        <w:t>日本経済！</w:t>
                      </w:r>
                    </w:p>
                    <w:p w14:paraId="76A179F2" w14:textId="00E3F9E3" w:rsidR="006028FB" w:rsidRPr="003B4304" w:rsidRDefault="006028FB" w:rsidP="006028FB">
                      <w:pPr>
                        <w:rPr>
                          <w:rFonts w:ascii="BIZ UDPゴシック" w:eastAsia="BIZ UDPゴシック" w:hAnsi="BIZ UDPゴシック"/>
                          <w:b/>
                          <w:bCs/>
                          <w:i/>
                          <w:iCs/>
                          <w:color w:val="000000" w:themeColor="text1"/>
                          <w:sz w:val="34"/>
                          <w:szCs w:val="34"/>
                          <w:u w:val="single"/>
                        </w:rPr>
                      </w:pPr>
                      <w:r w:rsidRPr="003B4304">
                        <w:rPr>
                          <w:rFonts w:ascii="BIZ UDPゴシック" w:eastAsia="BIZ UDPゴシック" w:hAnsi="BIZ UDPゴシック" w:hint="eastAsia"/>
                          <w:b/>
                          <w:bCs/>
                          <w:i/>
                          <w:iCs/>
                          <w:color w:val="000000" w:themeColor="text1"/>
                          <w:sz w:val="34"/>
                          <w:szCs w:val="34"/>
                          <w:u w:val="single"/>
                        </w:rPr>
                        <w:t>「『コストカット型』から転換」を言うなら賃上げですよ岸田さん</w:t>
                      </w:r>
                    </w:p>
                    <w:p w14:paraId="2BD03778" w14:textId="3114F31C" w:rsidR="006028FB" w:rsidRPr="006028FB" w:rsidRDefault="00D242AA" w:rsidP="006028FB">
                      <w:pPr>
                        <w:rPr>
                          <w:rFonts w:ascii="BIZ UDPゴシック" w:eastAsia="BIZ UDPゴシック" w:hAnsi="BIZ UDPゴシック"/>
                          <w:b/>
                          <w:bCs/>
                          <w:color w:val="000000" w:themeColor="text1"/>
                          <w:sz w:val="40"/>
                          <w:szCs w:val="40"/>
                        </w:rPr>
                      </w:pPr>
                      <w:r>
                        <w:rPr>
                          <w:rFonts w:ascii="BIZ UDPゴシック" w:eastAsia="BIZ UDPゴシック" w:hAnsi="BIZ UDPゴシック" w:hint="eastAsia"/>
                          <w:b/>
                          <w:bCs/>
                          <w:color w:val="000000" w:themeColor="text1"/>
                          <w:sz w:val="28"/>
                          <w:szCs w:val="28"/>
                        </w:rPr>
                        <w:t>まずは政府の責任で実行できる</w:t>
                      </w:r>
                      <w:r w:rsidR="006028FB" w:rsidRPr="006028FB">
                        <w:rPr>
                          <w:rFonts w:ascii="HGP創英角ﾎﾟｯﾌﾟ体" w:eastAsia="HGP創英角ﾎﾟｯﾌﾟ体" w:hAnsi="HGP創英角ﾎﾟｯﾌﾟ体" w:hint="eastAsia"/>
                          <w:color w:val="C00000"/>
                          <w:sz w:val="48"/>
                          <w:szCs w:val="48"/>
                        </w:rPr>
                        <w:t>国家公務員の賃上げ</w:t>
                      </w:r>
                      <w:r w:rsidR="006028FB" w:rsidRPr="006028FB">
                        <w:rPr>
                          <w:rFonts w:ascii="BIZ UDPゴシック" w:eastAsia="BIZ UDPゴシック" w:hAnsi="BIZ UDPゴシック" w:hint="eastAsia"/>
                          <w:b/>
                          <w:bCs/>
                          <w:color w:val="000000" w:themeColor="text1"/>
                          <w:sz w:val="28"/>
                          <w:szCs w:val="28"/>
                        </w:rPr>
                        <w:t>と</w:t>
                      </w:r>
                      <w:r w:rsidR="006028FB" w:rsidRPr="006028FB">
                        <w:rPr>
                          <w:rFonts w:ascii="HGP創英角ﾎﾟｯﾌﾟ体" w:eastAsia="HGP創英角ﾎﾟｯﾌﾟ体" w:hAnsi="HGP創英角ﾎﾟｯﾌﾟ体" w:hint="eastAsia"/>
                          <w:b/>
                          <w:bCs/>
                          <w:color w:val="0070C0"/>
                          <w:sz w:val="48"/>
                          <w:szCs w:val="48"/>
                        </w:rPr>
                        <w:t>最賃1500円</w:t>
                      </w:r>
                      <w:r w:rsidR="006028FB" w:rsidRPr="006028FB">
                        <w:rPr>
                          <w:rFonts w:ascii="BIZ UDPゴシック" w:eastAsia="BIZ UDPゴシック" w:hAnsi="BIZ UDPゴシック" w:hint="eastAsia"/>
                          <w:b/>
                          <w:bCs/>
                          <w:color w:val="000000" w:themeColor="text1"/>
                          <w:sz w:val="24"/>
                          <w:szCs w:val="24"/>
                        </w:rPr>
                        <w:t>と</w:t>
                      </w:r>
                      <w:r w:rsidR="006028FB" w:rsidRPr="006028FB">
                        <w:rPr>
                          <w:rFonts w:ascii="HGP創英角ﾎﾟｯﾌﾟ体" w:eastAsia="HGP創英角ﾎﾟｯﾌﾟ体" w:hAnsi="HGP創英角ﾎﾟｯﾌﾟ体" w:hint="eastAsia"/>
                          <w:b/>
                          <w:bCs/>
                          <w:color w:val="00B050"/>
                          <w:sz w:val="48"/>
                          <w:szCs w:val="48"/>
                        </w:rPr>
                        <w:t>中小企業対策費の大幅引き上げ</w:t>
                      </w:r>
                      <w:r w:rsidR="006028FB" w:rsidRPr="006028FB">
                        <w:rPr>
                          <w:rFonts w:ascii="BIZ UDPゴシック" w:eastAsia="BIZ UDPゴシック" w:hAnsi="BIZ UDPゴシック" w:hint="eastAsia"/>
                          <w:b/>
                          <w:bCs/>
                          <w:color w:val="000000" w:themeColor="text1"/>
                          <w:sz w:val="24"/>
                          <w:szCs w:val="24"/>
                        </w:rPr>
                        <w:t>です</w:t>
                      </w:r>
                    </w:p>
                    <w:p w14:paraId="5B6D3F78" w14:textId="1FAA8587" w:rsidR="006028FB" w:rsidRDefault="006028FB" w:rsidP="006028FB">
                      <w:pPr>
                        <w:rPr>
                          <w:b/>
                          <w:bCs/>
                          <w:color w:val="000000" w:themeColor="text1"/>
                          <w:sz w:val="24"/>
                          <w:szCs w:val="24"/>
                        </w:rPr>
                      </w:pPr>
                      <w:r>
                        <w:rPr>
                          <w:rFonts w:hint="eastAsia"/>
                          <w:b/>
                          <w:bCs/>
                          <w:color w:val="000000" w:themeColor="text1"/>
                          <w:sz w:val="24"/>
                          <w:szCs w:val="24"/>
                        </w:rPr>
                        <w:t>≪</w:t>
                      </w:r>
                      <w:r w:rsidRPr="006028FB">
                        <w:rPr>
                          <w:rFonts w:hint="eastAsia"/>
                          <w:b/>
                          <w:bCs/>
                          <w:color w:val="000000" w:themeColor="text1"/>
                          <w:sz w:val="24"/>
                          <w:szCs w:val="24"/>
                        </w:rPr>
                        <w:t>経済対策の概要を発表する岸田首相＝９月</w:t>
                      </w:r>
                      <w:r w:rsidRPr="006028FB">
                        <w:rPr>
                          <w:rFonts w:hint="eastAsia"/>
                          <w:b/>
                          <w:bCs/>
                          <w:color w:val="000000" w:themeColor="text1"/>
                          <w:sz w:val="24"/>
                          <w:szCs w:val="24"/>
                        </w:rPr>
                        <w:t>25</w:t>
                      </w:r>
                      <w:r w:rsidRPr="006028FB">
                        <w:rPr>
                          <w:rFonts w:hint="eastAsia"/>
                          <w:b/>
                          <w:bCs/>
                          <w:color w:val="000000" w:themeColor="text1"/>
                          <w:sz w:val="24"/>
                          <w:szCs w:val="24"/>
                        </w:rPr>
                        <w:t>日午後、首相官邸</w:t>
                      </w:r>
                      <w:r>
                        <w:rPr>
                          <w:rFonts w:hint="eastAsia"/>
                          <w:b/>
                          <w:bCs/>
                          <w:color w:val="000000" w:themeColor="text1"/>
                          <w:sz w:val="24"/>
                          <w:szCs w:val="24"/>
                        </w:rPr>
                        <w:t>≫</w:t>
                      </w:r>
                    </w:p>
                    <w:p w14:paraId="57E5C750" w14:textId="61C786F8" w:rsidR="006028FB" w:rsidRPr="006028FB" w:rsidRDefault="00E322ED" w:rsidP="006028FB">
                      <w:pPr>
                        <w:rPr>
                          <w:b/>
                          <w:bCs/>
                          <w:color w:val="000000" w:themeColor="text1"/>
                          <w:sz w:val="24"/>
                          <w:szCs w:val="24"/>
                        </w:rPr>
                      </w:pPr>
                      <w:r>
                        <w:rPr>
                          <w:noProof/>
                        </w:rPr>
                        <w:drawing>
                          <wp:inline distT="0" distB="0" distL="0" distR="0" wp14:anchorId="3E91D1DA" wp14:editId="7B2C7866">
                            <wp:extent cx="5400040" cy="2851785"/>
                            <wp:effectExtent l="0" t="0" r="0" b="5715"/>
                            <wp:docPr id="44301551" name="図 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917542" name="図 1">
                                      <a:hlinkClick r:id="rId13"/>
                                    </pic:cNvPr>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2851785"/>
                                    </a:xfrm>
                                    <a:prstGeom prst="rect">
                                      <a:avLst/>
                                    </a:prstGeom>
                                    <a:noFill/>
                                    <a:ln>
                                      <a:noFill/>
                                    </a:ln>
                                  </pic:spPr>
                                </pic:pic>
                              </a:graphicData>
                            </a:graphic>
                          </wp:inline>
                        </w:drawing>
                      </w:r>
                    </w:p>
                    <w:p w14:paraId="37673F9D" w14:textId="0BBF466D" w:rsidR="006028FB" w:rsidRPr="00791E3A" w:rsidRDefault="00E322ED" w:rsidP="00E322ED">
                      <w:pPr>
                        <w:rPr>
                          <w:b/>
                          <w:bCs/>
                          <w:color w:val="000000" w:themeColor="text1"/>
                          <w:szCs w:val="21"/>
                        </w:rPr>
                      </w:pPr>
                      <w:bookmarkStart w:id="3" w:name="_Hlk157263693"/>
                      <w:r w:rsidRPr="00791E3A">
                        <w:rPr>
                          <w:rFonts w:hint="eastAsia"/>
                          <w:color w:val="0070C0"/>
                          <w:szCs w:val="21"/>
                        </w:rPr>
                        <w:t>❶</w:t>
                      </w:r>
                      <w:r w:rsidRPr="00791E3A">
                        <w:rPr>
                          <w:rFonts w:hint="eastAsia"/>
                          <w:b/>
                          <w:bCs/>
                          <w:color w:val="000000" w:themeColor="text1"/>
                          <w:szCs w:val="21"/>
                        </w:rPr>
                        <w:t>物価高を抑えるに</w:t>
                      </w:r>
                      <w:bookmarkEnd w:id="3"/>
                      <w:r w:rsidRPr="00791E3A">
                        <w:rPr>
                          <w:rFonts w:hint="eastAsia"/>
                          <w:b/>
                          <w:bCs/>
                          <w:color w:val="000000" w:themeColor="text1"/>
                          <w:szCs w:val="21"/>
                        </w:rPr>
                        <w:t>は円安を止め、異次元金融緩和のアベノミクスからの離脱です。</w:t>
                      </w:r>
                    </w:p>
                    <w:p w14:paraId="20B2CCD9" w14:textId="66FA3C65" w:rsidR="00E322ED" w:rsidRPr="00791E3A" w:rsidRDefault="00E322ED" w:rsidP="00E322ED">
                      <w:pPr>
                        <w:rPr>
                          <w:b/>
                          <w:bCs/>
                          <w:color w:val="000000" w:themeColor="text1"/>
                          <w:szCs w:val="21"/>
                        </w:rPr>
                      </w:pPr>
                      <w:r w:rsidRPr="00791E3A">
                        <w:rPr>
                          <w:rFonts w:hint="eastAsia"/>
                          <w:b/>
                          <w:bCs/>
                          <w:color w:val="0070C0"/>
                          <w:szCs w:val="21"/>
                        </w:rPr>
                        <w:t>➋</w:t>
                      </w:r>
                      <w:r w:rsidRPr="00791E3A">
                        <w:rPr>
                          <w:rFonts w:hint="eastAsia"/>
                          <w:b/>
                          <w:bCs/>
                          <w:color w:val="000000" w:themeColor="text1"/>
                          <w:szCs w:val="21"/>
                        </w:rPr>
                        <w:t>持続的賃上げで政府が直接できることは</w:t>
                      </w:r>
                    </w:p>
                    <w:p w14:paraId="5C7716A1" w14:textId="5FABFC5F" w:rsidR="00E322ED" w:rsidRPr="00791E3A" w:rsidRDefault="00E322ED" w:rsidP="00E322ED">
                      <w:pPr>
                        <w:rPr>
                          <w:b/>
                          <w:bCs/>
                          <w:color w:val="000000" w:themeColor="text1"/>
                          <w:szCs w:val="21"/>
                        </w:rPr>
                      </w:pPr>
                      <w:r w:rsidRPr="00791E3A">
                        <w:rPr>
                          <w:rFonts w:hint="eastAsia"/>
                          <w:b/>
                          <w:bCs/>
                          <w:color w:val="000000" w:themeColor="text1"/>
                          <w:szCs w:val="21"/>
                        </w:rPr>
                        <w:t xml:space="preserve">　</w:t>
                      </w:r>
                      <w:r w:rsidRPr="00791E3A">
                        <w:rPr>
                          <w:rFonts w:hint="eastAsia"/>
                          <w:b/>
                          <w:bCs/>
                          <w:color w:val="000000" w:themeColor="text1"/>
                          <w:szCs w:val="21"/>
                        </w:rPr>
                        <w:t>1</w:t>
                      </w:r>
                      <w:r w:rsidRPr="00791E3A">
                        <w:rPr>
                          <w:rFonts w:hint="eastAsia"/>
                          <w:b/>
                          <w:bCs/>
                          <w:color w:val="000000" w:themeColor="text1"/>
                          <w:szCs w:val="21"/>
                        </w:rPr>
                        <w:t>）</w:t>
                      </w:r>
                      <w:r w:rsidRPr="00791E3A">
                        <w:rPr>
                          <w:rFonts w:hint="eastAsia"/>
                          <w:b/>
                          <w:bCs/>
                          <w:color w:val="000000" w:themeColor="text1"/>
                          <w:szCs w:val="21"/>
                        </w:rPr>
                        <w:t>900</w:t>
                      </w:r>
                      <w:r w:rsidRPr="00791E3A">
                        <w:rPr>
                          <w:rFonts w:hint="eastAsia"/>
                          <w:b/>
                          <w:bCs/>
                          <w:color w:val="000000" w:themeColor="text1"/>
                          <w:szCs w:val="21"/>
                        </w:rPr>
                        <w:t>万労働者に直接影響を持つ国家公務員の大幅給与引き上げを実行すること。</w:t>
                      </w:r>
                    </w:p>
                    <w:p w14:paraId="2E9A16D9" w14:textId="4D5BB46C" w:rsidR="00E322ED" w:rsidRPr="00791E3A" w:rsidRDefault="00E322ED" w:rsidP="00E322ED">
                      <w:pPr>
                        <w:rPr>
                          <w:b/>
                          <w:bCs/>
                          <w:color w:val="000000" w:themeColor="text1"/>
                          <w:szCs w:val="21"/>
                        </w:rPr>
                      </w:pPr>
                      <w:r w:rsidRPr="00791E3A">
                        <w:rPr>
                          <w:rFonts w:hint="eastAsia"/>
                          <w:b/>
                          <w:bCs/>
                          <w:color w:val="000000" w:themeColor="text1"/>
                          <w:szCs w:val="21"/>
                        </w:rPr>
                        <w:t xml:space="preserve">　</w:t>
                      </w:r>
                      <w:r w:rsidRPr="00791E3A">
                        <w:rPr>
                          <w:rFonts w:hint="eastAsia"/>
                          <w:b/>
                          <w:bCs/>
                          <w:color w:val="000000" w:themeColor="text1"/>
                          <w:szCs w:val="21"/>
                        </w:rPr>
                        <w:t>2</w:t>
                      </w:r>
                      <w:r w:rsidRPr="00791E3A">
                        <w:rPr>
                          <w:rFonts w:hint="eastAsia"/>
                          <w:b/>
                          <w:bCs/>
                          <w:color w:val="000000" w:themeColor="text1"/>
                          <w:szCs w:val="21"/>
                        </w:rPr>
                        <w:t>）全国一律最賃制　時給</w:t>
                      </w:r>
                      <w:r w:rsidRPr="00791E3A">
                        <w:rPr>
                          <w:rFonts w:hint="eastAsia"/>
                          <w:b/>
                          <w:bCs/>
                          <w:color w:val="000000" w:themeColor="text1"/>
                          <w:szCs w:val="21"/>
                        </w:rPr>
                        <w:t>1500</w:t>
                      </w:r>
                      <w:r w:rsidRPr="00791E3A">
                        <w:rPr>
                          <w:rFonts w:hint="eastAsia"/>
                          <w:b/>
                          <w:bCs/>
                          <w:color w:val="000000" w:themeColor="text1"/>
                          <w:szCs w:val="21"/>
                        </w:rPr>
                        <w:t>円を政府自らが主導すること。</w:t>
                      </w:r>
                    </w:p>
                    <w:p w14:paraId="17B6E0ED" w14:textId="052F288B" w:rsidR="00E322ED" w:rsidRPr="00791E3A" w:rsidRDefault="00E322ED" w:rsidP="00E322ED">
                      <w:pPr>
                        <w:rPr>
                          <w:b/>
                          <w:bCs/>
                          <w:color w:val="000000" w:themeColor="text1"/>
                          <w:szCs w:val="21"/>
                        </w:rPr>
                      </w:pPr>
                      <w:r w:rsidRPr="00791E3A">
                        <w:rPr>
                          <w:rFonts w:hint="eastAsia"/>
                          <w:b/>
                          <w:bCs/>
                          <w:color w:val="000000" w:themeColor="text1"/>
                          <w:szCs w:val="21"/>
                        </w:rPr>
                        <w:t xml:space="preserve">　</w:t>
                      </w:r>
                      <w:r w:rsidRPr="00791E3A">
                        <w:rPr>
                          <w:rFonts w:hint="eastAsia"/>
                          <w:b/>
                          <w:bCs/>
                          <w:color w:val="000000" w:themeColor="text1"/>
                          <w:szCs w:val="21"/>
                        </w:rPr>
                        <w:t>3</w:t>
                      </w:r>
                      <w:r w:rsidRPr="00791E3A">
                        <w:rPr>
                          <w:rFonts w:hint="eastAsia"/>
                          <w:b/>
                          <w:bCs/>
                          <w:color w:val="000000" w:themeColor="text1"/>
                          <w:szCs w:val="21"/>
                        </w:rPr>
                        <w:t>）企業の７割が中小企業です。</w:t>
                      </w:r>
                      <w:r w:rsidR="00791E3A" w:rsidRPr="00791E3A">
                        <w:rPr>
                          <w:rFonts w:hint="eastAsia"/>
                          <w:b/>
                          <w:bCs/>
                          <w:color w:val="000000" w:themeColor="text1"/>
                          <w:szCs w:val="21"/>
                        </w:rPr>
                        <w:t>その７割が赤字決算で、</w:t>
                      </w:r>
                      <w:r w:rsidRPr="00791E3A">
                        <w:rPr>
                          <w:rFonts w:hint="eastAsia"/>
                          <w:b/>
                          <w:bCs/>
                          <w:color w:val="000000" w:themeColor="text1"/>
                          <w:szCs w:val="21"/>
                        </w:rPr>
                        <w:t>そこに７割の労働者が働いています。</w:t>
                      </w:r>
                    </w:p>
                    <w:p w14:paraId="2A859A4E" w14:textId="5FD2BB3C" w:rsidR="00791E3A" w:rsidRPr="00791E3A" w:rsidRDefault="00791E3A" w:rsidP="00791E3A">
                      <w:pPr>
                        <w:ind w:left="422" w:hangingChars="200" w:hanging="422"/>
                        <w:rPr>
                          <w:b/>
                          <w:bCs/>
                          <w:color w:val="000000" w:themeColor="text1"/>
                          <w:szCs w:val="21"/>
                        </w:rPr>
                      </w:pPr>
                      <w:r w:rsidRPr="00791E3A">
                        <w:rPr>
                          <w:rFonts w:hint="eastAsia"/>
                          <w:b/>
                          <w:bCs/>
                          <w:color w:val="000000" w:themeColor="text1"/>
                          <w:szCs w:val="21"/>
                        </w:rPr>
                        <w:t xml:space="preserve">　　だから中小企業対策</w:t>
                      </w:r>
                      <w:r w:rsidR="00D242AA">
                        <w:rPr>
                          <w:rFonts w:hint="eastAsia"/>
                          <w:b/>
                          <w:bCs/>
                          <w:color w:val="000000" w:themeColor="text1"/>
                          <w:szCs w:val="21"/>
                        </w:rPr>
                        <w:t>費</w:t>
                      </w:r>
                      <w:r w:rsidRPr="00791E3A">
                        <w:rPr>
                          <w:rFonts w:hint="eastAsia"/>
                          <w:b/>
                          <w:bCs/>
                          <w:color w:val="000000" w:themeColor="text1"/>
                          <w:szCs w:val="21"/>
                        </w:rPr>
                        <w:t>を大幅に引き上げ、中小企業</w:t>
                      </w:r>
                      <w:r w:rsidR="00D242AA">
                        <w:rPr>
                          <w:rFonts w:hint="eastAsia"/>
                          <w:b/>
                          <w:bCs/>
                          <w:color w:val="000000" w:themeColor="text1"/>
                          <w:szCs w:val="21"/>
                        </w:rPr>
                        <w:t>に</w:t>
                      </w:r>
                      <w:r w:rsidRPr="00791E3A">
                        <w:rPr>
                          <w:rFonts w:hint="eastAsia"/>
                          <w:b/>
                          <w:bCs/>
                          <w:color w:val="000000" w:themeColor="text1"/>
                          <w:szCs w:val="21"/>
                        </w:rPr>
                        <w:t>直接補助すること。（</w:t>
                      </w:r>
                      <w:r w:rsidRPr="00791E3A">
                        <w:rPr>
                          <w:rFonts w:hint="eastAsia"/>
                          <w:b/>
                          <w:bCs/>
                          <w:color w:val="000000" w:themeColor="text1"/>
                          <w:szCs w:val="21"/>
                        </w:rPr>
                        <w:t>2024</w:t>
                      </w:r>
                      <w:r w:rsidRPr="00791E3A">
                        <w:rPr>
                          <w:rFonts w:hint="eastAsia"/>
                          <w:b/>
                          <w:bCs/>
                          <w:color w:val="000000" w:themeColor="text1"/>
                          <w:szCs w:val="21"/>
                        </w:rPr>
                        <w:t>年度予算では対前年比８億円カットでわずか</w:t>
                      </w:r>
                      <w:r w:rsidRPr="00791E3A">
                        <w:rPr>
                          <w:rFonts w:hint="eastAsia"/>
                          <w:b/>
                          <w:bCs/>
                          <w:color w:val="000000" w:themeColor="text1"/>
                          <w:szCs w:val="21"/>
                        </w:rPr>
                        <w:t>1082</w:t>
                      </w:r>
                      <w:r w:rsidRPr="00791E3A">
                        <w:rPr>
                          <w:rFonts w:hint="eastAsia"/>
                          <w:b/>
                          <w:bCs/>
                          <w:color w:val="000000" w:themeColor="text1"/>
                          <w:szCs w:val="21"/>
                        </w:rPr>
                        <w:t>億円の予算です）</w:t>
                      </w:r>
                    </w:p>
                    <w:p w14:paraId="694B36C8" w14:textId="0E0B2E4F" w:rsidR="006028FB" w:rsidRPr="006028FB" w:rsidRDefault="00791E3A" w:rsidP="003B4304">
                      <w:pPr>
                        <w:ind w:left="211" w:hangingChars="100" w:hanging="211"/>
                        <w:rPr>
                          <w:color w:val="000000" w:themeColor="text1"/>
                        </w:rPr>
                      </w:pPr>
                      <w:r w:rsidRPr="00791E3A">
                        <w:rPr>
                          <w:rFonts w:hint="eastAsia"/>
                          <w:b/>
                          <w:bCs/>
                          <w:color w:val="0070C0"/>
                          <w:szCs w:val="21"/>
                        </w:rPr>
                        <w:t>➌</w:t>
                      </w:r>
                      <w:r w:rsidRPr="00791E3A">
                        <w:rPr>
                          <w:rFonts w:hint="eastAsia"/>
                          <w:b/>
                          <w:bCs/>
                          <w:color w:val="000000" w:themeColor="text1"/>
                          <w:szCs w:val="21"/>
                        </w:rPr>
                        <w:t>大企業は</w:t>
                      </w:r>
                      <w:r w:rsidRPr="00791E3A">
                        <w:rPr>
                          <w:rFonts w:hint="eastAsia"/>
                          <w:b/>
                          <w:bCs/>
                          <w:color w:val="000000" w:themeColor="text1"/>
                          <w:szCs w:val="21"/>
                        </w:rPr>
                        <w:t>527.7</w:t>
                      </w:r>
                      <w:r w:rsidRPr="00791E3A">
                        <w:rPr>
                          <w:rFonts w:hint="eastAsia"/>
                          <w:b/>
                          <w:bCs/>
                          <w:color w:val="000000" w:themeColor="text1"/>
                          <w:szCs w:val="21"/>
                        </w:rPr>
                        <w:t>兆円の内部留保。富裕層は益々裕福に。投資の促進など大多数の国民はなんの恩恵も</w:t>
                      </w:r>
                      <w:r w:rsidR="003B4304">
                        <w:rPr>
                          <w:rFonts w:hint="eastAsia"/>
                          <w:b/>
                          <w:bCs/>
                          <w:color w:val="000000" w:themeColor="text1"/>
                          <w:szCs w:val="21"/>
                        </w:rPr>
                        <w:t>ありません。投資促進は土地バブルと証券バブルを引き起こすだけです。</w:t>
                      </w:r>
                    </w:p>
                    <w:p w14:paraId="52A89F97" w14:textId="77777777" w:rsidR="006028FB" w:rsidRPr="006028FB" w:rsidRDefault="006028FB" w:rsidP="006028FB">
                      <w:pPr>
                        <w:jc w:val="center"/>
                        <w:rPr>
                          <w:color w:val="000000" w:themeColor="text1"/>
                        </w:rPr>
                      </w:pPr>
                    </w:p>
                    <w:p w14:paraId="42D16619" w14:textId="77777777" w:rsidR="006028FB" w:rsidRPr="006028FB" w:rsidRDefault="006028FB" w:rsidP="006028FB">
                      <w:pPr>
                        <w:jc w:val="center"/>
                        <w:rPr>
                          <w:color w:val="000000" w:themeColor="text1"/>
                        </w:rPr>
                      </w:pPr>
                    </w:p>
                    <w:p w14:paraId="11AF0431" w14:textId="77777777" w:rsidR="006028FB" w:rsidRPr="006028FB" w:rsidRDefault="006028FB" w:rsidP="006028FB">
                      <w:pPr>
                        <w:jc w:val="center"/>
                        <w:rPr>
                          <w:color w:val="000000" w:themeColor="text1"/>
                        </w:rPr>
                      </w:pPr>
                    </w:p>
                    <w:p w14:paraId="7F9ED59E" w14:textId="77777777" w:rsidR="006028FB" w:rsidRDefault="006028FB" w:rsidP="006028FB">
                      <w:pPr>
                        <w:jc w:val="center"/>
                      </w:pPr>
                    </w:p>
                    <w:p w14:paraId="48F32B73" w14:textId="77777777" w:rsidR="006028FB" w:rsidRDefault="006028FB" w:rsidP="006028FB">
                      <w:pPr>
                        <w:jc w:val="center"/>
                      </w:pPr>
                    </w:p>
                    <w:p w14:paraId="5106AA1C" w14:textId="77777777" w:rsidR="006028FB" w:rsidRDefault="006028FB" w:rsidP="006028FB">
                      <w:pPr>
                        <w:jc w:val="center"/>
                      </w:pPr>
                    </w:p>
                    <w:p w14:paraId="593CA9D2" w14:textId="77777777" w:rsidR="006028FB" w:rsidRDefault="006028FB" w:rsidP="006028FB">
                      <w:pPr>
                        <w:jc w:val="center"/>
                      </w:pPr>
                    </w:p>
                    <w:p w14:paraId="7E41A438" w14:textId="77777777" w:rsidR="006028FB" w:rsidRDefault="006028FB" w:rsidP="006028FB">
                      <w:pPr>
                        <w:jc w:val="center"/>
                      </w:pPr>
                    </w:p>
                    <w:p w14:paraId="101B1EAE" w14:textId="77777777" w:rsidR="006028FB" w:rsidRDefault="006028FB" w:rsidP="006028FB">
                      <w:pPr>
                        <w:jc w:val="center"/>
                      </w:pPr>
                    </w:p>
                    <w:p w14:paraId="45BE515C" w14:textId="77777777" w:rsidR="006028FB" w:rsidRDefault="006028FB" w:rsidP="006028FB">
                      <w:pPr>
                        <w:jc w:val="center"/>
                      </w:pPr>
                    </w:p>
                    <w:p w14:paraId="1BCBE508" w14:textId="77777777" w:rsidR="006028FB" w:rsidRDefault="006028FB" w:rsidP="006028FB">
                      <w:pPr>
                        <w:jc w:val="center"/>
                      </w:pPr>
                    </w:p>
                    <w:p w14:paraId="3687CFDC" w14:textId="77777777" w:rsidR="006028FB" w:rsidRDefault="006028FB" w:rsidP="006028FB">
                      <w:pPr>
                        <w:jc w:val="center"/>
                      </w:pPr>
                    </w:p>
                    <w:p w14:paraId="4B7213B9" w14:textId="77777777" w:rsidR="006028FB" w:rsidRDefault="006028FB" w:rsidP="006028FB">
                      <w:pPr>
                        <w:jc w:val="center"/>
                      </w:pPr>
                    </w:p>
                    <w:p w14:paraId="1DF14A28" w14:textId="77777777" w:rsidR="006028FB" w:rsidRDefault="006028FB" w:rsidP="006028FB">
                      <w:pPr>
                        <w:jc w:val="center"/>
                      </w:pPr>
                    </w:p>
                    <w:p w14:paraId="174CB4E1" w14:textId="77777777" w:rsidR="006028FB" w:rsidRDefault="006028FB" w:rsidP="006028FB">
                      <w:pPr>
                        <w:jc w:val="center"/>
                      </w:pPr>
                    </w:p>
                    <w:p w14:paraId="17F3F704" w14:textId="77777777" w:rsidR="006028FB" w:rsidRDefault="006028FB" w:rsidP="006028FB">
                      <w:pPr>
                        <w:jc w:val="center"/>
                      </w:pPr>
                    </w:p>
                    <w:p w14:paraId="1F0C71ED" w14:textId="77777777" w:rsidR="006028FB" w:rsidRDefault="006028FB" w:rsidP="006028FB">
                      <w:pPr>
                        <w:jc w:val="center"/>
                      </w:pPr>
                    </w:p>
                    <w:p w14:paraId="0524B482" w14:textId="77777777" w:rsidR="006028FB" w:rsidRDefault="006028FB" w:rsidP="006028FB">
                      <w:pPr>
                        <w:jc w:val="center"/>
                      </w:pPr>
                    </w:p>
                    <w:p w14:paraId="28F4F100" w14:textId="77777777" w:rsidR="006028FB" w:rsidRDefault="006028FB" w:rsidP="006028FB">
                      <w:pPr>
                        <w:jc w:val="center"/>
                      </w:pPr>
                    </w:p>
                  </w:txbxContent>
                </v:textbox>
                <w10:wrap type="square" anchorx="margin" anchory="margin"/>
              </v:rect>
            </w:pict>
          </mc:Fallback>
        </mc:AlternateContent>
      </w:r>
    </w:p>
    <w:p w14:paraId="62AD2805" w14:textId="72DEDA08" w:rsidR="00791E3A" w:rsidRDefault="00791E3A" w:rsidP="000A16B0">
      <w:pPr>
        <w:ind w:leftChars="1100" w:left="2310"/>
        <w:rPr>
          <w:rFonts w:ascii="ＭＳ 明朝" w:eastAsia="ＭＳ 明朝" w:hAnsi="ＭＳ 明朝"/>
          <w:szCs w:val="21"/>
        </w:rPr>
      </w:pPr>
    </w:p>
    <w:p w14:paraId="20792B77" w14:textId="16E8308A" w:rsidR="00791E3A" w:rsidRDefault="00791E3A" w:rsidP="000A16B0">
      <w:pPr>
        <w:ind w:leftChars="1100" w:left="2310"/>
        <w:rPr>
          <w:rFonts w:ascii="ＭＳ 明朝" w:eastAsia="ＭＳ 明朝" w:hAnsi="ＭＳ 明朝"/>
          <w:szCs w:val="21"/>
        </w:rPr>
      </w:pPr>
    </w:p>
    <w:p w14:paraId="0B9AFF84" w14:textId="2BBFA7A7" w:rsidR="00791E3A" w:rsidRDefault="00791E3A" w:rsidP="000A16B0">
      <w:pPr>
        <w:ind w:leftChars="1100" w:left="2310"/>
        <w:rPr>
          <w:rFonts w:ascii="ＭＳ 明朝" w:eastAsia="ＭＳ 明朝" w:hAnsi="ＭＳ 明朝"/>
          <w:szCs w:val="21"/>
        </w:rPr>
      </w:pPr>
    </w:p>
    <w:p w14:paraId="1662F9A4" w14:textId="77777777" w:rsidR="00791E3A" w:rsidRDefault="00791E3A" w:rsidP="000A16B0">
      <w:pPr>
        <w:ind w:leftChars="1100" w:left="2310"/>
        <w:rPr>
          <w:rFonts w:ascii="ＭＳ 明朝" w:eastAsia="ＭＳ 明朝" w:hAnsi="ＭＳ 明朝"/>
          <w:szCs w:val="21"/>
        </w:rPr>
      </w:pPr>
    </w:p>
    <w:p w14:paraId="6EF5BC81" w14:textId="77777777" w:rsidR="00791E3A" w:rsidRDefault="00791E3A" w:rsidP="000A16B0">
      <w:pPr>
        <w:ind w:leftChars="1100" w:left="2310"/>
        <w:rPr>
          <w:rFonts w:ascii="ＭＳ 明朝" w:eastAsia="ＭＳ 明朝" w:hAnsi="ＭＳ 明朝"/>
          <w:szCs w:val="21"/>
        </w:rPr>
      </w:pPr>
    </w:p>
    <w:p w14:paraId="1299C592" w14:textId="77777777" w:rsidR="003B4304" w:rsidRDefault="003B4304" w:rsidP="000519EF">
      <w:pPr>
        <w:rPr>
          <w:rFonts w:ascii="BIZ UDPゴシック" w:eastAsia="BIZ UDPゴシック" w:hAnsi="BIZ UDPゴシック"/>
          <w:b/>
          <w:bCs/>
          <w:sz w:val="26"/>
          <w:szCs w:val="26"/>
        </w:rPr>
      </w:pPr>
    </w:p>
    <w:p w14:paraId="46B06B4D" w14:textId="30EB5754" w:rsidR="00B2695E" w:rsidRPr="00AE346F" w:rsidRDefault="003B4304" w:rsidP="000519EF">
      <w:pPr>
        <w:rPr>
          <w:rFonts w:ascii="BIZ UDPゴシック" w:eastAsia="BIZ UDPゴシック" w:hAnsi="BIZ UDPゴシック"/>
          <w:b/>
          <w:bCs/>
          <w:sz w:val="26"/>
          <w:szCs w:val="26"/>
        </w:rPr>
      </w:pPr>
      <w:r w:rsidRPr="009B65DC">
        <w:rPr>
          <w:rFonts w:ascii="ＭＳ 明朝" w:eastAsia="ＭＳ 明朝" w:hAnsi="ＭＳ 明朝" w:cs="ＭＳ 明朝"/>
          <w:b/>
          <w:bCs/>
          <w:noProof/>
          <w:color w:val="000000"/>
          <w:kern w:val="0"/>
          <w:szCs w:val="21"/>
        </w:rPr>
        <w:lastRenderedPageBreak/>
        <mc:AlternateContent>
          <mc:Choice Requires="wps">
            <w:drawing>
              <wp:anchor distT="0" distB="0" distL="114300" distR="114300" simplePos="0" relativeHeight="252030976" behindDoc="0" locked="0" layoutInCell="1" allowOverlap="1" wp14:anchorId="6A8B9ED9" wp14:editId="394166AC">
                <wp:simplePos x="0" y="0"/>
                <wp:positionH relativeFrom="margin">
                  <wp:posOffset>4715510</wp:posOffset>
                </wp:positionH>
                <wp:positionV relativeFrom="margin">
                  <wp:posOffset>6350</wp:posOffset>
                </wp:positionV>
                <wp:extent cx="1771650" cy="7143750"/>
                <wp:effectExtent l="0" t="0" r="0" b="0"/>
                <wp:wrapSquare wrapText="bothSides"/>
                <wp:docPr id="1973203135" name="正方形/長方形 1973203135"/>
                <wp:cNvGraphicFramePr/>
                <a:graphic xmlns:a="http://schemas.openxmlformats.org/drawingml/2006/main">
                  <a:graphicData uri="http://schemas.microsoft.com/office/word/2010/wordprocessingShape">
                    <wps:wsp>
                      <wps:cNvSpPr/>
                      <wps:spPr>
                        <a:xfrm rot="10800000" flipH="1" flipV="1">
                          <a:off x="0" y="0"/>
                          <a:ext cx="1771650" cy="7143750"/>
                        </a:xfrm>
                        <a:prstGeom prst="rect">
                          <a:avLst/>
                        </a:prstGeom>
                        <a:noFill/>
                        <a:ln w="12700" cap="flat" cmpd="sng" algn="ctr">
                          <a:noFill/>
                          <a:prstDash val="solid"/>
                          <a:miter lim="800000"/>
                        </a:ln>
                        <a:effectLst/>
                      </wps:spPr>
                      <wps:txbx>
                        <w:txbxContent>
                          <w:p w14:paraId="3A133663" w14:textId="77777777" w:rsidR="006028FB" w:rsidRPr="00E93307" w:rsidRDefault="006028FB" w:rsidP="006028FB">
                            <w:pPr>
                              <w:widowControl/>
                              <w:shd w:val="clear" w:color="auto" w:fill="FFFFFF"/>
                              <w:spacing w:before="30" w:after="30"/>
                              <w:jc w:val="left"/>
                              <w:rPr>
                                <w:rFonts w:ascii="HGP創英角ﾎﾟｯﾌﾟ体" w:eastAsia="HGP創英角ﾎﾟｯﾌﾟ体" w:hAnsi="HGP創英角ﾎﾟｯﾌﾟ体"/>
                                <w:color w:val="004F88"/>
                                <w:sz w:val="56"/>
                                <w:szCs w:val="56"/>
                                <w:shd w:val="clear" w:color="auto" w:fill="FFFFFF"/>
                              </w:rPr>
                            </w:pPr>
                            <w:r w:rsidRPr="00E93307">
                              <w:rPr>
                                <w:rFonts w:ascii="HGP創英角ﾎﾟｯﾌﾟ体" w:eastAsia="HGP創英角ﾎﾟｯﾌﾟ体" w:hAnsi="HGP創英角ﾎﾟｯﾌﾟ体" w:hint="eastAsia"/>
                                <w:color w:val="004F88"/>
                                <w:sz w:val="56"/>
                                <w:szCs w:val="56"/>
                                <w:shd w:val="clear" w:color="auto" w:fill="FFFFFF"/>
                              </w:rPr>
                              <w:t>日本経済の異常！</w:t>
                            </w:r>
                            <w:r>
                              <w:rPr>
                                <w:rFonts w:ascii="HGP創英角ﾎﾟｯﾌﾟ体" w:eastAsia="HGP創英角ﾎﾟｯﾌﾟ体" w:hAnsi="HGP創英角ﾎﾟｯﾌﾟ体" w:hint="eastAsia"/>
                                <w:color w:val="004F88"/>
                                <w:sz w:val="56"/>
                                <w:szCs w:val="56"/>
                                <w:shd w:val="clear" w:color="auto" w:fill="FFFFFF"/>
                              </w:rPr>
                              <w:t xml:space="preserve">　物価高騰・賃金下落等々</w:t>
                            </w:r>
                          </w:p>
                          <w:p w14:paraId="4A5D3D67" w14:textId="72E1A96F" w:rsidR="002E6B73" w:rsidRDefault="006028FB" w:rsidP="006028FB">
                            <w:pPr>
                              <w:widowControl/>
                              <w:shd w:val="clear" w:color="auto" w:fill="FFFFFF"/>
                              <w:spacing w:before="30" w:after="30"/>
                              <w:jc w:val="left"/>
                              <w:rPr>
                                <w:rFonts w:ascii="HGP創英角ﾎﾟｯﾌﾟ体" w:eastAsia="HGP創英角ﾎﾟｯﾌﾟ体" w:hAnsi="HGP創英角ﾎﾟｯﾌﾟ体"/>
                                <w:sz w:val="38"/>
                                <w:szCs w:val="38"/>
                                <w:shd w:val="clear" w:color="auto" w:fill="FFFFFF"/>
                              </w:rPr>
                            </w:pPr>
                            <w:r w:rsidRPr="002E6B73">
                              <w:rPr>
                                <w:rFonts w:ascii="HGP創英角ﾎﾟｯﾌﾟ体" w:eastAsia="HGP創英角ﾎﾟｯﾌﾟ体" w:hAnsi="HGP創英角ﾎﾟｯﾌﾟ体" w:hint="eastAsia"/>
                                <w:sz w:val="36"/>
                                <w:szCs w:val="36"/>
                                <w:shd w:val="clear" w:color="auto" w:fill="FFFFFF"/>
                              </w:rPr>
                              <w:t>国公職場</w:t>
                            </w:r>
                            <w:r w:rsidR="002E6B73" w:rsidRPr="002E6B73">
                              <w:rPr>
                                <w:rFonts w:ascii="HGP創英角ﾎﾟｯﾌﾟ体" w:eastAsia="HGP創英角ﾎﾟｯﾌﾟ体" w:hAnsi="HGP創英角ﾎﾟｯﾌﾟ体" w:hint="eastAsia"/>
                                <w:sz w:val="36"/>
                                <w:szCs w:val="36"/>
                                <w:shd w:val="clear" w:color="auto" w:fill="FFFFFF"/>
                              </w:rPr>
                              <w:t>の異常は</w:t>
                            </w:r>
                            <w:r w:rsidRPr="002E6B73">
                              <w:rPr>
                                <w:rFonts w:ascii="HGP創英角ﾎﾟｯﾌﾟ体" w:eastAsia="HGP創英角ﾎﾟｯﾌﾟ体" w:hAnsi="HGP創英角ﾎﾟｯﾌﾟ体" w:hint="eastAsia"/>
                                <w:sz w:val="36"/>
                                <w:szCs w:val="36"/>
                                <w:shd w:val="clear" w:color="auto" w:fill="FFFFFF"/>
                              </w:rPr>
                              <w:t>＝長時間過密労働＝定員削減で人員の著しい不</w:t>
                            </w:r>
                            <w:r w:rsidRPr="00AE346F">
                              <w:rPr>
                                <w:rFonts w:ascii="HGP創英角ﾎﾟｯﾌﾟ体" w:eastAsia="HGP創英角ﾎﾟｯﾌﾟ体" w:hAnsi="HGP創英角ﾎﾟｯﾌﾟ体" w:hint="eastAsia"/>
                                <w:sz w:val="38"/>
                                <w:szCs w:val="38"/>
                                <w:shd w:val="clear" w:color="auto" w:fill="FFFFFF"/>
                              </w:rPr>
                              <w:t>足</w:t>
                            </w:r>
                          </w:p>
                          <w:p w14:paraId="0E1A4E55" w14:textId="6D8CB734" w:rsidR="006028FB" w:rsidRPr="00AE346F" w:rsidRDefault="006028FB" w:rsidP="006028FB">
                            <w:pPr>
                              <w:widowControl/>
                              <w:shd w:val="clear" w:color="auto" w:fill="FFFFFF"/>
                              <w:spacing w:before="30" w:after="30"/>
                              <w:jc w:val="left"/>
                              <w:rPr>
                                <w:rFonts w:ascii="HGP行書体" w:eastAsia="HGP行書体" w:hAnsi="BIZ UDPゴシック"/>
                                <w:color w:val="C00000"/>
                                <w:sz w:val="38"/>
                                <w:szCs w:val="38"/>
                                <w:shd w:val="clear" w:color="auto" w:fill="FFFFFF"/>
                              </w:rPr>
                            </w:pPr>
                            <w:r w:rsidRPr="00AE346F">
                              <w:rPr>
                                <w:rFonts w:ascii="HGP創英角ﾎﾟｯﾌﾟ体" w:eastAsia="HGP創英角ﾎﾟｯﾌﾟ体" w:hAnsi="HGP創英角ﾎﾟｯﾌﾟ体" w:hint="eastAsia"/>
                                <w:color w:val="C00000"/>
                                <w:sz w:val="38"/>
                                <w:szCs w:val="38"/>
                                <w:shd w:val="clear" w:color="auto" w:fill="FFFFFF"/>
                              </w:rPr>
                              <w:t>→国民の生命・財産・安全・安心を守る盤石の人員体制を！</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B9ED9" id="正方形/長方形 1973203135" o:spid="_x0000_s1028" style="position:absolute;left:0;text-align:left;margin-left:371.3pt;margin-top:.5pt;width:139.5pt;height:562.5pt;rotation:180;flip:x y;z-index:252030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" filled="f" stroked="f" strokeweight="1pt">
                <v:textbox style="layout-flow:vertical-ideographic">
                  <w:txbxContent>
                    <w:p w14:paraId="3A133663" w14:textId="77777777" w:rsidR="006028FB" w:rsidRPr="00E93307" w:rsidRDefault="006028FB" w:rsidP="006028FB">
                      <w:pPr>
                        <w:widowControl/>
                        <w:shd w:val="clear" w:color="auto" w:fill="FFFFFF"/>
                        <w:spacing w:before="30" w:after="30"/>
                        <w:jc w:val="left"/>
                        <w:rPr>
                          <w:rFonts w:ascii="HGP創英角ﾎﾟｯﾌﾟ体" w:eastAsia="HGP創英角ﾎﾟｯﾌﾟ体" w:hAnsi="HGP創英角ﾎﾟｯﾌﾟ体"/>
                          <w:color w:val="004F88"/>
                          <w:sz w:val="56"/>
                          <w:szCs w:val="56"/>
                          <w:shd w:val="clear" w:color="auto" w:fill="FFFFFF"/>
                        </w:rPr>
                      </w:pPr>
                      <w:r w:rsidRPr="00E93307">
                        <w:rPr>
                          <w:rFonts w:ascii="HGP創英角ﾎﾟｯﾌﾟ体" w:eastAsia="HGP創英角ﾎﾟｯﾌﾟ体" w:hAnsi="HGP創英角ﾎﾟｯﾌﾟ体" w:hint="eastAsia"/>
                          <w:color w:val="004F88"/>
                          <w:sz w:val="56"/>
                          <w:szCs w:val="56"/>
                          <w:shd w:val="clear" w:color="auto" w:fill="FFFFFF"/>
                        </w:rPr>
                        <w:t>日本経済の異常！</w:t>
                      </w:r>
                      <w:r>
                        <w:rPr>
                          <w:rFonts w:ascii="HGP創英角ﾎﾟｯﾌﾟ体" w:eastAsia="HGP創英角ﾎﾟｯﾌﾟ体" w:hAnsi="HGP創英角ﾎﾟｯﾌﾟ体" w:hint="eastAsia"/>
                          <w:color w:val="004F88"/>
                          <w:sz w:val="56"/>
                          <w:szCs w:val="56"/>
                          <w:shd w:val="clear" w:color="auto" w:fill="FFFFFF"/>
                        </w:rPr>
                        <w:t xml:space="preserve">　物価高騰・賃金下落等々</w:t>
                      </w:r>
                    </w:p>
                    <w:p w14:paraId="4A5D3D67" w14:textId="72E1A96F" w:rsidR="002E6B73" w:rsidRDefault="006028FB" w:rsidP="006028FB">
                      <w:pPr>
                        <w:widowControl/>
                        <w:shd w:val="clear" w:color="auto" w:fill="FFFFFF"/>
                        <w:spacing w:before="30" w:after="30"/>
                        <w:jc w:val="left"/>
                        <w:rPr>
                          <w:rFonts w:ascii="HGP創英角ﾎﾟｯﾌﾟ体" w:eastAsia="HGP創英角ﾎﾟｯﾌﾟ体" w:hAnsi="HGP創英角ﾎﾟｯﾌﾟ体"/>
                          <w:sz w:val="38"/>
                          <w:szCs w:val="38"/>
                          <w:shd w:val="clear" w:color="auto" w:fill="FFFFFF"/>
                        </w:rPr>
                      </w:pPr>
                      <w:r w:rsidRPr="002E6B73">
                        <w:rPr>
                          <w:rFonts w:ascii="HGP創英角ﾎﾟｯﾌﾟ体" w:eastAsia="HGP創英角ﾎﾟｯﾌﾟ体" w:hAnsi="HGP創英角ﾎﾟｯﾌﾟ体" w:hint="eastAsia"/>
                          <w:sz w:val="36"/>
                          <w:szCs w:val="36"/>
                          <w:shd w:val="clear" w:color="auto" w:fill="FFFFFF"/>
                        </w:rPr>
                        <w:t>国公職場</w:t>
                      </w:r>
                      <w:r w:rsidR="002E6B73" w:rsidRPr="002E6B73">
                        <w:rPr>
                          <w:rFonts w:ascii="HGP創英角ﾎﾟｯﾌﾟ体" w:eastAsia="HGP創英角ﾎﾟｯﾌﾟ体" w:hAnsi="HGP創英角ﾎﾟｯﾌﾟ体" w:hint="eastAsia"/>
                          <w:sz w:val="36"/>
                          <w:szCs w:val="36"/>
                          <w:shd w:val="clear" w:color="auto" w:fill="FFFFFF"/>
                        </w:rPr>
                        <w:t>の異常は</w:t>
                      </w:r>
                      <w:r w:rsidRPr="002E6B73">
                        <w:rPr>
                          <w:rFonts w:ascii="HGP創英角ﾎﾟｯﾌﾟ体" w:eastAsia="HGP創英角ﾎﾟｯﾌﾟ体" w:hAnsi="HGP創英角ﾎﾟｯﾌﾟ体" w:hint="eastAsia"/>
                          <w:sz w:val="36"/>
                          <w:szCs w:val="36"/>
                          <w:shd w:val="clear" w:color="auto" w:fill="FFFFFF"/>
                        </w:rPr>
                        <w:t>＝長時間過密労働＝定員削減で人員の著しい不</w:t>
                      </w:r>
                      <w:r w:rsidRPr="00AE346F">
                        <w:rPr>
                          <w:rFonts w:ascii="HGP創英角ﾎﾟｯﾌﾟ体" w:eastAsia="HGP創英角ﾎﾟｯﾌﾟ体" w:hAnsi="HGP創英角ﾎﾟｯﾌﾟ体" w:hint="eastAsia"/>
                          <w:sz w:val="38"/>
                          <w:szCs w:val="38"/>
                          <w:shd w:val="clear" w:color="auto" w:fill="FFFFFF"/>
                        </w:rPr>
                        <w:t>足</w:t>
                      </w:r>
                    </w:p>
                    <w:p w14:paraId="0E1A4E55" w14:textId="6D8CB734" w:rsidR="006028FB" w:rsidRPr="00AE346F" w:rsidRDefault="006028FB" w:rsidP="006028FB">
                      <w:pPr>
                        <w:widowControl/>
                        <w:shd w:val="clear" w:color="auto" w:fill="FFFFFF"/>
                        <w:spacing w:before="30" w:after="30"/>
                        <w:jc w:val="left"/>
                        <w:rPr>
                          <w:rFonts w:ascii="HGP行書体" w:eastAsia="HGP行書体" w:hAnsi="BIZ UDPゴシック"/>
                          <w:color w:val="C00000"/>
                          <w:sz w:val="38"/>
                          <w:szCs w:val="38"/>
                          <w:shd w:val="clear" w:color="auto" w:fill="FFFFFF"/>
                        </w:rPr>
                      </w:pPr>
                      <w:r w:rsidRPr="00AE346F">
                        <w:rPr>
                          <w:rFonts w:ascii="HGP創英角ﾎﾟｯﾌﾟ体" w:eastAsia="HGP創英角ﾎﾟｯﾌﾟ体" w:hAnsi="HGP創英角ﾎﾟｯﾌﾟ体" w:hint="eastAsia"/>
                          <w:color w:val="C00000"/>
                          <w:sz w:val="38"/>
                          <w:szCs w:val="38"/>
                          <w:shd w:val="clear" w:color="auto" w:fill="FFFFFF"/>
                        </w:rPr>
                        <w:t>→国民の生命・財産・安全・安心を守る盤石の人員体制を！</w:t>
                      </w:r>
                    </w:p>
                  </w:txbxContent>
                </v:textbox>
                <w10:wrap type="square" anchorx="margin" anchory="margin"/>
              </v:rect>
            </w:pict>
          </mc:Fallback>
        </mc:AlternateContent>
      </w:r>
      <w:r w:rsidR="00B2695E" w:rsidRPr="00B2695E">
        <w:rPr>
          <w:rFonts w:ascii="BIZ UDPゴシック" w:eastAsia="BIZ UDPゴシック" w:hAnsi="BIZ UDPゴシック" w:hint="eastAsia"/>
          <w:b/>
          <w:bCs/>
          <w:sz w:val="26"/>
          <w:szCs w:val="26"/>
        </w:rPr>
        <w:t>昨年の物価は対前年比較で３・１％の上昇</w:t>
      </w:r>
      <w:r w:rsidR="00AE346F" w:rsidRPr="00AE346F">
        <w:rPr>
          <w:rFonts w:ascii="BIZ UDPゴシック" w:eastAsia="BIZ UDPゴシック" w:hAnsi="BIZ UDPゴシック" w:hint="eastAsia"/>
          <w:b/>
          <w:bCs/>
          <w:sz w:val="26"/>
          <w:szCs w:val="26"/>
        </w:rPr>
        <w:t>—</w:t>
      </w:r>
      <w:r w:rsidR="00B2695E" w:rsidRPr="00B2695E">
        <w:rPr>
          <w:rFonts w:ascii="BIZ UDPゴシック" w:eastAsia="BIZ UDPゴシック" w:hAnsi="BIZ UDPゴシック" w:hint="eastAsia"/>
          <w:b/>
          <w:bCs/>
          <w:sz w:val="26"/>
          <w:szCs w:val="26"/>
        </w:rPr>
        <w:t>物価高騰１９８２年以来＝１９８２年</w:t>
      </w:r>
      <w:r w:rsidR="00AE346F">
        <w:rPr>
          <w:rFonts w:ascii="BIZ UDPゴシック" w:eastAsia="BIZ UDPゴシック" w:hAnsi="BIZ UDPゴシック" w:hint="eastAsia"/>
          <w:b/>
          <w:bCs/>
          <w:sz w:val="26"/>
          <w:szCs w:val="26"/>
        </w:rPr>
        <w:t>も</w:t>
      </w:r>
      <w:r w:rsidR="00B2695E" w:rsidRPr="00B2695E">
        <w:rPr>
          <w:rFonts w:ascii="BIZ UDPゴシック" w:eastAsia="BIZ UDPゴシック" w:hAnsi="BIZ UDPゴシック" w:hint="eastAsia"/>
          <w:b/>
          <w:bCs/>
          <w:sz w:val="26"/>
          <w:szCs w:val="26"/>
        </w:rPr>
        <w:t>３・１％の上昇）</w:t>
      </w:r>
      <w:r w:rsidR="00AE346F" w:rsidRPr="00AE346F">
        <w:rPr>
          <w:rFonts w:ascii="BIZ UDPゴシック" w:eastAsia="BIZ UDPゴシック" w:hAnsi="BIZ UDPゴシック" w:hint="eastAsia"/>
          <w:b/>
          <w:bCs/>
          <w:sz w:val="26"/>
          <w:szCs w:val="26"/>
        </w:rPr>
        <w:t>—</w:t>
      </w:r>
    </w:p>
    <w:p w14:paraId="4C100456" w14:textId="1AC98365" w:rsidR="00B2695E" w:rsidRPr="00B2695E" w:rsidRDefault="00B2695E" w:rsidP="000519EF">
      <w:pPr>
        <w:rPr>
          <w:rFonts w:ascii="BIZ UDPゴシック" w:eastAsia="BIZ UDPゴシック" w:hAnsi="BIZ UDPゴシック"/>
          <w:b/>
          <w:bCs/>
          <w:sz w:val="26"/>
          <w:szCs w:val="26"/>
        </w:rPr>
      </w:pPr>
    </w:p>
    <w:p w14:paraId="5E9FA2EA" w14:textId="0D57FB01" w:rsidR="00E93307" w:rsidRDefault="003B4304" w:rsidP="00B2695E">
      <w:pPr>
        <w:ind w:firstLineChars="100" w:firstLine="210"/>
        <w:rPr>
          <w:rFonts w:ascii="ＭＳ 明朝" w:eastAsia="ＭＳ 明朝" w:hAnsi="ＭＳ 明朝"/>
          <w:szCs w:val="21"/>
        </w:rPr>
      </w:pPr>
      <w:r>
        <w:rPr>
          <w:rFonts w:ascii="ＭＳ 明朝" w:eastAsia="ＭＳ 明朝" w:hAnsi="ＭＳ 明朝" w:hint="eastAsia"/>
          <w:szCs w:val="21"/>
        </w:rPr>
        <w:t>日本経済は、私たちの生活からみても、日本経済そのものからみても、異常です。</w:t>
      </w:r>
    </w:p>
    <w:p w14:paraId="069117D7" w14:textId="64555268" w:rsidR="00F9541E" w:rsidRDefault="00E93307" w:rsidP="003B4304">
      <w:pPr>
        <w:rPr>
          <w:rFonts w:ascii="ＭＳ 明朝" w:eastAsia="ＭＳ 明朝" w:hAnsi="ＭＳ 明朝"/>
          <w:szCs w:val="21"/>
        </w:rPr>
      </w:pPr>
      <w:r>
        <w:rPr>
          <w:rFonts w:ascii="ＭＳ 明朝" w:eastAsia="ＭＳ 明朝" w:hAnsi="ＭＳ 明朝" w:hint="eastAsia"/>
          <w:szCs w:val="21"/>
        </w:rPr>
        <w:t xml:space="preserve">　</w:t>
      </w:r>
      <w:r w:rsidR="00B2695E">
        <w:rPr>
          <w:rFonts w:ascii="ＭＳ 明朝" w:eastAsia="ＭＳ 明朝" w:hAnsi="ＭＳ 明朝" w:hint="eastAsia"/>
          <w:szCs w:val="21"/>
        </w:rPr>
        <w:t>依然として消費不況が続いている中、物価は</w:t>
      </w:r>
      <w:r w:rsidR="00AE346F">
        <w:rPr>
          <w:rFonts w:ascii="ＭＳ 明朝" w:eastAsia="ＭＳ 明朝" w:hAnsi="ＭＳ 明朝" w:hint="eastAsia"/>
          <w:szCs w:val="21"/>
        </w:rPr>
        <w:t>対前年</w:t>
      </w:r>
      <w:r w:rsidR="00D242AA">
        <w:rPr>
          <w:rFonts w:ascii="ＭＳ 明朝" w:eastAsia="ＭＳ 明朝" w:hAnsi="ＭＳ 明朝" w:hint="eastAsia"/>
          <w:szCs w:val="21"/>
        </w:rPr>
        <w:t>同月</w:t>
      </w:r>
      <w:r w:rsidR="00AE346F">
        <w:rPr>
          <w:rFonts w:ascii="ＭＳ 明朝" w:eastAsia="ＭＳ 明朝" w:hAnsi="ＭＳ 明朝" w:hint="eastAsia"/>
          <w:szCs w:val="21"/>
        </w:rPr>
        <w:t>比で</w:t>
      </w:r>
      <w:r w:rsidR="00B2695E">
        <w:rPr>
          <w:rFonts w:ascii="ＭＳ 明朝" w:eastAsia="ＭＳ 明朝" w:hAnsi="ＭＳ 明朝" w:hint="eastAsia"/>
          <w:szCs w:val="21"/>
        </w:rPr>
        <w:t>１９８２以来の</w:t>
      </w:r>
      <w:r w:rsidR="00F9541E">
        <w:rPr>
          <w:rFonts w:ascii="ＭＳ 明朝" w:eastAsia="ＭＳ 明朝" w:hAnsi="ＭＳ 明朝" w:hint="eastAsia"/>
          <w:szCs w:val="21"/>
        </w:rPr>
        <w:t>３・１％という高水準です。</w:t>
      </w:r>
      <w:r w:rsidR="00B2695E">
        <w:rPr>
          <w:rFonts w:ascii="ＭＳ 明朝" w:eastAsia="ＭＳ 明朝" w:hAnsi="ＭＳ 明朝" w:hint="eastAsia"/>
          <w:szCs w:val="21"/>
        </w:rPr>
        <w:t>（１月</w:t>
      </w:r>
      <w:r w:rsidR="00B2695E" w:rsidRPr="00B2695E">
        <w:rPr>
          <w:rFonts w:ascii="ＭＳ 明朝" w:eastAsia="ＭＳ 明朝" w:hAnsi="ＭＳ 明朝" w:hint="eastAsia"/>
          <w:w w:val="67"/>
          <w:szCs w:val="21"/>
          <w:eastAsianLayout w:id="-1045707776" w:vert="1" w:vertCompress="1"/>
        </w:rPr>
        <w:t>１９</w:t>
      </w:r>
      <w:r w:rsidR="00B2695E">
        <w:rPr>
          <w:rFonts w:ascii="ＭＳ 明朝" w:eastAsia="ＭＳ 明朝" w:hAnsi="ＭＳ 明朝" w:hint="eastAsia"/>
          <w:szCs w:val="21"/>
        </w:rPr>
        <w:t>日</w:t>
      </w:r>
      <w:r w:rsidR="00F9541E">
        <w:rPr>
          <w:rFonts w:ascii="ＭＳ 明朝" w:eastAsia="ＭＳ 明朝" w:hAnsi="ＭＳ 明朝" w:hint="eastAsia"/>
          <w:szCs w:val="21"/>
        </w:rPr>
        <w:t>総務省統計局発表）</w:t>
      </w:r>
    </w:p>
    <w:p w14:paraId="5DD54218" w14:textId="38EE1B52" w:rsidR="00E93307" w:rsidRDefault="00F9541E" w:rsidP="00F9541E">
      <w:pPr>
        <w:ind w:firstLineChars="100" w:firstLine="210"/>
        <w:rPr>
          <w:rFonts w:ascii="ＭＳ 明朝" w:eastAsia="ＭＳ 明朝" w:hAnsi="ＭＳ 明朝"/>
          <w:szCs w:val="21"/>
        </w:rPr>
      </w:pPr>
      <w:r>
        <w:rPr>
          <w:rFonts w:ascii="ＭＳ 明朝" w:eastAsia="ＭＳ 明朝" w:hAnsi="ＭＳ 明朝" w:hint="eastAsia"/>
          <w:szCs w:val="21"/>
        </w:rPr>
        <w:t>一方で１月</w:t>
      </w:r>
      <w:r w:rsidRPr="00F9541E">
        <w:rPr>
          <w:rFonts w:ascii="ＭＳ 明朝" w:eastAsia="ＭＳ 明朝" w:hAnsi="ＭＳ 明朝" w:hint="eastAsia"/>
          <w:w w:val="67"/>
          <w:szCs w:val="21"/>
          <w:eastAsianLayout w:id="-1045704959" w:vert="1" w:vertCompress="1"/>
        </w:rPr>
        <w:t>１０</w:t>
      </w:r>
      <w:r>
        <w:rPr>
          <w:rFonts w:ascii="ＭＳ 明朝" w:eastAsia="ＭＳ 明朝" w:hAnsi="ＭＳ 明朝" w:hint="eastAsia"/>
          <w:szCs w:val="21"/>
        </w:rPr>
        <w:t>日発表された厚労省の「毎月勤労統計」では、勤労者の実質賃金は対前年同月比で３・０</w:t>
      </w:r>
    </w:p>
    <w:p w14:paraId="20D375DF" w14:textId="00C4CE99" w:rsidR="00E93307" w:rsidRDefault="00F9541E" w:rsidP="000519EF">
      <w:pPr>
        <w:rPr>
          <w:rFonts w:ascii="ＭＳ 明朝" w:eastAsia="ＭＳ 明朝" w:hAnsi="ＭＳ 明朝"/>
          <w:szCs w:val="21"/>
        </w:rPr>
      </w:pPr>
      <w:r>
        <w:rPr>
          <w:rFonts w:ascii="ＭＳ 明朝" w:eastAsia="ＭＳ 明朝" w:hAnsi="ＭＳ 明朝" w:hint="eastAsia"/>
          <w:szCs w:val="21"/>
        </w:rPr>
        <w:t>％の下落です。対前年比下落はこれで</w:t>
      </w:r>
      <w:r w:rsidRPr="00F9541E">
        <w:rPr>
          <w:rFonts w:ascii="ＭＳ 明朝" w:eastAsia="ＭＳ 明朝" w:hAnsi="ＭＳ 明朝" w:hint="eastAsia"/>
          <w:w w:val="67"/>
          <w:szCs w:val="21"/>
          <w:eastAsianLayout w:id="-1045704192" w:vert="1" w:vertCompress="1"/>
        </w:rPr>
        <w:t>２０</w:t>
      </w:r>
      <w:r>
        <w:rPr>
          <w:rFonts w:ascii="ＭＳ 明朝" w:eastAsia="ＭＳ 明朝" w:hAnsi="ＭＳ 明朝" w:hint="eastAsia"/>
          <w:szCs w:val="21"/>
        </w:rPr>
        <w:t>ヵ月連続してのマイナスです。</w:t>
      </w:r>
    </w:p>
    <w:p w14:paraId="72979292" w14:textId="24516588" w:rsidR="00F9541E" w:rsidRDefault="00F9541E" w:rsidP="000519EF">
      <w:pPr>
        <w:rPr>
          <w:rFonts w:ascii="ＭＳ 明朝" w:eastAsia="ＭＳ 明朝" w:hAnsi="ＭＳ 明朝"/>
          <w:szCs w:val="21"/>
        </w:rPr>
      </w:pPr>
      <w:r>
        <w:rPr>
          <w:rFonts w:ascii="ＭＳ 明朝" w:eastAsia="ＭＳ 明朝" w:hAnsi="ＭＳ 明朝" w:hint="eastAsia"/>
          <w:szCs w:val="21"/>
        </w:rPr>
        <w:t xml:space="preserve">　他方では大企業の内部留保は５２７</w:t>
      </w:r>
      <w:r w:rsidR="00D242AA">
        <w:rPr>
          <w:rFonts w:ascii="ＭＳ 明朝" w:eastAsia="ＭＳ 明朝" w:hAnsi="ＭＳ 明朝" w:hint="eastAsia"/>
          <w:szCs w:val="21"/>
        </w:rPr>
        <w:t>・</w:t>
      </w:r>
      <w:r>
        <w:rPr>
          <w:rFonts w:ascii="ＭＳ 明朝" w:eastAsia="ＭＳ 明朝" w:hAnsi="ＭＳ 明朝" w:hint="eastAsia"/>
          <w:szCs w:val="21"/>
        </w:rPr>
        <w:t>７兆円までに膨張しています。</w:t>
      </w:r>
    </w:p>
    <w:p w14:paraId="6C448D56" w14:textId="00EE9A2B" w:rsidR="00F9541E" w:rsidRDefault="00F9541E" w:rsidP="000519EF">
      <w:pPr>
        <w:rPr>
          <w:rFonts w:ascii="ＭＳ 明朝" w:eastAsia="ＭＳ 明朝" w:hAnsi="ＭＳ 明朝"/>
          <w:szCs w:val="21"/>
        </w:rPr>
      </w:pPr>
      <w:r>
        <w:rPr>
          <w:rFonts w:ascii="ＭＳ 明朝" w:eastAsia="ＭＳ 明朝" w:hAnsi="ＭＳ 明朝" w:hint="eastAsia"/>
          <w:szCs w:val="21"/>
        </w:rPr>
        <w:t xml:space="preserve">　勤労者が物価高騰で苦しんでいる中で「金余り」状況で</w:t>
      </w:r>
      <w:r w:rsidR="00D242AA">
        <w:rPr>
          <w:rFonts w:ascii="ＭＳ 明朝" w:eastAsia="ＭＳ 明朝" w:hAnsi="ＭＳ 明朝" w:hint="eastAsia"/>
          <w:szCs w:val="21"/>
        </w:rPr>
        <w:t>、</w:t>
      </w:r>
      <w:r>
        <w:rPr>
          <w:rFonts w:ascii="ＭＳ 明朝" w:eastAsia="ＭＳ 明朝" w:hAnsi="ＭＳ 明朝" w:hint="eastAsia"/>
          <w:szCs w:val="21"/>
        </w:rPr>
        <w:t>だぶついたお金が、土地と証券に向かい、今はまさに土地バブル、債券バブルです。</w:t>
      </w:r>
    </w:p>
    <w:p w14:paraId="4BBB4337" w14:textId="7C38E669" w:rsidR="00F9541E" w:rsidRPr="00F9541E" w:rsidRDefault="00F9541E" w:rsidP="000519EF">
      <w:pPr>
        <w:rPr>
          <w:rFonts w:ascii="ＭＳ 明朝" w:eastAsia="ＭＳ 明朝" w:hAnsi="ＭＳ 明朝"/>
          <w:szCs w:val="21"/>
        </w:rPr>
      </w:pPr>
      <w:r>
        <w:rPr>
          <w:rFonts w:ascii="ＭＳ 明朝" w:eastAsia="ＭＳ 明朝" w:hAnsi="ＭＳ 明朝" w:hint="eastAsia"/>
          <w:szCs w:val="21"/>
        </w:rPr>
        <w:t xml:space="preserve">　</w:t>
      </w:r>
      <w:r w:rsidR="00563FEA">
        <w:rPr>
          <w:rFonts w:ascii="ＭＳ 明朝" w:eastAsia="ＭＳ 明朝" w:hAnsi="ＭＳ 明朝" w:hint="eastAsia"/>
          <w:szCs w:val="21"/>
        </w:rPr>
        <w:t>ちなみにこの１９８２年は物価は３・１％の上昇でしたが、賃金</w:t>
      </w:r>
      <w:r w:rsidR="003B4304">
        <w:rPr>
          <w:rFonts w:ascii="ＭＳ 明朝" w:eastAsia="ＭＳ 明朝" w:hAnsi="ＭＳ 明朝" w:hint="eastAsia"/>
          <w:szCs w:val="21"/>
        </w:rPr>
        <w:t>は</w:t>
      </w:r>
      <w:r w:rsidR="00563FEA">
        <w:rPr>
          <w:rFonts w:ascii="ＭＳ 明朝" w:eastAsia="ＭＳ 明朝" w:hAnsi="ＭＳ 明朝" w:hint="eastAsia"/>
          <w:szCs w:val="21"/>
        </w:rPr>
        <w:t>７・７％（大手企業）上昇、人事院勧告は４・５８％</w:t>
      </w:r>
      <w:r w:rsidR="003B4304">
        <w:rPr>
          <w:rFonts w:ascii="ＭＳ 明朝" w:eastAsia="ＭＳ 明朝" w:hAnsi="ＭＳ 明朝" w:hint="eastAsia"/>
          <w:szCs w:val="21"/>
        </w:rPr>
        <w:t>上昇</w:t>
      </w:r>
      <w:r w:rsidR="00AE346F">
        <w:rPr>
          <w:rFonts w:ascii="ＭＳ 明朝" w:eastAsia="ＭＳ 明朝" w:hAnsi="ＭＳ 明朝" w:hint="eastAsia"/>
          <w:szCs w:val="21"/>
        </w:rPr>
        <w:t>、</w:t>
      </w:r>
      <w:r w:rsidR="00563FEA">
        <w:rPr>
          <w:rFonts w:ascii="ＭＳ 明朝" w:eastAsia="ＭＳ 明朝" w:hAnsi="ＭＳ 明朝" w:hint="eastAsia"/>
          <w:szCs w:val="21"/>
        </w:rPr>
        <w:t>翌年は賃金４・４％</w:t>
      </w:r>
      <w:r w:rsidR="003B4304">
        <w:rPr>
          <w:rFonts w:ascii="ＭＳ 明朝" w:eastAsia="ＭＳ 明朝" w:hAnsi="ＭＳ 明朝" w:hint="eastAsia"/>
          <w:szCs w:val="21"/>
        </w:rPr>
        <w:t>上昇</w:t>
      </w:r>
      <w:r w:rsidR="00563FEA">
        <w:rPr>
          <w:rFonts w:ascii="ＭＳ 明朝" w:eastAsia="ＭＳ 明朝" w:hAnsi="ＭＳ 明朝" w:hint="eastAsia"/>
          <w:szCs w:val="21"/>
        </w:rPr>
        <w:t>、人事院勧告は６・４７％</w:t>
      </w:r>
      <w:r w:rsidR="00D242AA">
        <w:rPr>
          <w:rFonts w:ascii="ＭＳ 明朝" w:eastAsia="ＭＳ 明朝" w:hAnsi="ＭＳ 明朝" w:hint="eastAsia"/>
          <w:szCs w:val="21"/>
        </w:rPr>
        <w:t>の</w:t>
      </w:r>
      <w:r w:rsidR="003B4304">
        <w:rPr>
          <w:rFonts w:ascii="ＭＳ 明朝" w:eastAsia="ＭＳ 明朝" w:hAnsi="ＭＳ 明朝" w:hint="eastAsia"/>
          <w:szCs w:val="21"/>
        </w:rPr>
        <w:t>上昇</w:t>
      </w:r>
      <w:r w:rsidR="00563FEA">
        <w:rPr>
          <w:rFonts w:ascii="ＭＳ 明朝" w:eastAsia="ＭＳ 明朝" w:hAnsi="ＭＳ 明朝" w:hint="eastAsia"/>
          <w:szCs w:val="21"/>
        </w:rPr>
        <w:t>でした。</w:t>
      </w:r>
    </w:p>
    <w:p w14:paraId="277BCCB2" w14:textId="4E16E46A" w:rsidR="00E93307" w:rsidRPr="00563FEA" w:rsidRDefault="00563FEA" w:rsidP="000519EF">
      <w:pPr>
        <w:rPr>
          <w:rFonts w:ascii="BIZ UDPゴシック" w:eastAsia="BIZ UDPゴシック" w:hAnsi="BIZ UDPゴシック"/>
          <w:sz w:val="36"/>
          <w:szCs w:val="36"/>
        </w:rPr>
      </w:pPr>
      <w:r w:rsidRPr="00563FEA">
        <w:rPr>
          <w:rFonts w:ascii="BIZ UDPゴシック" w:eastAsia="BIZ UDPゴシック" w:hAnsi="BIZ UDPゴシック" w:hint="eastAsia"/>
          <w:sz w:val="36"/>
          <w:szCs w:val="36"/>
        </w:rPr>
        <w:t>人が足りな</w:t>
      </w:r>
      <w:r>
        <w:rPr>
          <w:rFonts w:ascii="BIZ UDPゴシック" w:eastAsia="BIZ UDPゴシック" w:hAnsi="BIZ UDPゴシック" w:hint="eastAsia"/>
          <w:sz w:val="36"/>
          <w:szCs w:val="36"/>
        </w:rPr>
        <w:t>い</w:t>
      </w:r>
    </w:p>
    <w:p w14:paraId="522BA808" w14:textId="7A18CA7D" w:rsidR="009A72C3" w:rsidRDefault="00563FEA" w:rsidP="000519EF">
      <w:pPr>
        <w:rPr>
          <w:rFonts w:ascii="ＭＳ 明朝" w:eastAsia="ＭＳ 明朝" w:hAnsi="ＭＳ 明朝"/>
          <w:szCs w:val="21"/>
        </w:rPr>
      </w:pPr>
      <w:r>
        <w:rPr>
          <w:rFonts w:ascii="ＭＳ 明朝" w:eastAsia="ＭＳ 明朝" w:hAnsi="ＭＳ 明朝" w:hint="eastAsia"/>
          <w:szCs w:val="21"/>
        </w:rPr>
        <w:t xml:space="preserve">　</w:t>
      </w:r>
      <w:r w:rsidR="003B4304">
        <w:rPr>
          <w:rFonts w:ascii="ＭＳ 明朝" w:eastAsia="ＭＳ 明朝" w:hAnsi="ＭＳ 明朝" w:hint="eastAsia"/>
          <w:szCs w:val="21"/>
        </w:rPr>
        <w:t>公務</w:t>
      </w:r>
      <w:r>
        <w:rPr>
          <w:rFonts w:ascii="ＭＳ 明朝" w:eastAsia="ＭＳ 明朝" w:hAnsi="ＭＳ 明朝" w:hint="eastAsia"/>
          <w:szCs w:val="21"/>
        </w:rPr>
        <w:t>職場</w:t>
      </w:r>
      <w:r w:rsidR="009A72C3">
        <w:rPr>
          <w:rFonts w:ascii="ＭＳ 明朝" w:eastAsia="ＭＳ 明朝" w:hAnsi="ＭＳ 明朝" w:hint="eastAsia"/>
          <w:szCs w:val="21"/>
        </w:rPr>
        <w:t>も民間職場も</w:t>
      </w:r>
      <w:r>
        <w:rPr>
          <w:rFonts w:ascii="ＭＳ 明朝" w:eastAsia="ＭＳ 明朝" w:hAnsi="ＭＳ 明朝" w:hint="eastAsia"/>
          <w:szCs w:val="21"/>
        </w:rPr>
        <w:t>の「人が足りない！」</w:t>
      </w:r>
      <w:r w:rsidR="009A72C3">
        <w:rPr>
          <w:rFonts w:ascii="ＭＳ 明朝" w:eastAsia="ＭＳ 明朝" w:hAnsi="ＭＳ 明朝" w:hint="eastAsia"/>
          <w:szCs w:val="21"/>
        </w:rPr>
        <w:t>と</w:t>
      </w:r>
      <w:r>
        <w:rPr>
          <w:rFonts w:ascii="ＭＳ 明朝" w:eastAsia="ＭＳ 明朝" w:hAnsi="ＭＳ 明朝" w:hint="eastAsia"/>
          <w:szCs w:val="21"/>
        </w:rPr>
        <w:t>悲鳴</w:t>
      </w:r>
      <w:r w:rsidR="009A72C3">
        <w:rPr>
          <w:rFonts w:ascii="ＭＳ 明朝" w:eastAsia="ＭＳ 明朝" w:hAnsi="ＭＳ 明朝" w:hint="eastAsia"/>
          <w:szCs w:val="21"/>
        </w:rPr>
        <w:t>が上がる現状です。なのに賃金は上がらないというおかしな現象</w:t>
      </w:r>
      <w:r w:rsidR="00D37B5E">
        <w:rPr>
          <w:rFonts w:ascii="ＭＳ 明朝" w:eastAsia="ＭＳ 明朝" w:hAnsi="ＭＳ 明朝" w:hint="eastAsia"/>
          <w:szCs w:val="21"/>
        </w:rPr>
        <w:t>が</w:t>
      </w:r>
      <w:r w:rsidR="009A72C3">
        <w:rPr>
          <w:rFonts w:ascii="ＭＳ 明朝" w:eastAsia="ＭＳ 明朝" w:hAnsi="ＭＳ 明朝" w:hint="eastAsia"/>
          <w:szCs w:val="21"/>
        </w:rPr>
        <w:t>起きています。</w:t>
      </w:r>
    </w:p>
    <w:p w14:paraId="6D96FE68" w14:textId="51480C14" w:rsidR="00E93307" w:rsidRDefault="009A72C3" w:rsidP="009A72C3">
      <w:pPr>
        <w:ind w:firstLineChars="100" w:firstLine="210"/>
        <w:rPr>
          <w:rFonts w:ascii="ＭＳ 明朝" w:eastAsia="ＭＳ 明朝" w:hAnsi="ＭＳ 明朝"/>
          <w:szCs w:val="21"/>
        </w:rPr>
      </w:pPr>
      <w:r>
        <w:rPr>
          <w:rFonts w:ascii="ＭＳ 明朝" w:eastAsia="ＭＳ 明朝" w:hAnsi="ＭＳ 明朝" w:hint="eastAsia"/>
          <w:szCs w:val="21"/>
        </w:rPr>
        <w:t>国家公務員職場ではそれが国民生活に大きな重大な影響が出ています。</w:t>
      </w:r>
    </w:p>
    <w:p w14:paraId="4EEDFC69" w14:textId="77777777" w:rsidR="00D242AA" w:rsidRDefault="00563FEA" w:rsidP="000519EF">
      <w:pPr>
        <w:rPr>
          <w:rFonts w:ascii="ＭＳ 明朝" w:eastAsia="ＭＳ 明朝" w:hAnsi="ＭＳ 明朝"/>
          <w:szCs w:val="21"/>
        </w:rPr>
      </w:pPr>
      <w:r>
        <w:rPr>
          <w:rFonts w:ascii="ＭＳ 明朝" w:eastAsia="ＭＳ 明朝" w:hAnsi="ＭＳ 明朝" w:hint="eastAsia"/>
          <w:szCs w:val="21"/>
        </w:rPr>
        <w:t xml:space="preserve">　</w:t>
      </w:r>
      <w:r w:rsidR="00941B0F">
        <w:rPr>
          <w:rFonts w:ascii="ＭＳ 明朝" w:eastAsia="ＭＳ 明朝" w:hAnsi="ＭＳ 明朝" w:hint="eastAsia"/>
          <w:szCs w:val="21"/>
        </w:rPr>
        <w:t>身近な問題では能登大</w:t>
      </w:r>
      <w:r>
        <w:rPr>
          <w:rFonts w:ascii="ＭＳ 明朝" w:eastAsia="ＭＳ 明朝" w:hAnsi="ＭＳ 明朝" w:hint="eastAsia"/>
          <w:szCs w:val="21"/>
        </w:rPr>
        <w:t>震災</w:t>
      </w:r>
      <w:r w:rsidR="009A72C3">
        <w:rPr>
          <w:rFonts w:ascii="ＭＳ 明朝" w:eastAsia="ＭＳ 明朝" w:hAnsi="ＭＳ 明朝" w:hint="eastAsia"/>
          <w:szCs w:val="21"/>
        </w:rPr>
        <w:t>支援の手が薄い</w:t>
      </w:r>
      <w:r>
        <w:rPr>
          <w:rFonts w:ascii="ＭＳ 明朝" w:eastAsia="ＭＳ 明朝" w:hAnsi="ＭＳ 明朝" w:hint="eastAsia"/>
          <w:szCs w:val="21"/>
        </w:rPr>
        <w:t>、</w:t>
      </w:r>
      <w:r w:rsidR="009A72C3">
        <w:rPr>
          <w:rFonts w:ascii="ＭＳ 明朝" w:eastAsia="ＭＳ 明朝" w:hAnsi="ＭＳ 明朝" w:hint="eastAsia"/>
          <w:szCs w:val="21"/>
        </w:rPr>
        <w:t>空の安全を守る管制官が容赦なく削減される。</w:t>
      </w:r>
    </w:p>
    <w:p w14:paraId="45C8B63A" w14:textId="1BB37721" w:rsidR="00563FEA" w:rsidRDefault="00563FEA" w:rsidP="00D242AA">
      <w:pPr>
        <w:ind w:firstLineChars="100" w:firstLine="210"/>
        <w:rPr>
          <w:rFonts w:ascii="ＭＳ 明朝" w:eastAsia="ＭＳ 明朝" w:hAnsi="ＭＳ 明朝"/>
          <w:szCs w:val="21"/>
        </w:rPr>
      </w:pPr>
      <w:r>
        <w:rPr>
          <w:rFonts w:ascii="ＭＳ 明朝" w:eastAsia="ＭＳ 明朝" w:hAnsi="ＭＳ 明朝" w:hint="eastAsia"/>
          <w:szCs w:val="21"/>
        </w:rPr>
        <w:t>ビックモータ</w:t>
      </w:r>
      <w:r w:rsidR="00AE346F">
        <w:rPr>
          <w:rFonts w:ascii="ＭＳ 明朝" w:eastAsia="ＭＳ 明朝" w:hAnsi="ＭＳ 明朝" w:hint="eastAsia"/>
          <w:szCs w:val="21"/>
        </w:rPr>
        <w:t>―</w:t>
      </w:r>
      <w:r>
        <w:rPr>
          <w:rFonts w:ascii="ＭＳ 明朝" w:eastAsia="ＭＳ 明朝" w:hAnsi="ＭＳ 明朝" w:hint="eastAsia"/>
          <w:szCs w:val="21"/>
        </w:rPr>
        <w:t>、麻薬密輸入増、ダイハツの検査不正、異常気象等々</w:t>
      </w:r>
      <w:r w:rsidR="009A72C3">
        <w:rPr>
          <w:rFonts w:ascii="ＭＳ 明朝" w:eastAsia="ＭＳ 明朝" w:hAnsi="ＭＳ 明朝" w:hint="eastAsia"/>
          <w:szCs w:val="21"/>
        </w:rPr>
        <w:t>・・・。</w:t>
      </w:r>
      <w:r>
        <w:rPr>
          <w:rFonts w:ascii="ＭＳ 明朝" w:eastAsia="ＭＳ 明朝" w:hAnsi="ＭＳ 明朝" w:hint="eastAsia"/>
          <w:szCs w:val="21"/>
        </w:rPr>
        <w:t>国民の生命・財産・安全・安心を守る国家公務員の仕事</w:t>
      </w:r>
      <w:r w:rsidR="00941B0F">
        <w:rPr>
          <w:rFonts w:ascii="ＭＳ 明朝" w:eastAsia="ＭＳ 明朝" w:hAnsi="ＭＳ 明朝" w:hint="eastAsia"/>
          <w:szCs w:val="21"/>
        </w:rPr>
        <w:t>が十分に果たせないという切羽詰まった悲壮な声</w:t>
      </w:r>
      <w:r w:rsidR="009A72C3">
        <w:rPr>
          <w:rFonts w:ascii="ＭＳ 明朝" w:eastAsia="ＭＳ 明朝" w:hAnsi="ＭＳ 明朝" w:hint="eastAsia"/>
          <w:szCs w:val="21"/>
        </w:rPr>
        <w:t>も</w:t>
      </w:r>
      <w:r w:rsidR="00941B0F">
        <w:rPr>
          <w:rFonts w:ascii="ＭＳ 明朝" w:eastAsia="ＭＳ 明朝" w:hAnsi="ＭＳ 明朝" w:hint="eastAsia"/>
          <w:szCs w:val="21"/>
        </w:rPr>
        <w:t>聞かれま</w:t>
      </w:r>
      <w:r w:rsidR="009A72C3">
        <w:rPr>
          <w:rFonts w:ascii="ＭＳ 明朝" w:eastAsia="ＭＳ 明朝" w:hAnsi="ＭＳ 明朝" w:hint="eastAsia"/>
          <w:szCs w:val="21"/>
        </w:rPr>
        <w:t>す。</w:t>
      </w:r>
    </w:p>
    <w:p w14:paraId="2638AD2A" w14:textId="77777777" w:rsidR="00941B0F" w:rsidRDefault="00941B0F" w:rsidP="000519EF">
      <w:pPr>
        <w:rPr>
          <w:rFonts w:ascii="ＭＳ 明朝" w:eastAsia="ＭＳ 明朝" w:hAnsi="ＭＳ 明朝"/>
          <w:szCs w:val="21"/>
        </w:rPr>
      </w:pPr>
      <w:r>
        <w:rPr>
          <w:rFonts w:ascii="ＭＳ 明朝" w:eastAsia="ＭＳ 明朝" w:hAnsi="ＭＳ 明朝" w:hint="eastAsia"/>
          <w:szCs w:val="21"/>
        </w:rPr>
        <w:t xml:space="preserve">　</w:t>
      </w:r>
    </w:p>
    <w:p w14:paraId="337CF09F" w14:textId="58EAFAAD" w:rsidR="00941B0F" w:rsidRPr="00941B0F" w:rsidRDefault="00941B0F" w:rsidP="000519EF">
      <w:pPr>
        <w:rPr>
          <w:rFonts w:ascii="BIZ UDPゴシック" w:eastAsia="BIZ UDPゴシック" w:hAnsi="BIZ UDPゴシック"/>
          <w:sz w:val="40"/>
          <w:szCs w:val="40"/>
        </w:rPr>
      </w:pPr>
      <w:r w:rsidRPr="00941B0F">
        <w:rPr>
          <w:rFonts w:ascii="BIZ UDPゴシック" w:eastAsia="BIZ UDPゴシック" w:hAnsi="BIZ UDPゴシック" w:hint="eastAsia"/>
          <w:sz w:val="40"/>
          <w:szCs w:val="40"/>
        </w:rPr>
        <w:t>仕事</w:t>
      </w:r>
      <w:r>
        <w:rPr>
          <w:rFonts w:ascii="BIZ UDPゴシック" w:eastAsia="BIZ UDPゴシック" w:hAnsi="BIZ UDPゴシック" w:hint="eastAsia"/>
          <w:sz w:val="40"/>
          <w:szCs w:val="40"/>
        </w:rPr>
        <w:t>内容</w:t>
      </w:r>
      <w:r w:rsidRPr="00941B0F">
        <w:rPr>
          <w:rFonts w:ascii="BIZ UDPゴシック" w:eastAsia="BIZ UDPゴシック" w:hAnsi="BIZ UDPゴシック" w:hint="eastAsia"/>
          <w:sz w:val="40"/>
          <w:szCs w:val="40"/>
        </w:rPr>
        <w:t>を知ってもらい、民間労組の皆さんの力も借り「増員世論」を作ろう！</w:t>
      </w:r>
    </w:p>
    <w:p w14:paraId="38A3D16E" w14:textId="78AA03F4" w:rsidR="00E93307" w:rsidRDefault="00CB2409" w:rsidP="00D37B5E">
      <w:pPr>
        <w:ind w:firstLineChars="100" w:firstLine="210"/>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2033024" behindDoc="0" locked="0" layoutInCell="1" allowOverlap="1" wp14:anchorId="59300A71" wp14:editId="0C1A3CE4">
                <wp:simplePos x="0" y="0"/>
                <wp:positionH relativeFrom="column">
                  <wp:posOffset>-937260</wp:posOffset>
                </wp:positionH>
                <wp:positionV relativeFrom="paragraph">
                  <wp:posOffset>1741170</wp:posOffset>
                </wp:positionV>
                <wp:extent cx="2927350" cy="1644650"/>
                <wp:effectExtent l="0" t="0" r="25400" b="12700"/>
                <wp:wrapNone/>
                <wp:docPr id="639906173" name="四角形: 角を丸くする 2"/>
                <wp:cNvGraphicFramePr/>
                <a:graphic xmlns:a="http://schemas.openxmlformats.org/drawingml/2006/main">
                  <a:graphicData uri="http://schemas.microsoft.com/office/word/2010/wordprocessingShape">
                    <wps:wsp>
                      <wps:cNvSpPr/>
                      <wps:spPr>
                        <a:xfrm>
                          <a:off x="0" y="0"/>
                          <a:ext cx="2927350" cy="1644650"/>
                        </a:xfrm>
                        <a:prstGeom prst="round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6CEF5106" w14:textId="64549B85" w:rsidR="00D37B5E" w:rsidRPr="00D37B5E" w:rsidRDefault="00D37B5E" w:rsidP="00D37B5E">
                            <w:pPr>
                              <w:rPr>
                                <w:rFonts w:ascii="HGP創英角ﾎﾟｯﾌﾟ体" w:eastAsia="HGP創英角ﾎﾟｯﾌﾟ体" w:hAnsi="HGP創英角ﾎﾟｯﾌﾟ体"/>
                                <w:color w:val="002060"/>
                                <w:sz w:val="28"/>
                                <w:szCs w:val="28"/>
                              </w:rPr>
                            </w:pPr>
                            <w:r w:rsidRPr="00D37B5E">
                              <w:rPr>
                                <w:rFonts w:ascii="HGP創英角ﾎﾟｯﾌﾟ体" w:eastAsia="HGP創英角ﾎﾟｯﾌﾟ体" w:hAnsi="HGP創英角ﾎﾟｯﾌﾟ体" w:hint="eastAsia"/>
                                <w:color w:val="002060"/>
                                <w:sz w:val="28"/>
                                <w:szCs w:val="28"/>
                              </w:rPr>
                              <w:t>アマゾン配達員が労組結成1/16</w:t>
                            </w:r>
                          </w:p>
                          <w:p w14:paraId="27F7EAC8" w14:textId="0DF7E4A0" w:rsidR="00D37B5E" w:rsidRDefault="00D37B5E" w:rsidP="00D37B5E">
                            <w:pPr>
                              <w:rPr>
                                <w:rFonts w:ascii="HGP創英角ﾎﾟｯﾌﾟ体" w:eastAsia="HGP創英角ﾎﾟｯﾌﾟ体" w:hAnsi="HGP創英角ﾎﾟｯﾌﾟ体"/>
                                <w:color w:val="002060"/>
                                <w:sz w:val="28"/>
                                <w:szCs w:val="28"/>
                              </w:rPr>
                            </w:pPr>
                            <w:r>
                              <w:rPr>
                                <w:rFonts w:ascii="HGP創英角ﾎﾟｯﾌﾟ体" w:eastAsia="HGP創英角ﾎﾟｯﾌﾟ体" w:hAnsi="HGP創英角ﾎﾟｯﾌﾟ体" w:hint="eastAsia"/>
                                <w:color w:val="002060"/>
                                <w:sz w:val="28"/>
                                <w:szCs w:val="28"/>
                              </w:rPr>
                              <w:t>直接契約の事業主　国内初！</w:t>
                            </w:r>
                          </w:p>
                          <w:p w14:paraId="06FE5315" w14:textId="275FD57E" w:rsidR="00D37B5E" w:rsidRDefault="00D37B5E" w:rsidP="00D37B5E">
                            <w:pPr>
                              <w:rPr>
                                <w:b/>
                                <w:bCs/>
                                <w:color w:val="002060"/>
                                <w:sz w:val="32"/>
                                <w:szCs w:val="32"/>
                              </w:rPr>
                            </w:pPr>
                            <w:r w:rsidRPr="00D37B5E">
                              <w:rPr>
                                <w:rFonts w:ascii="BIZ UDPゴシック" w:eastAsia="BIZ UDPゴシック" w:hAnsi="BIZ UDPゴシック" w:hint="eastAsia"/>
                                <w:color w:val="002060"/>
                                <w:sz w:val="22"/>
                              </w:rPr>
                              <w:t>「アマゾンフレックス」と呼ばれるドライバ</w:t>
                            </w:r>
                            <w:r w:rsidR="00CB2409">
                              <w:rPr>
                                <w:rFonts w:ascii="BIZ UDPゴシック" w:eastAsia="BIZ UDPゴシック" w:hAnsi="BIZ UDPゴシック" w:hint="eastAsia"/>
                                <w:color w:val="002060"/>
                                <w:sz w:val="22"/>
                              </w:rPr>
                              <w:t>～</w:t>
                            </w:r>
                            <w:r w:rsidRPr="00D37B5E">
                              <w:rPr>
                                <w:rFonts w:ascii="BIZ UDPゴシック" w:eastAsia="BIZ UDPゴシック" w:hAnsi="BIZ UDPゴシック" w:hint="eastAsia"/>
                                <w:color w:val="002060"/>
                                <w:sz w:val="22"/>
                              </w:rPr>
                              <w:t>の方々です。団体交渉を申し入れ</w:t>
                            </w:r>
                            <w:r>
                              <w:rPr>
                                <w:rFonts w:ascii="BIZ UDPゴシック" w:eastAsia="BIZ UDPゴシック" w:hAnsi="BIZ UDPゴシック" w:hint="eastAsia"/>
                                <w:color w:val="002060"/>
                                <w:sz w:val="24"/>
                                <w:szCs w:val="24"/>
                              </w:rPr>
                              <w:t>中！</w:t>
                            </w:r>
                          </w:p>
                          <w:p w14:paraId="77D97F29" w14:textId="77777777" w:rsidR="00D37B5E" w:rsidRPr="00D37B5E" w:rsidRDefault="00D37B5E" w:rsidP="00D37B5E">
                            <w:pPr>
                              <w:jc w:val="center"/>
                              <w:rPr>
                                <w:b/>
                                <w:bCs/>
                                <w:color w:val="002060"/>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300A71" id="四角形: 角を丸くする 2" o:spid="_x0000_s1029" style="position:absolute;left:0;text-align:left;margin-left:-73.8pt;margin-top:137.1pt;width:230.5pt;height:129.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" fillcolor="yellow" strokecolor="#091723 [484]" strokeweight="1pt">
                <v:stroke joinstyle="miter"/>
                <v:textbox>
                  <w:txbxContent>
                    <w:p w14:paraId="6CEF5106" w14:textId="64549B85" w:rsidR="00D37B5E" w:rsidRPr="00D37B5E" w:rsidRDefault="00D37B5E" w:rsidP="00D37B5E">
                      <w:pPr>
                        <w:rPr>
                          <w:rFonts w:ascii="HGP創英角ﾎﾟｯﾌﾟ体" w:eastAsia="HGP創英角ﾎﾟｯﾌﾟ体" w:hAnsi="HGP創英角ﾎﾟｯﾌﾟ体"/>
                          <w:color w:val="002060"/>
                          <w:sz w:val="28"/>
                          <w:szCs w:val="28"/>
                        </w:rPr>
                      </w:pPr>
                      <w:r w:rsidRPr="00D37B5E">
                        <w:rPr>
                          <w:rFonts w:ascii="HGP創英角ﾎﾟｯﾌﾟ体" w:eastAsia="HGP創英角ﾎﾟｯﾌﾟ体" w:hAnsi="HGP創英角ﾎﾟｯﾌﾟ体" w:hint="eastAsia"/>
                          <w:color w:val="002060"/>
                          <w:sz w:val="28"/>
                          <w:szCs w:val="28"/>
                        </w:rPr>
                        <w:t>アマゾン配達員が労組結成1/16</w:t>
                      </w:r>
                    </w:p>
                    <w:p w14:paraId="27F7EAC8" w14:textId="0DF7E4A0" w:rsidR="00D37B5E" w:rsidRDefault="00D37B5E" w:rsidP="00D37B5E">
                      <w:pPr>
                        <w:rPr>
                          <w:rFonts w:ascii="HGP創英角ﾎﾟｯﾌﾟ体" w:eastAsia="HGP創英角ﾎﾟｯﾌﾟ体" w:hAnsi="HGP創英角ﾎﾟｯﾌﾟ体"/>
                          <w:color w:val="002060"/>
                          <w:sz w:val="28"/>
                          <w:szCs w:val="28"/>
                        </w:rPr>
                      </w:pPr>
                      <w:r>
                        <w:rPr>
                          <w:rFonts w:ascii="HGP創英角ﾎﾟｯﾌﾟ体" w:eastAsia="HGP創英角ﾎﾟｯﾌﾟ体" w:hAnsi="HGP創英角ﾎﾟｯﾌﾟ体" w:hint="eastAsia"/>
                          <w:color w:val="002060"/>
                          <w:sz w:val="28"/>
                          <w:szCs w:val="28"/>
                        </w:rPr>
                        <w:t>直接契約の事業主　国内初！</w:t>
                      </w:r>
                    </w:p>
                    <w:p w14:paraId="06FE5315" w14:textId="275FD57E" w:rsidR="00D37B5E" w:rsidRDefault="00D37B5E" w:rsidP="00D37B5E">
                      <w:pPr>
                        <w:rPr>
                          <w:b/>
                          <w:bCs/>
                          <w:color w:val="002060"/>
                          <w:sz w:val="32"/>
                          <w:szCs w:val="32"/>
                        </w:rPr>
                      </w:pPr>
                      <w:r w:rsidRPr="00D37B5E">
                        <w:rPr>
                          <w:rFonts w:ascii="BIZ UDPゴシック" w:eastAsia="BIZ UDPゴシック" w:hAnsi="BIZ UDPゴシック" w:hint="eastAsia"/>
                          <w:color w:val="002060"/>
                          <w:sz w:val="22"/>
                        </w:rPr>
                        <w:t>「アマゾンフレックス」と呼ばれるドライバ</w:t>
                      </w:r>
                      <w:r w:rsidR="00CB2409">
                        <w:rPr>
                          <w:rFonts w:ascii="BIZ UDPゴシック" w:eastAsia="BIZ UDPゴシック" w:hAnsi="BIZ UDPゴシック" w:hint="eastAsia"/>
                          <w:color w:val="002060"/>
                          <w:sz w:val="22"/>
                        </w:rPr>
                        <w:t>～</w:t>
                      </w:r>
                      <w:r w:rsidRPr="00D37B5E">
                        <w:rPr>
                          <w:rFonts w:ascii="BIZ UDPゴシック" w:eastAsia="BIZ UDPゴシック" w:hAnsi="BIZ UDPゴシック" w:hint="eastAsia"/>
                          <w:color w:val="002060"/>
                          <w:sz w:val="22"/>
                        </w:rPr>
                        <w:t>の方々です。団体交渉を申し入れ</w:t>
                      </w:r>
                      <w:r>
                        <w:rPr>
                          <w:rFonts w:ascii="BIZ UDPゴシック" w:eastAsia="BIZ UDPゴシック" w:hAnsi="BIZ UDPゴシック" w:hint="eastAsia"/>
                          <w:color w:val="002060"/>
                          <w:sz w:val="24"/>
                          <w:szCs w:val="24"/>
                        </w:rPr>
                        <w:t>中！</w:t>
                      </w:r>
                    </w:p>
                    <w:p w14:paraId="77D97F29" w14:textId="77777777" w:rsidR="00D37B5E" w:rsidRPr="00D37B5E" w:rsidRDefault="00D37B5E" w:rsidP="00D37B5E">
                      <w:pPr>
                        <w:jc w:val="center"/>
                        <w:rPr>
                          <w:b/>
                          <w:bCs/>
                          <w:color w:val="002060"/>
                          <w:sz w:val="32"/>
                          <w:szCs w:val="32"/>
                        </w:rPr>
                      </w:pPr>
                    </w:p>
                  </w:txbxContent>
                </v:textbox>
              </v:roundrect>
            </w:pict>
          </mc:Fallback>
        </mc:AlternateContent>
      </w:r>
      <w:r w:rsidR="00941B0F">
        <w:rPr>
          <w:rFonts w:ascii="ＭＳ 明朝" w:eastAsia="ＭＳ 明朝" w:hAnsi="ＭＳ 明朝" w:hint="eastAsia"/>
          <w:szCs w:val="21"/>
        </w:rPr>
        <w:t>これについては、</w:t>
      </w:r>
      <w:r w:rsidR="009A72C3">
        <w:rPr>
          <w:rFonts w:ascii="ＭＳ 明朝" w:eastAsia="ＭＳ 明朝" w:hAnsi="ＭＳ 明朝" w:hint="eastAsia"/>
          <w:szCs w:val="21"/>
        </w:rPr>
        <w:t>東京国公</w:t>
      </w:r>
      <w:r w:rsidR="00D242AA">
        <w:rPr>
          <w:rFonts w:ascii="ＭＳ 明朝" w:eastAsia="ＭＳ 明朝" w:hAnsi="ＭＳ 明朝" w:hint="eastAsia"/>
          <w:szCs w:val="21"/>
        </w:rPr>
        <w:t>春闘討論集会</w:t>
      </w:r>
      <w:r w:rsidR="009A72C3">
        <w:rPr>
          <w:rFonts w:ascii="ＭＳ 明朝" w:eastAsia="ＭＳ 明朝" w:hAnsi="ＭＳ 明朝" w:hint="eastAsia"/>
          <w:szCs w:val="21"/>
        </w:rPr>
        <w:t>では以下の</w:t>
      </w:r>
      <w:r w:rsidR="00AE346F">
        <w:rPr>
          <w:rFonts w:ascii="ＭＳ 明朝" w:eastAsia="ＭＳ 明朝" w:hAnsi="ＭＳ 明朝" w:hint="eastAsia"/>
          <w:szCs w:val="21"/>
        </w:rPr>
        <w:t>７</w:t>
      </w:r>
      <w:r w:rsidR="00941B0F">
        <w:rPr>
          <w:rFonts w:ascii="ＭＳ 明朝" w:eastAsia="ＭＳ 明朝" w:hAnsi="ＭＳ 明朝" w:hint="eastAsia"/>
          <w:szCs w:val="21"/>
        </w:rPr>
        <w:t>点</w:t>
      </w:r>
      <w:r w:rsidR="00D242AA">
        <w:rPr>
          <w:rFonts w:ascii="ＭＳ 明朝" w:eastAsia="ＭＳ 明朝" w:hAnsi="ＭＳ 明朝" w:hint="eastAsia"/>
          <w:szCs w:val="21"/>
        </w:rPr>
        <w:t>の方針が</w:t>
      </w:r>
      <w:r w:rsidR="009A72C3">
        <w:rPr>
          <w:rFonts w:ascii="ＭＳ 明朝" w:eastAsia="ＭＳ 明朝" w:hAnsi="ＭＳ 明朝" w:hint="eastAsia"/>
          <w:szCs w:val="21"/>
        </w:rPr>
        <w:t>確認されました。</w:t>
      </w:r>
      <w:r w:rsidR="00D242AA">
        <w:rPr>
          <w:rFonts w:ascii="ＭＳ 明朝" w:eastAsia="ＭＳ 明朝" w:hAnsi="ＭＳ 明朝" w:hint="eastAsia"/>
          <w:szCs w:val="21"/>
        </w:rPr>
        <w:t>❶</w:t>
      </w:r>
      <w:r w:rsidR="00941B0F">
        <w:rPr>
          <w:rFonts w:ascii="ＭＳ 明朝" w:eastAsia="ＭＳ 明朝" w:hAnsi="ＭＳ 明朝" w:hint="eastAsia"/>
          <w:szCs w:val="21"/>
        </w:rPr>
        <w:t>私たちの国民の</w:t>
      </w:r>
      <w:r w:rsidR="00941B0F">
        <w:rPr>
          <w:rFonts w:ascii="ＭＳ 明朝" w:eastAsia="ＭＳ 明朝" w:hAnsi="ＭＳ 明朝" w:hint="eastAsia"/>
          <w:szCs w:val="21"/>
        </w:rPr>
        <w:t>安全・安心を守る仕事内容を国民の皆さんに知ってもらう。➋当局とは国民生活を守るという点で認識を一致させる。➌官民共同行動実行委員会など民間の皆さんの協力も得て「増員世論」大きく作る。➍メディアに訴える行動を広げる。➎</w:t>
      </w:r>
      <w:r w:rsidR="00AE346F">
        <w:rPr>
          <w:rFonts w:ascii="ＭＳ 明朝" w:eastAsia="ＭＳ 明朝" w:hAnsi="ＭＳ 明朝" w:hint="eastAsia"/>
          <w:szCs w:val="21"/>
        </w:rPr>
        <w:t>ＳＮＳを積極的に活用する。➏全党との懇談等で実態を知ってもらう。❼財務省・政府要請を強める。</w:t>
      </w:r>
      <w:r>
        <w:rPr>
          <w:rFonts w:ascii="ＭＳ 明朝" w:eastAsia="ＭＳ 明朝" w:hAnsi="ＭＳ 明朝" w:hint="eastAsia"/>
          <w:szCs w:val="21"/>
        </w:rPr>
        <w:t>以上です。</w:t>
      </w:r>
    </w:p>
    <w:p w14:paraId="3B2F4049" w14:textId="2DCAFC37" w:rsidR="00B7613D" w:rsidRDefault="00AE346F" w:rsidP="00D21139">
      <w:pPr>
        <w:rPr>
          <w:rFonts w:ascii="ＭＳ 明朝" w:eastAsia="ＭＳ 明朝" w:hAnsi="ＭＳ 明朝"/>
          <w:szCs w:val="21"/>
        </w:rPr>
      </w:pPr>
      <w:r>
        <w:rPr>
          <w:rFonts w:ascii="ＭＳ 明朝" w:eastAsia="ＭＳ 明朝" w:hAnsi="ＭＳ 明朝" w:hint="eastAsia"/>
          <w:szCs w:val="21"/>
        </w:rPr>
        <w:t>以上で</w:t>
      </w:r>
      <w:r w:rsidR="00780C58">
        <w:rPr>
          <w:rFonts w:ascii="ＭＳ 明朝" w:eastAsia="ＭＳ 明朝" w:hAnsi="ＭＳ 明朝" w:hint="eastAsia"/>
          <w:szCs w:val="21"/>
        </w:rPr>
        <w:t>した。</w:t>
      </w:r>
    </w:p>
    <w:p w14:paraId="4BB30D8F" w14:textId="77777777" w:rsidR="00D37B5E" w:rsidRDefault="00D37B5E" w:rsidP="00D21139">
      <w:pPr>
        <w:rPr>
          <w:rFonts w:ascii="ＭＳ 明朝" w:eastAsia="ＭＳ 明朝" w:hAnsi="ＭＳ 明朝"/>
          <w:szCs w:val="21"/>
        </w:rPr>
      </w:pPr>
    </w:p>
    <w:p w14:paraId="60BE9266" w14:textId="77777777" w:rsidR="00D37B5E" w:rsidRDefault="00D37B5E" w:rsidP="00D21139">
      <w:pPr>
        <w:rPr>
          <w:rFonts w:ascii="ＭＳ 明朝" w:eastAsia="ＭＳ 明朝" w:hAnsi="ＭＳ 明朝"/>
          <w:szCs w:val="21"/>
        </w:rPr>
      </w:pPr>
    </w:p>
    <w:p w14:paraId="379056D9" w14:textId="77777777" w:rsidR="00D37B5E" w:rsidRDefault="00D37B5E" w:rsidP="00D21139">
      <w:pPr>
        <w:rPr>
          <w:rFonts w:ascii="ＭＳ 明朝" w:eastAsia="ＭＳ 明朝" w:hAnsi="ＭＳ 明朝"/>
          <w:szCs w:val="21"/>
        </w:rPr>
      </w:pPr>
    </w:p>
    <w:p w14:paraId="0C8A70A6" w14:textId="77777777" w:rsidR="00D37B5E" w:rsidRDefault="00D37B5E" w:rsidP="00D21139">
      <w:pPr>
        <w:rPr>
          <w:rFonts w:ascii="ＭＳ 明朝" w:eastAsia="ＭＳ 明朝" w:hAnsi="ＭＳ 明朝"/>
          <w:szCs w:val="21"/>
        </w:rPr>
      </w:pPr>
    </w:p>
    <w:p w14:paraId="28AEE536" w14:textId="77777777" w:rsidR="00D37B5E" w:rsidRDefault="00D37B5E" w:rsidP="00D21139">
      <w:pPr>
        <w:rPr>
          <w:rFonts w:ascii="ＭＳ 明朝" w:eastAsia="ＭＳ 明朝" w:hAnsi="ＭＳ 明朝"/>
          <w:szCs w:val="21"/>
        </w:rPr>
      </w:pPr>
    </w:p>
    <w:p w14:paraId="7459686C" w14:textId="77777777" w:rsidR="00D37B5E" w:rsidRDefault="00D37B5E" w:rsidP="00D21139">
      <w:pPr>
        <w:rPr>
          <w:rFonts w:ascii="ＭＳ 明朝" w:eastAsia="ＭＳ 明朝" w:hAnsi="ＭＳ 明朝"/>
          <w:szCs w:val="21"/>
        </w:rPr>
      </w:pPr>
    </w:p>
    <w:p w14:paraId="3A25BE0B" w14:textId="537ECE8A" w:rsidR="00D37B5E" w:rsidRDefault="00D37B5E" w:rsidP="00D21139">
      <w:pPr>
        <w:rPr>
          <w:rFonts w:ascii="ＭＳ 明朝" w:eastAsia="ＭＳ 明朝" w:hAnsi="ＭＳ 明朝"/>
          <w:szCs w:val="21"/>
        </w:rPr>
      </w:pPr>
    </w:p>
    <w:p w14:paraId="5CA09B02" w14:textId="213C725D" w:rsidR="00D37B5E" w:rsidRDefault="00D37B5E" w:rsidP="00D21139">
      <w:pPr>
        <w:rPr>
          <w:rFonts w:ascii="ＭＳ 明朝" w:eastAsia="ＭＳ 明朝" w:hAnsi="ＭＳ 明朝"/>
          <w:szCs w:val="21"/>
        </w:rPr>
      </w:pPr>
    </w:p>
    <w:p w14:paraId="56C50E70" w14:textId="59C59D92" w:rsidR="00D37B5E" w:rsidRDefault="00D37B5E" w:rsidP="00D21139">
      <w:pPr>
        <w:rPr>
          <w:rFonts w:ascii="ＭＳ 明朝" w:eastAsia="ＭＳ 明朝" w:hAnsi="ＭＳ 明朝"/>
          <w:szCs w:val="21"/>
        </w:rPr>
      </w:pPr>
    </w:p>
    <w:p w14:paraId="6ACDAFE4" w14:textId="5A2BFCA7" w:rsidR="00D37B5E" w:rsidRDefault="00D37B5E" w:rsidP="00D21139">
      <w:pPr>
        <w:rPr>
          <w:rFonts w:ascii="ＭＳ 明朝" w:eastAsia="ＭＳ 明朝" w:hAnsi="ＭＳ 明朝"/>
          <w:szCs w:val="21"/>
        </w:rPr>
      </w:pPr>
    </w:p>
    <w:p w14:paraId="4080BF08" w14:textId="223CB67C" w:rsidR="00D37B5E" w:rsidRDefault="00D37B5E" w:rsidP="00D21139">
      <w:pPr>
        <w:rPr>
          <w:rFonts w:ascii="ＭＳ 明朝" w:eastAsia="ＭＳ 明朝" w:hAnsi="ＭＳ 明朝"/>
          <w:szCs w:val="21"/>
        </w:rPr>
      </w:pPr>
    </w:p>
    <w:p w14:paraId="3966B593" w14:textId="23193D73" w:rsidR="00D37B5E" w:rsidRDefault="00D37B5E" w:rsidP="00D21139">
      <w:pPr>
        <w:rPr>
          <w:rFonts w:ascii="ＭＳ 明朝" w:eastAsia="ＭＳ 明朝" w:hAnsi="ＭＳ 明朝"/>
          <w:szCs w:val="21"/>
        </w:rPr>
      </w:pPr>
    </w:p>
    <w:sectPr w:rsidR="00D37B5E" w:rsidSect="00157178">
      <w:pgSz w:w="11906" w:h="16838"/>
      <w:pgMar w:top="1440" w:right="1080" w:bottom="1440" w:left="1080" w:header="851" w:footer="992" w:gutter="0"/>
      <w:cols w:num="5" w:space="424"/>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F9879" w14:textId="77777777" w:rsidR="00157178" w:rsidRDefault="00157178" w:rsidP="006F1018">
      <w:r>
        <w:separator/>
      </w:r>
    </w:p>
  </w:endnote>
  <w:endnote w:type="continuationSeparator" w:id="0">
    <w:p w14:paraId="2CD396C1" w14:textId="77777777" w:rsidR="00157178" w:rsidRDefault="00157178" w:rsidP="006F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HGP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443D1" w14:textId="77777777" w:rsidR="00157178" w:rsidRDefault="00157178" w:rsidP="006F1018">
      <w:r>
        <w:separator/>
      </w:r>
    </w:p>
  </w:footnote>
  <w:footnote w:type="continuationSeparator" w:id="0">
    <w:p w14:paraId="03B24CE0" w14:textId="77777777" w:rsidR="00157178" w:rsidRDefault="00157178" w:rsidP="006F1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F7681"/>
    <w:multiLevelType w:val="hybridMultilevel"/>
    <w:tmpl w:val="9FA4BD3E"/>
    <w:lvl w:ilvl="0" w:tplc="CCD496E0">
      <w:numFmt w:val="bullet"/>
      <w:lvlText w:val="●"/>
      <w:lvlJc w:val="left"/>
      <w:pPr>
        <w:ind w:left="571" w:hanging="360"/>
      </w:pPr>
      <w:rPr>
        <w:rFonts w:ascii="ＭＳ 明朝" w:eastAsia="ＭＳ 明朝" w:hAnsi="ＭＳ 明朝"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1" w15:restartNumberingAfterBreak="0">
    <w:nsid w:val="3D3437E8"/>
    <w:multiLevelType w:val="hybridMultilevel"/>
    <w:tmpl w:val="1F7C2EB8"/>
    <w:lvl w:ilvl="0" w:tplc="5B449F12">
      <w:numFmt w:val="bullet"/>
      <w:lvlText w:val=""/>
      <w:lvlJc w:val="left"/>
      <w:pPr>
        <w:ind w:left="465" w:hanging="360"/>
      </w:pPr>
      <w:rPr>
        <w:rFonts w:ascii="Wingdings" w:eastAsiaTheme="majorEastAsia" w:hAnsi="Wingdings" w:cstheme="minorBidi"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64683F0B"/>
    <w:multiLevelType w:val="hybridMultilevel"/>
    <w:tmpl w:val="84148D22"/>
    <w:lvl w:ilvl="0" w:tplc="09985A3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5C754FA"/>
    <w:multiLevelType w:val="hybridMultilevel"/>
    <w:tmpl w:val="01BABE12"/>
    <w:lvl w:ilvl="0" w:tplc="CEBCC242">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C02E64"/>
    <w:multiLevelType w:val="multilevel"/>
    <w:tmpl w:val="D0B4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9F0968"/>
    <w:multiLevelType w:val="hybridMultilevel"/>
    <w:tmpl w:val="48B22FEE"/>
    <w:lvl w:ilvl="0" w:tplc="72C0C418">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16707644">
    <w:abstractNumId w:val="4"/>
  </w:num>
  <w:num w:numId="2" w16cid:durableId="1306591935">
    <w:abstractNumId w:val="1"/>
  </w:num>
  <w:num w:numId="3" w16cid:durableId="1002273202">
    <w:abstractNumId w:val="5"/>
  </w:num>
  <w:num w:numId="4" w16cid:durableId="529219189">
    <w:abstractNumId w:val="3"/>
  </w:num>
  <w:num w:numId="5" w16cid:durableId="1646206238">
    <w:abstractNumId w:val="0"/>
  </w:num>
  <w:num w:numId="6" w16cid:durableId="518355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C33"/>
    <w:rsid w:val="00004CDA"/>
    <w:rsid w:val="00004E4C"/>
    <w:rsid w:val="00006171"/>
    <w:rsid w:val="000069B6"/>
    <w:rsid w:val="00010B76"/>
    <w:rsid w:val="00013329"/>
    <w:rsid w:val="0001738B"/>
    <w:rsid w:val="000177D5"/>
    <w:rsid w:val="000177F1"/>
    <w:rsid w:val="00030F63"/>
    <w:rsid w:val="000315C6"/>
    <w:rsid w:val="00036EAD"/>
    <w:rsid w:val="00037143"/>
    <w:rsid w:val="00037FB5"/>
    <w:rsid w:val="0004151D"/>
    <w:rsid w:val="00044A0A"/>
    <w:rsid w:val="0005119F"/>
    <w:rsid w:val="00051935"/>
    <w:rsid w:val="000519CF"/>
    <w:rsid w:val="000519EF"/>
    <w:rsid w:val="00057378"/>
    <w:rsid w:val="0006051F"/>
    <w:rsid w:val="00060B8E"/>
    <w:rsid w:val="00062CC2"/>
    <w:rsid w:val="00064372"/>
    <w:rsid w:val="0006732D"/>
    <w:rsid w:val="00067361"/>
    <w:rsid w:val="00072B7A"/>
    <w:rsid w:val="000738A5"/>
    <w:rsid w:val="00073A59"/>
    <w:rsid w:val="00073CC9"/>
    <w:rsid w:val="00075AD2"/>
    <w:rsid w:val="00080CD8"/>
    <w:rsid w:val="000824AE"/>
    <w:rsid w:val="000836C5"/>
    <w:rsid w:val="00085A0A"/>
    <w:rsid w:val="000874F2"/>
    <w:rsid w:val="00090BD1"/>
    <w:rsid w:val="00090EAE"/>
    <w:rsid w:val="00091EE8"/>
    <w:rsid w:val="00093B32"/>
    <w:rsid w:val="00096578"/>
    <w:rsid w:val="00097FD3"/>
    <w:rsid w:val="000A16B0"/>
    <w:rsid w:val="000B0BC6"/>
    <w:rsid w:val="000B2CB9"/>
    <w:rsid w:val="000C4100"/>
    <w:rsid w:val="000D0275"/>
    <w:rsid w:val="000D762A"/>
    <w:rsid w:val="000E1942"/>
    <w:rsid w:val="000E3961"/>
    <w:rsid w:val="000E41A6"/>
    <w:rsid w:val="000E53B2"/>
    <w:rsid w:val="000F1791"/>
    <w:rsid w:val="000F1CAB"/>
    <w:rsid w:val="000F5112"/>
    <w:rsid w:val="001015B1"/>
    <w:rsid w:val="00102722"/>
    <w:rsid w:val="00111CB3"/>
    <w:rsid w:val="00112D03"/>
    <w:rsid w:val="00130550"/>
    <w:rsid w:val="00131DAD"/>
    <w:rsid w:val="00135D03"/>
    <w:rsid w:val="00136559"/>
    <w:rsid w:val="001375D8"/>
    <w:rsid w:val="001379D0"/>
    <w:rsid w:val="001446B7"/>
    <w:rsid w:val="00145FBA"/>
    <w:rsid w:val="00146E4B"/>
    <w:rsid w:val="00147E09"/>
    <w:rsid w:val="00150EF8"/>
    <w:rsid w:val="00151E39"/>
    <w:rsid w:val="00152A30"/>
    <w:rsid w:val="00157178"/>
    <w:rsid w:val="00157268"/>
    <w:rsid w:val="001612F4"/>
    <w:rsid w:val="00162C26"/>
    <w:rsid w:val="00165D09"/>
    <w:rsid w:val="00166879"/>
    <w:rsid w:val="00167B4F"/>
    <w:rsid w:val="0017246F"/>
    <w:rsid w:val="001739F8"/>
    <w:rsid w:val="00174026"/>
    <w:rsid w:val="00175C16"/>
    <w:rsid w:val="00177F93"/>
    <w:rsid w:val="00185FA1"/>
    <w:rsid w:val="00187003"/>
    <w:rsid w:val="0018711B"/>
    <w:rsid w:val="00191083"/>
    <w:rsid w:val="00194440"/>
    <w:rsid w:val="001945CF"/>
    <w:rsid w:val="00194F96"/>
    <w:rsid w:val="00196DDD"/>
    <w:rsid w:val="0019715D"/>
    <w:rsid w:val="00197177"/>
    <w:rsid w:val="00197389"/>
    <w:rsid w:val="00197CF2"/>
    <w:rsid w:val="001A3486"/>
    <w:rsid w:val="001A48E8"/>
    <w:rsid w:val="001A5219"/>
    <w:rsid w:val="001A541D"/>
    <w:rsid w:val="001A5FFA"/>
    <w:rsid w:val="001A6721"/>
    <w:rsid w:val="001A7B26"/>
    <w:rsid w:val="001B00A2"/>
    <w:rsid w:val="001B1E34"/>
    <w:rsid w:val="001B27E2"/>
    <w:rsid w:val="001B44BA"/>
    <w:rsid w:val="001B5C05"/>
    <w:rsid w:val="001C1F45"/>
    <w:rsid w:val="001C4446"/>
    <w:rsid w:val="001D0680"/>
    <w:rsid w:val="001D2F4F"/>
    <w:rsid w:val="001D5159"/>
    <w:rsid w:val="001D6AB5"/>
    <w:rsid w:val="001D6FD6"/>
    <w:rsid w:val="001D7114"/>
    <w:rsid w:val="001D7A17"/>
    <w:rsid w:val="001D7E1A"/>
    <w:rsid w:val="001E360D"/>
    <w:rsid w:val="001E3C59"/>
    <w:rsid w:val="001E6943"/>
    <w:rsid w:val="001E6EE6"/>
    <w:rsid w:val="001E7DE2"/>
    <w:rsid w:val="001F007A"/>
    <w:rsid w:val="001F5FBC"/>
    <w:rsid w:val="00203083"/>
    <w:rsid w:val="00203120"/>
    <w:rsid w:val="00203132"/>
    <w:rsid w:val="00205DAF"/>
    <w:rsid w:val="00214D7B"/>
    <w:rsid w:val="00215B1A"/>
    <w:rsid w:val="00216C22"/>
    <w:rsid w:val="00221F9C"/>
    <w:rsid w:val="00222FEA"/>
    <w:rsid w:val="00223BE7"/>
    <w:rsid w:val="0022794B"/>
    <w:rsid w:val="0023571A"/>
    <w:rsid w:val="00235E4E"/>
    <w:rsid w:val="00235E91"/>
    <w:rsid w:val="0023636C"/>
    <w:rsid w:val="00237E90"/>
    <w:rsid w:val="00242421"/>
    <w:rsid w:val="00245639"/>
    <w:rsid w:val="00250448"/>
    <w:rsid w:val="002505BD"/>
    <w:rsid w:val="00253272"/>
    <w:rsid w:val="00254C95"/>
    <w:rsid w:val="00254F82"/>
    <w:rsid w:val="0026148A"/>
    <w:rsid w:val="00262B97"/>
    <w:rsid w:val="0026323B"/>
    <w:rsid w:val="00263564"/>
    <w:rsid w:val="002654B9"/>
    <w:rsid w:val="00273F18"/>
    <w:rsid w:val="00275254"/>
    <w:rsid w:val="002768B6"/>
    <w:rsid w:val="00276BC6"/>
    <w:rsid w:val="002838C0"/>
    <w:rsid w:val="002857BA"/>
    <w:rsid w:val="0029730F"/>
    <w:rsid w:val="002A01FD"/>
    <w:rsid w:val="002A0226"/>
    <w:rsid w:val="002A2965"/>
    <w:rsid w:val="002A664C"/>
    <w:rsid w:val="002B189A"/>
    <w:rsid w:val="002B2506"/>
    <w:rsid w:val="002B2A11"/>
    <w:rsid w:val="002B3CF0"/>
    <w:rsid w:val="002B4417"/>
    <w:rsid w:val="002B5D7E"/>
    <w:rsid w:val="002C09F9"/>
    <w:rsid w:val="002C1B4A"/>
    <w:rsid w:val="002C431D"/>
    <w:rsid w:val="002C44E0"/>
    <w:rsid w:val="002C5044"/>
    <w:rsid w:val="002D7543"/>
    <w:rsid w:val="002E0FDA"/>
    <w:rsid w:val="002E2AD7"/>
    <w:rsid w:val="002E5537"/>
    <w:rsid w:val="002E5C67"/>
    <w:rsid w:val="002E60EC"/>
    <w:rsid w:val="002E6339"/>
    <w:rsid w:val="002E6B73"/>
    <w:rsid w:val="002F120D"/>
    <w:rsid w:val="002F5750"/>
    <w:rsid w:val="00301637"/>
    <w:rsid w:val="00301F8C"/>
    <w:rsid w:val="003029A2"/>
    <w:rsid w:val="0030350C"/>
    <w:rsid w:val="00306197"/>
    <w:rsid w:val="00313360"/>
    <w:rsid w:val="003138F8"/>
    <w:rsid w:val="00313A75"/>
    <w:rsid w:val="00314619"/>
    <w:rsid w:val="0031465A"/>
    <w:rsid w:val="003156E4"/>
    <w:rsid w:val="003167EE"/>
    <w:rsid w:val="003201B5"/>
    <w:rsid w:val="00320466"/>
    <w:rsid w:val="00322DED"/>
    <w:rsid w:val="0032607E"/>
    <w:rsid w:val="00326660"/>
    <w:rsid w:val="00326B31"/>
    <w:rsid w:val="003303BC"/>
    <w:rsid w:val="00330F2E"/>
    <w:rsid w:val="0033113D"/>
    <w:rsid w:val="00332040"/>
    <w:rsid w:val="00334E37"/>
    <w:rsid w:val="0034038E"/>
    <w:rsid w:val="00341576"/>
    <w:rsid w:val="00341E90"/>
    <w:rsid w:val="00343C6A"/>
    <w:rsid w:val="00344609"/>
    <w:rsid w:val="00344F80"/>
    <w:rsid w:val="00345B12"/>
    <w:rsid w:val="00353973"/>
    <w:rsid w:val="003557F5"/>
    <w:rsid w:val="003570BD"/>
    <w:rsid w:val="00361B37"/>
    <w:rsid w:val="003627F0"/>
    <w:rsid w:val="0036337C"/>
    <w:rsid w:val="0036742E"/>
    <w:rsid w:val="00370C5D"/>
    <w:rsid w:val="003710ED"/>
    <w:rsid w:val="00373751"/>
    <w:rsid w:val="003769BA"/>
    <w:rsid w:val="0037762E"/>
    <w:rsid w:val="00391ACF"/>
    <w:rsid w:val="00395844"/>
    <w:rsid w:val="00396AF6"/>
    <w:rsid w:val="003A04E3"/>
    <w:rsid w:val="003A2BC6"/>
    <w:rsid w:val="003A4AE7"/>
    <w:rsid w:val="003A5898"/>
    <w:rsid w:val="003A71E8"/>
    <w:rsid w:val="003B0BA4"/>
    <w:rsid w:val="003B25B0"/>
    <w:rsid w:val="003B3C33"/>
    <w:rsid w:val="003B4304"/>
    <w:rsid w:val="003B445E"/>
    <w:rsid w:val="003B7D93"/>
    <w:rsid w:val="003C0A0F"/>
    <w:rsid w:val="003C12DC"/>
    <w:rsid w:val="003C13C1"/>
    <w:rsid w:val="003C31BF"/>
    <w:rsid w:val="003C3CC9"/>
    <w:rsid w:val="003C48F1"/>
    <w:rsid w:val="003C49AF"/>
    <w:rsid w:val="003C5972"/>
    <w:rsid w:val="003C5DE0"/>
    <w:rsid w:val="003D2248"/>
    <w:rsid w:val="003D56CA"/>
    <w:rsid w:val="003D7A3B"/>
    <w:rsid w:val="003E12CB"/>
    <w:rsid w:val="003E14A5"/>
    <w:rsid w:val="003E3022"/>
    <w:rsid w:val="003E66A9"/>
    <w:rsid w:val="003F1316"/>
    <w:rsid w:val="003F3DBC"/>
    <w:rsid w:val="0040149E"/>
    <w:rsid w:val="00402F21"/>
    <w:rsid w:val="00404C93"/>
    <w:rsid w:val="0040514E"/>
    <w:rsid w:val="00405373"/>
    <w:rsid w:val="004129FA"/>
    <w:rsid w:val="00416318"/>
    <w:rsid w:val="004174E6"/>
    <w:rsid w:val="00420CF4"/>
    <w:rsid w:val="00423846"/>
    <w:rsid w:val="00424702"/>
    <w:rsid w:val="00425EFD"/>
    <w:rsid w:val="004277E1"/>
    <w:rsid w:val="00427C62"/>
    <w:rsid w:val="00437ED1"/>
    <w:rsid w:val="004404E5"/>
    <w:rsid w:val="00442753"/>
    <w:rsid w:val="0044335D"/>
    <w:rsid w:val="00444DB7"/>
    <w:rsid w:val="00445040"/>
    <w:rsid w:val="0044576A"/>
    <w:rsid w:val="00447F02"/>
    <w:rsid w:val="00450104"/>
    <w:rsid w:val="00451E6F"/>
    <w:rsid w:val="00453CDE"/>
    <w:rsid w:val="004606ED"/>
    <w:rsid w:val="00464B60"/>
    <w:rsid w:val="0046643B"/>
    <w:rsid w:val="004678E0"/>
    <w:rsid w:val="00467E12"/>
    <w:rsid w:val="0047196C"/>
    <w:rsid w:val="00473544"/>
    <w:rsid w:val="0047505C"/>
    <w:rsid w:val="004751D7"/>
    <w:rsid w:val="0047601A"/>
    <w:rsid w:val="00481353"/>
    <w:rsid w:val="00485724"/>
    <w:rsid w:val="00486AD9"/>
    <w:rsid w:val="00494D9F"/>
    <w:rsid w:val="00495857"/>
    <w:rsid w:val="004962D8"/>
    <w:rsid w:val="0049660D"/>
    <w:rsid w:val="004A06F4"/>
    <w:rsid w:val="004A0B42"/>
    <w:rsid w:val="004A1606"/>
    <w:rsid w:val="004B09AA"/>
    <w:rsid w:val="004B2A43"/>
    <w:rsid w:val="004B3921"/>
    <w:rsid w:val="004B422F"/>
    <w:rsid w:val="004B5913"/>
    <w:rsid w:val="004C08CA"/>
    <w:rsid w:val="004C1478"/>
    <w:rsid w:val="004C6151"/>
    <w:rsid w:val="004C70A9"/>
    <w:rsid w:val="004D0196"/>
    <w:rsid w:val="004D057D"/>
    <w:rsid w:val="004D184D"/>
    <w:rsid w:val="004D3C70"/>
    <w:rsid w:val="004D3EA4"/>
    <w:rsid w:val="004D4B6A"/>
    <w:rsid w:val="004D551E"/>
    <w:rsid w:val="004D6C8A"/>
    <w:rsid w:val="004E03E8"/>
    <w:rsid w:val="004E1B03"/>
    <w:rsid w:val="004E1FB3"/>
    <w:rsid w:val="004E22B8"/>
    <w:rsid w:val="004E3532"/>
    <w:rsid w:val="004E53FE"/>
    <w:rsid w:val="004E6A58"/>
    <w:rsid w:val="004E6C93"/>
    <w:rsid w:val="004F1722"/>
    <w:rsid w:val="004F2809"/>
    <w:rsid w:val="004F5977"/>
    <w:rsid w:val="004F7559"/>
    <w:rsid w:val="004F7C53"/>
    <w:rsid w:val="0050118B"/>
    <w:rsid w:val="00506135"/>
    <w:rsid w:val="00510248"/>
    <w:rsid w:val="00510E47"/>
    <w:rsid w:val="00521F18"/>
    <w:rsid w:val="00527C20"/>
    <w:rsid w:val="00536829"/>
    <w:rsid w:val="00537EDB"/>
    <w:rsid w:val="00540197"/>
    <w:rsid w:val="00540365"/>
    <w:rsid w:val="00540813"/>
    <w:rsid w:val="00541250"/>
    <w:rsid w:val="005436AB"/>
    <w:rsid w:val="00543F37"/>
    <w:rsid w:val="005503B6"/>
    <w:rsid w:val="00550FFA"/>
    <w:rsid w:val="00555EC5"/>
    <w:rsid w:val="00561A24"/>
    <w:rsid w:val="00561B57"/>
    <w:rsid w:val="00563FEA"/>
    <w:rsid w:val="00565EE6"/>
    <w:rsid w:val="005674A2"/>
    <w:rsid w:val="00573C18"/>
    <w:rsid w:val="005747DD"/>
    <w:rsid w:val="005757D4"/>
    <w:rsid w:val="00577EEB"/>
    <w:rsid w:val="00582217"/>
    <w:rsid w:val="0058249B"/>
    <w:rsid w:val="005826B4"/>
    <w:rsid w:val="0058390F"/>
    <w:rsid w:val="00591720"/>
    <w:rsid w:val="00593166"/>
    <w:rsid w:val="005967F2"/>
    <w:rsid w:val="00597C3D"/>
    <w:rsid w:val="005A0FFB"/>
    <w:rsid w:val="005A1140"/>
    <w:rsid w:val="005A135E"/>
    <w:rsid w:val="005A5952"/>
    <w:rsid w:val="005A644E"/>
    <w:rsid w:val="005A6B9D"/>
    <w:rsid w:val="005A70FA"/>
    <w:rsid w:val="005B3503"/>
    <w:rsid w:val="005C236C"/>
    <w:rsid w:val="005C5FE0"/>
    <w:rsid w:val="005D0D98"/>
    <w:rsid w:val="005D20AE"/>
    <w:rsid w:val="005D2D73"/>
    <w:rsid w:val="005D622B"/>
    <w:rsid w:val="005D75BF"/>
    <w:rsid w:val="005E1822"/>
    <w:rsid w:val="005E2A60"/>
    <w:rsid w:val="005E44F8"/>
    <w:rsid w:val="005E6DDF"/>
    <w:rsid w:val="005F0E7E"/>
    <w:rsid w:val="005F3B83"/>
    <w:rsid w:val="006028FB"/>
    <w:rsid w:val="00602AD0"/>
    <w:rsid w:val="0060435C"/>
    <w:rsid w:val="00605DA7"/>
    <w:rsid w:val="00605DBA"/>
    <w:rsid w:val="00612701"/>
    <w:rsid w:val="00614310"/>
    <w:rsid w:val="006146E2"/>
    <w:rsid w:val="006205B1"/>
    <w:rsid w:val="006230B0"/>
    <w:rsid w:val="00624FBC"/>
    <w:rsid w:val="006250F9"/>
    <w:rsid w:val="0062735D"/>
    <w:rsid w:val="006339A6"/>
    <w:rsid w:val="00634991"/>
    <w:rsid w:val="006367C7"/>
    <w:rsid w:val="00637DDF"/>
    <w:rsid w:val="0064200C"/>
    <w:rsid w:val="00643BDC"/>
    <w:rsid w:val="00643CEA"/>
    <w:rsid w:val="00654440"/>
    <w:rsid w:val="00654C8A"/>
    <w:rsid w:val="0065669B"/>
    <w:rsid w:val="00656A01"/>
    <w:rsid w:val="00661107"/>
    <w:rsid w:val="00663222"/>
    <w:rsid w:val="00664F58"/>
    <w:rsid w:val="00665954"/>
    <w:rsid w:val="00667983"/>
    <w:rsid w:val="00673F27"/>
    <w:rsid w:val="00683208"/>
    <w:rsid w:val="00683214"/>
    <w:rsid w:val="00683D30"/>
    <w:rsid w:val="006840B0"/>
    <w:rsid w:val="00686A97"/>
    <w:rsid w:val="006909E2"/>
    <w:rsid w:val="0069152C"/>
    <w:rsid w:val="0069158D"/>
    <w:rsid w:val="006915DC"/>
    <w:rsid w:val="00693BE6"/>
    <w:rsid w:val="00694C0B"/>
    <w:rsid w:val="00694DB4"/>
    <w:rsid w:val="00695A79"/>
    <w:rsid w:val="00696002"/>
    <w:rsid w:val="0069682F"/>
    <w:rsid w:val="00697C29"/>
    <w:rsid w:val="006A08BE"/>
    <w:rsid w:val="006A0AC9"/>
    <w:rsid w:val="006A3E27"/>
    <w:rsid w:val="006A7394"/>
    <w:rsid w:val="006A7B27"/>
    <w:rsid w:val="006B0A73"/>
    <w:rsid w:val="006B238D"/>
    <w:rsid w:val="006C01B3"/>
    <w:rsid w:val="006C0B5A"/>
    <w:rsid w:val="006C226B"/>
    <w:rsid w:val="006C6858"/>
    <w:rsid w:val="006D2FC4"/>
    <w:rsid w:val="006D5F6C"/>
    <w:rsid w:val="006E6847"/>
    <w:rsid w:val="006F0E8F"/>
    <w:rsid w:val="006F1018"/>
    <w:rsid w:val="006F1021"/>
    <w:rsid w:val="006F293D"/>
    <w:rsid w:val="006F7B83"/>
    <w:rsid w:val="007003F0"/>
    <w:rsid w:val="007004BA"/>
    <w:rsid w:val="00700AB7"/>
    <w:rsid w:val="0070356D"/>
    <w:rsid w:val="007056FE"/>
    <w:rsid w:val="00707063"/>
    <w:rsid w:val="0071037E"/>
    <w:rsid w:val="00710A10"/>
    <w:rsid w:val="00712763"/>
    <w:rsid w:val="0072352C"/>
    <w:rsid w:val="00723A1D"/>
    <w:rsid w:val="00734D4F"/>
    <w:rsid w:val="0073611D"/>
    <w:rsid w:val="00741178"/>
    <w:rsid w:val="00742803"/>
    <w:rsid w:val="007431FC"/>
    <w:rsid w:val="00745565"/>
    <w:rsid w:val="00746F21"/>
    <w:rsid w:val="007477E3"/>
    <w:rsid w:val="007511D7"/>
    <w:rsid w:val="00751670"/>
    <w:rsid w:val="007536EF"/>
    <w:rsid w:val="00762B17"/>
    <w:rsid w:val="00762DCE"/>
    <w:rsid w:val="007630EF"/>
    <w:rsid w:val="00765D36"/>
    <w:rsid w:val="00771503"/>
    <w:rsid w:val="007715E7"/>
    <w:rsid w:val="00775468"/>
    <w:rsid w:val="00777547"/>
    <w:rsid w:val="00780C58"/>
    <w:rsid w:val="00780EF8"/>
    <w:rsid w:val="00782D7D"/>
    <w:rsid w:val="00784FDD"/>
    <w:rsid w:val="00787170"/>
    <w:rsid w:val="00791E3A"/>
    <w:rsid w:val="007944CF"/>
    <w:rsid w:val="007970C0"/>
    <w:rsid w:val="007A143D"/>
    <w:rsid w:val="007A1566"/>
    <w:rsid w:val="007A721E"/>
    <w:rsid w:val="007B52EE"/>
    <w:rsid w:val="007B5EAE"/>
    <w:rsid w:val="007B6F5B"/>
    <w:rsid w:val="007C2B62"/>
    <w:rsid w:val="007C2F6B"/>
    <w:rsid w:val="007C36A7"/>
    <w:rsid w:val="007C43E4"/>
    <w:rsid w:val="007C69A4"/>
    <w:rsid w:val="007D0641"/>
    <w:rsid w:val="007D1872"/>
    <w:rsid w:val="007D1C97"/>
    <w:rsid w:val="007D2E29"/>
    <w:rsid w:val="007D446C"/>
    <w:rsid w:val="007D6E38"/>
    <w:rsid w:val="007E1117"/>
    <w:rsid w:val="007E14E4"/>
    <w:rsid w:val="007E25D9"/>
    <w:rsid w:val="007E3843"/>
    <w:rsid w:val="007E6D51"/>
    <w:rsid w:val="007F28E0"/>
    <w:rsid w:val="007F718E"/>
    <w:rsid w:val="007F7240"/>
    <w:rsid w:val="00800635"/>
    <w:rsid w:val="00801EF8"/>
    <w:rsid w:val="00803D23"/>
    <w:rsid w:val="0080463A"/>
    <w:rsid w:val="0080739F"/>
    <w:rsid w:val="008108ED"/>
    <w:rsid w:val="00810BFA"/>
    <w:rsid w:val="0081148F"/>
    <w:rsid w:val="00821520"/>
    <w:rsid w:val="00832EF6"/>
    <w:rsid w:val="0083305A"/>
    <w:rsid w:val="00833E59"/>
    <w:rsid w:val="00836627"/>
    <w:rsid w:val="0084056D"/>
    <w:rsid w:val="00840AC8"/>
    <w:rsid w:val="0084794F"/>
    <w:rsid w:val="00847B6F"/>
    <w:rsid w:val="0085091E"/>
    <w:rsid w:val="00850920"/>
    <w:rsid w:val="008526CB"/>
    <w:rsid w:val="00855EE9"/>
    <w:rsid w:val="008577E4"/>
    <w:rsid w:val="00857898"/>
    <w:rsid w:val="00863F53"/>
    <w:rsid w:val="0087037A"/>
    <w:rsid w:val="00873FAE"/>
    <w:rsid w:val="008764CA"/>
    <w:rsid w:val="00877DFC"/>
    <w:rsid w:val="00880C23"/>
    <w:rsid w:val="008820B1"/>
    <w:rsid w:val="00882DAB"/>
    <w:rsid w:val="008842FA"/>
    <w:rsid w:val="00884332"/>
    <w:rsid w:val="00884953"/>
    <w:rsid w:val="00884B03"/>
    <w:rsid w:val="008851D1"/>
    <w:rsid w:val="00891502"/>
    <w:rsid w:val="00894CBB"/>
    <w:rsid w:val="00894FAD"/>
    <w:rsid w:val="008958F5"/>
    <w:rsid w:val="008960C5"/>
    <w:rsid w:val="008A378E"/>
    <w:rsid w:val="008A5872"/>
    <w:rsid w:val="008B10DA"/>
    <w:rsid w:val="008B1A38"/>
    <w:rsid w:val="008B21E3"/>
    <w:rsid w:val="008B4FFA"/>
    <w:rsid w:val="008C1E31"/>
    <w:rsid w:val="008C3564"/>
    <w:rsid w:val="008C3B5F"/>
    <w:rsid w:val="008C47C1"/>
    <w:rsid w:val="008C49DE"/>
    <w:rsid w:val="008D0968"/>
    <w:rsid w:val="008D0982"/>
    <w:rsid w:val="008D1EB4"/>
    <w:rsid w:val="008D2884"/>
    <w:rsid w:val="008D7CB5"/>
    <w:rsid w:val="008D7F51"/>
    <w:rsid w:val="008E2F1A"/>
    <w:rsid w:val="008F5E1F"/>
    <w:rsid w:val="008F6F8F"/>
    <w:rsid w:val="008F78E8"/>
    <w:rsid w:val="00900039"/>
    <w:rsid w:val="009015DF"/>
    <w:rsid w:val="00902402"/>
    <w:rsid w:val="009044A8"/>
    <w:rsid w:val="00905F26"/>
    <w:rsid w:val="009071B9"/>
    <w:rsid w:val="00910725"/>
    <w:rsid w:val="00911424"/>
    <w:rsid w:val="00914654"/>
    <w:rsid w:val="00915223"/>
    <w:rsid w:val="0091552F"/>
    <w:rsid w:val="009169A0"/>
    <w:rsid w:val="009202A0"/>
    <w:rsid w:val="00921179"/>
    <w:rsid w:val="009221C4"/>
    <w:rsid w:val="0092263F"/>
    <w:rsid w:val="00922AC9"/>
    <w:rsid w:val="00923A5F"/>
    <w:rsid w:val="00924266"/>
    <w:rsid w:val="00927437"/>
    <w:rsid w:val="00930CEC"/>
    <w:rsid w:val="0093618B"/>
    <w:rsid w:val="0093648C"/>
    <w:rsid w:val="00941B0F"/>
    <w:rsid w:val="00941CAF"/>
    <w:rsid w:val="0094399B"/>
    <w:rsid w:val="00946FAE"/>
    <w:rsid w:val="00947153"/>
    <w:rsid w:val="00950F64"/>
    <w:rsid w:val="00952BE5"/>
    <w:rsid w:val="0095637B"/>
    <w:rsid w:val="00960D78"/>
    <w:rsid w:val="00961725"/>
    <w:rsid w:val="0096295C"/>
    <w:rsid w:val="00962E98"/>
    <w:rsid w:val="00963539"/>
    <w:rsid w:val="009647E6"/>
    <w:rsid w:val="00965F6B"/>
    <w:rsid w:val="009701CE"/>
    <w:rsid w:val="009702A7"/>
    <w:rsid w:val="00976A9E"/>
    <w:rsid w:val="009777E1"/>
    <w:rsid w:val="009812D8"/>
    <w:rsid w:val="00982498"/>
    <w:rsid w:val="00984E3D"/>
    <w:rsid w:val="00993677"/>
    <w:rsid w:val="0099647E"/>
    <w:rsid w:val="00996C39"/>
    <w:rsid w:val="00997FCF"/>
    <w:rsid w:val="009A1ECB"/>
    <w:rsid w:val="009A1EFA"/>
    <w:rsid w:val="009A28A7"/>
    <w:rsid w:val="009A6FA9"/>
    <w:rsid w:val="009A72C3"/>
    <w:rsid w:val="009A73DB"/>
    <w:rsid w:val="009B0C7B"/>
    <w:rsid w:val="009B383A"/>
    <w:rsid w:val="009B65DC"/>
    <w:rsid w:val="009B7597"/>
    <w:rsid w:val="009C2824"/>
    <w:rsid w:val="009C3B06"/>
    <w:rsid w:val="009C4C37"/>
    <w:rsid w:val="009C550E"/>
    <w:rsid w:val="009D2420"/>
    <w:rsid w:val="009E095B"/>
    <w:rsid w:val="009E0B07"/>
    <w:rsid w:val="009E0C7F"/>
    <w:rsid w:val="009E4424"/>
    <w:rsid w:val="009E633C"/>
    <w:rsid w:val="009F0991"/>
    <w:rsid w:val="009F2F5D"/>
    <w:rsid w:val="009F3402"/>
    <w:rsid w:val="00A00E2D"/>
    <w:rsid w:val="00A06BC6"/>
    <w:rsid w:val="00A074BB"/>
    <w:rsid w:val="00A10582"/>
    <w:rsid w:val="00A14877"/>
    <w:rsid w:val="00A15149"/>
    <w:rsid w:val="00A16092"/>
    <w:rsid w:val="00A163CF"/>
    <w:rsid w:val="00A23642"/>
    <w:rsid w:val="00A341F5"/>
    <w:rsid w:val="00A3446E"/>
    <w:rsid w:val="00A36409"/>
    <w:rsid w:val="00A37D93"/>
    <w:rsid w:val="00A42B52"/>
    <w:rsid w:val="00A42B97"/>
    <w:rsid w:val="00A43F06"/>
    <w:rsid w:val="00A440C1"/>
    <w:rsid w:val="00A45E5B"/>
    <w:rsid w:val="00A460D3"/>
    <w:rsid w:val="00A465AC"/>
    <w:rsid w:val="00A46DE0"/>
    <w:rsid w:val="00A500C9"/>
    <w:rsid w:val="00A5070A"/>
    <w:rsid w:val="00A54773"/>
    <w:rsid w:val="00A57D44"/>
    <w:rsid w:val="00A60D70"/>
    <w:rsid w:val="00A61CAE"/>
    <w:rsid w:val="00A63F16"/>
    <w:rsid w:val="00A67DA0"/>
    <w:rsid w:val="00A67DF9"/>
    <w:rsid w:val="00A72E25"/>
    <w:rsid w:val="00A74C8E"/>
    <w:rsid w:val="00A77B4B"/>
    <w:rsid w:val="00A83AE9"/>
    <w:rsid w:val="00A8515A"/>
    <w:rsid w:val="00A8706F"/>
    <w:rsid w:val="00A91F29"/>
    <w:rsid w:val="00A941B7"/>
    <w:rsid w:val="00A95104"/>
    <w:rsid w:val="00A96A86"/>
    <w:rsid w:val="00AA4A7F"/>
    <w:rsid w:val="00AA6168"/>
    <w:rsid w:val="00AA767A"/>
    <w:rsid w:val="00AB53B7"/>
    <w:rsid w:val="00AB56DF"/>
    <w:rsid w:val="00AC4051"/>
    <w:rsid w:val="00AC4C0D"/>
    <w:rsid w:val="00AC5629"/>
    <w:rsid w:val="00AC64D7"/>
    <w:rsid w:val="00AD1ED0"/>
    <w:rsid w:val="00AD2A0C"/>
    <w:rsid w:val="00AD4EBD"/>
    <w:rsid w:val="00AE32B3"/>
    <w:rsid w:val="00AE346F"/>
    <w:rsid w:val="00AE3A7A"/>
    <w:rsid w:val="00AE6334"/>
    <w:rsid w:val="00AE6ACA"/>
    <w:rsid w:val="00AE71A7"/>
    <w:rsid w:val="00AF1B78"/>
    <w:rsid w:val="00AF38E7"/>
    <w:rsid w:val="00AF555E"/>
    <w:rsid w:val="00AF644F"/>
    <w:rsid w:val="00B01CD8"/>
    <w:rsid w:val="00B01DD0"/>
    <w:rsid w:val="00B04518"/>
    <w:rsid w:val="00B068E3"/>
    <w:rsid w:val="00B07F9D"/>
    <w:rsid w:val="00B11852"/>
    <w:rsid w:val="00B14B13"/>
    <w:rsid w:val="00B23A83"/>
    <w:rsid w:val="00B23E00"/>
    <w:rsid w:val="00B25F2F"/>
    <w:rsid w:val="00B266B0"/>
    <w:rsid w:val="00B2695E"/>
    <w:rsid w:val="00B27C00"/>
    <w:rsid w:val="00B32FE8"/>
    <w:rsid w:val="00B34443"/>
    <w:rsid w:val="00B412D3"/>
    <w:rsid w:val="00B426D0"/>
    <w:rsid w:val="00B42A78"/>
    <w:rsid w:val="00B42B32"/>
    <w:rsid w:val="00B43ADA"/>
    <w:rsid w:val="00B44C1B"/>
    <w:rsid w:val="00B46945"/>
    <w:rsid w:val="00B470EB"/>
    <w:rsid w:val="00B561D2"/>
    <w:rsid w:val="00B56E7A"/>
    <w:rsid w:val="00B5782F"/>
    <w:rsid w:val="00B624F7"/>
    <w:rsid w:val="00B6274F"/>
    <w:rsid w:val="00B651D4"/>
    <w:rsid w:val="00B65594"/>
    <w:rsid w:val="00B66E55"/>
    <w:rsid w:val="00B674AD"/>
    <w:rsid w:val="00B75FFE"/>
    <w:rsid w:val="00B7613D"/>
    <w:rsid w:val="00B7770A"/>
    <w:rsid w:val="00B81D35"/>
    <w:rsid w:val="00B8241E"/>
    <w:rsid w:val="00B84654"/>
    <w:rsid w:val="00B86782"/>
    <w:rsid w:val="00B9126E"/>
    <w:rsid w:val="00B97B83"/>
    <w:rsid w:val="00BA06AC"/>
    <w:rsid w:val="00BA11F4"/>
    <w:rsid w:val="00BA1BE8"/>
    <w:rsid w:val="00BA5BDD"/>
    <w:rsid w:val="00BA61D3"/>
    <w:rsid w:val="00BA6425"/>
    <w:rsid w:val="00BA7373"/>
    <w:rsid w:val="00BA78B7"/>
    <w:rsid w:val="00BB10A4"/>
    <w:rsid w:val="00BB1775"/>
    <w:rsid w:val="00BB1DC6"/>
    <w:rsid w:val="00BC1B85"/>
    <w:rsid w:val="00BC1D64"/>
    <w:rsid w:val="00BC2332"/>
    <w:rsid w:val="00BC3BAB"/>
    <w:rsid w:val="00BC3DDF"/>
    <w:rsid w:val="00BC403A"/>
    <w:rsid w:val="00BD121B"/>
    <w:rsid w:val="00BD24EB"/>
    <w:rsid w:val="00BE36C7"/>
    <w:rsid w:val="00BE5256"/>
    <w:rsid w:val="00BE56F4"/>
    <w:rsid w:val="00BE6F29"/>
    <w:rsid w:val="00BE7ADB"/>
    <w:rsid w:val="00BF0320"/>
    <w:rsid w:val="00BF224B"/>
    <w:rsid w:val="00BF5072"/>
    <w:rsid w:val="00BF6DA5"/>
    <w:rsid w:val="00C031F7"/>
    <w:rsid w:val="00C05CE2"/>
    <w:rsid w:val="00C05E6E"/>
    <w:rsid w:val="00C0633E"/>
    <w:rsid w:val="00C11352"/>
    <w:rsid w:val="00C11EF5"/>
    <w:rsid w:val="00C12F1F"/>
    <w:rsid w:val="00C15F2E"/>
    <w:rsid w:val="00C16FEF"/>
    <w:rsid w:val="00C2178D"/>
    <w:rsid w:val="00C251FF"/>
    <w:rsid w:val="00C25EC5"/>
    <w:rsid w:val="00C27E74"/>
    <w:rsid w:val="00C32428"/>
    <w:rsid w:val="00C45D81"/>
    <w:rsid w:val="00C470F8"/>
    <w:rsid w:val="00C52F4E"/>
    <w:rsid w:val="00C530E7"/>
    <w:rsid w:val="00C53880"/>
    <w:rsid w:val="00C55BFE"/>
    <w:rsid w:val="00C61BC1"/>
    <w:rsid w:val="00C63728"/>
    <w:rsid w:val="00C64081"/>
    <w:rsid w:val="00C64BA9"/>
    <w:rsid w:val="00C66F9D"/>
    <w:rsid w:val="00C71021"/>
    <w:rsid w:val="00C7258C"/>
    <w:rsid w:val="00C80467"/>
    <w:rsid w:val="00C825D3"/>
    <w:rsid w:val="00C82AEC"/>
    <w:rsid w:val="00C83F60"/>
    <w:rsid w:val="00C87221"/>
    <w:rsid w:val="00C955A1"/>
    <w:rsid w:val="00C96E66"/>
    <w:rsid w:val="00CA0B7D"/>
    <w:rsid w:val="00CA1526"/>
    <w:rsid w:val="00CA4B27"/>
    <w:rsid w:val="00CA5DBC"/>
    <w:rsid w:val="00CA5DBE"/>
    <w:rsid w:val="00CA66F6"/>
    <w:rsid w:val="00CB2409"/>
    <w:rsid w:val="00CB50EA"/>
    <w:rsid w:val="00CB56F4"/>
    <w:rsid w:val="00CC1832"/>
    <w:rsid w:val="00CC26BD"/>
    <w:rsid w:val="00CD2822"/>
    <w:rsid w:val="00CD610D"/>
    <w:rsid w:val="00CD6407"/>
    <w:rsid w:val="00CD6D25"/>
    <w:rsid w:val="00CD7C97"/>
    <w:rsid w:val="00CE29C7"/>
    <w:rsid w:val="00CE2E49"/>
    <w:rsid w:val="00CE535B"/>
    <w:rsid w:val="00CE5E31"/>
    <w:rsid w:val="00CF0E4C"/>
    <w:rsid w:val="00CF1261"/>
    <w:rsid w:val="00CF39FB"/>
    <w:rsid w:val="00D00A04"/>
    <w:rsid w:val="00D03E76"/>
    <w:rsid w:val="00D0472A"/>
    <w:rsid w:val="00D10336"/>
    <w:rsid w:val="00D17E71"/>
    <w:rsid w:val="00D21139"/>
    <w:rsid w:val="00D242AA"/>
    <w:rsid w:val="00D250B9"/>
    <w:rsid w:val="00D3261E"/>
    <w:rsid w:val="00D33340"/>
    <w:rsid w:val="00D339F9"/>
    <w:rsid w:val="00D33FA4"/>
    <w:rsid w:val="00D3498D"/>
    <w:rsid w:val="00D35154"/>
    <w:rsid w:val="00D37B5E"/>
    <w:rsid w:val="00D400A9"/>
    <w:rsid w:val="00D41C00"/>
    <w:rsid w:val="00D45B55"/>
    <w:rsid w:val="00D47DA2"/>
    <w:rsid w:val="00D50326"/>
    <w:rsid w:val="00D524E7"/>
    <w:rsid w:val="00D52CBD"/>
    <w:rsid w:val="00D5402B"/>
    <w:rsid w:val="00D541A6"/>
    <w:rsid w:val="00D57F5F"/>
    <w:rsid w:val="00D60F3A"/>
    <w:rsid w:val="00D613A6"/>
    <w:rsid w:val="00D6219C"/>
    <w:rsid w:val="00D63C9E"/>
    <w:rsid w:val="00D63F0B"/>
    <w:rsid w:val="00D67726"/>
    <w:rsid w:val="00D71A16"/>
    <w:rsid w:val="00D72083"/>
    <w:rsid w:val="00D72871"/>
    <w:rsid w:val="00D75ADE"/>
    <w:rsid w:val="00D75F91"/>
    <w:rsid w:val="00D80C70"/>
    <w:rsid w:val="00D80FCC"/>
    <w:rsid w:val="00D85068"/>
    <w:rsid w:val="00D85304"/>
    <w:rsid w:val="00D857EA"/>
    <w:rsid w:val="00D87CDF"/>
    <w:rsid w:val="00D921D9"/>
    <w:rsid w:val="00D945DB"/>
    <w:rsid w:val="00D961F3"/>
    <w:rsid w:val="00DA19A7"/>
    <w:rsid w:val="00DA25C4"/>
    <w:rsid w:val="00DA7E17"/>
    <w:rsid w:val="00DB16B9"/>
    <w:rsid w:val="00DB1BB9"/>
    <w:rsid w:val="00DB1DC1"/>
    <w:rsid w:val="00DB232F"/>
    <w:rsid w:val="00DB2BD0"/>
    <w:rsid w:val="00DB3626"/>
    <w:rsid w:val="00DB4DC3"/>
    <w:rsid w:val="00DB615F"/>
    <w:rsid w:val="00DB67A8"/>
    <w:rsid w:val="00DB7931"/>
    <w:rsid w:val="00DC1B27"/>
    <w:rsid w:val="00DC2B3D"/>
    <w:rsid w:val="00DC2EC4"/>
    <w:rsid w:val="00DC3906"/>
    <w:rsid w:val="00DD163B"/>
    <w:rsid w:val="00DD3A5E"/>
    <w:rsid w:val="00DD4725"/>
    <w:rsid w:val="00DD4E77"/>
    <w:rsid w:val="00DD6C0C"/>
    <w:rsid w:val="00DE52AB"/>
    <w:rsid w:val="00DE54E5"/>
    <w:rsid w:val="00DF0B28"/>
    <w:rsid w:val="00DF25F0"/>
    <w:rsid w:val="00DF30BB"/>
    <w:rsid w:val="00DF6590"/>
    <w:rsid w:val="00DF727B"/>
    <w:rsid w:val="00E00903"/>
    <w:rsid w:val="00E00C2F"/>
    <w:rsid w:val="00E02297"/>
    <w:rsid w:val="00E0388A"/>
    <w:rsid w:val="00E03C2C"/>
    <w:rsid w:val="00E03CDE"/>
    <w:rsid w:val="00E04186"/>
    <w:rsid w:val="00E04762"/>
    <w:rsid w:val="00E1643C"/>
    <w:rsid w:val="00E170FA"/>
    <w:rsid w:val="00E17754"/>
    <w:rsid w:val="00E20966"/>
    <w:rsid w:val="00E24DE6"/>
    <w:rsid w:val="00E25B91"/>
    <w:rsid w:val="00E25DC3"/>
    <w:rsid w:val="00E31D31"/>
    <w:rsid w:val="00E322ED"/>
    <w:rsid w:val="00E34DF6"/>
    <w:rsid w:val="00E354A4"/>
    <w:rsid w:val="00E36893"/>
    <w:rsid w:val="00E36E02"/>
    <w:rsid w:val="00E41625"/>
    <w:rsid w:val="00E537F3"/>
    <w:rsid w:val="00E55E03"/>
    <w:rsid w:val="00E56AFF"/>
    <w:rsid w:val="00E57BCB"/>
    <w:rsid w:val="00E60724"/>
    <w:rsid w:val="00E6091C"/>
    <w:rsid w:val="00E62516"/>
    <w:rsid w:val="00E62647"/>
    <w:rsid w:val="00E62715"/>
    <w:rsid w:val="00E636C4"/>
    <w:rsid w:val="00E63968"/>
    <w:rsid w:val="00E67138"/>
    <w:rsid w:val="00E7127B"/>
    <w:rsid w:val="00E7250F"/>
    <w:rsid w:val="00E7673A"/>
    <w:rsid w:val="00E80C86"/>
    <w:rsid w:val="00E80E5A"/>
    <w:rsid w:val="00E813AC"/>
    <w:rsid w:val="00E87B4B"/>
    <w:rsid w:val="00E90A54"/>
    <w:rsid w:val="00E92A2D"/>
    <w:rsid w:val="00E92D3E"/>
    <w:rsid w:val="00E93307"/>
    <w:rsid w:val="00E96678"/>
    <w:rsid w:val="00E9689B"/>
    <w:rsid w:val="00EA0566"/>
    <w:rsid w:val="00EA0C90"/>
    <w:rsid w:val="00EA3776"/>
    <w:rsid w:val="00EA6402"/>
    <w:rsid w:val="00EB32D3"/>
    <w:rsid w:val="00EB6A40"/>
    <w:rsid w:val="00EB7A99"/>
    <w:rsid w:val="00EC03E0"/>
    <w:rsid w:val="00EC2378"/>
    <w:rsid w:val="00EC272A"/>
    <w:rsid w:val="00EC3970"/>
    <w:rsid w:val="00ED0873"/>
    <w:rsid w:val="00ED438D"/>
    <w:rsid w:val="00ED5C7A"/>
    <w:rsid w:val="00EE1115"/>
    <w:rsid w:val="00EE36A2"/>
    <w:rsid w:val="00EE521A"/>
    <w:rsid w:val="00EE72B9"/>
    <w:rsid w:val="00EE7E4F"/>
    <w:rsid w:val="00EF0D61"/>
    <w:rsid w:val="00EF4223"/>
    <w:rsid w:val="00EF5395"/>
    <w:rsid w:val="00EF597A"/>
    <w:rsid w:val="00EF5A5D"/>
    <w:rsid w:val="00EF6184"/>
    <w:rsid w:val="00EF6635"/>
    <w:rsid w:val="00EF6908"/>
    <w:rsid w:val="00F04E18"/>
    <w:rsid w:val="00F079B5"/>
    <w:rsid w:val="00F10767"/>
    <w:rsid w:val="00F11B47"/>
    <w:rsid w:val="00F13295"/>
    <w:rsid w:val="00F1550C"/>
    <w:rsid w:val="00F15E47"/>
    <w:rsid w:val="00F177EA"/>
    <w:rsid w:val="00F20CDE"/>
    <w:rsid w:val="00F22869"/>
    <w:rsid w:val="00F259C8"/>
    <w:rsid w:val="00F276A3"/>
    <w:rsid w:val="00F306A6"/>
    <w:rsid w:val="00F337CD"/>
    <w:rsid w:val="00F33AEC"/>
    <w:rsid w:val="00F36100"/>
    <w:rsid w:val="00F365FD"/>
    <w:rsid w:val="00F425C6"/>
    <w:rsid w:val="00F42796"/>
    <w:rsid w:val="00F443B0"/>
    <w:rsid w:val="00F447AB"/>
    <w:rsid w:val="00F45FFD"/>
    <w:rsid w:val="00F533A1"/>
    <w:rsid w:val="00F5449D"/>
    <w:rsid w:val="00F572BE"/>
    <w:rsid w:val="00F603C9"/>
    <w:rsid w:val="00F631EA"/>
    <w:rsid w:val="00F6462D"/>
    <w:rsid w:val="00F6551F"/>
    <w:rsid w:val="00F6676D"/>
    <w:rsid w:val="00F746F4"/>
    <w:rsid w:val="00F7619E"/>
    <w:rsid w:val="00F94031"/>
    <w:rsid w:val="00F947BA"/>
    <w:rsid w:val="00F9541E"/>
    <w:rsid w:val="00FA49FD"/>
    <w:rsid w:val="00FA766F"/>
    <w:rsid w:val="00FA7FBE"/>
    <w:rsid w:val="00FB4359"/>
    <w:rsid w:val="00FB5113"/>
    <w:rsid w:val="00FB5434"/>
    <w:rsid w:val="00FB78E1"/>
    <w:rsid w:val="00FC1102"/>
    <w:rsid w:val="00FC11D9"/>
    <w:rsid w:val="00FC390B"/>
    <w:rsid w:val="00FC594A"/>
    <w:rsid w:val="00FD1872"/>
    <w:rsid w:val="00FD261E"/>
    <w:rsid w:val="00FD425A"/>
    <w:rsid w:val="00FD5E9E"/>
    <w:rsid w:val="00FD6E16"/>
    <w:rsid w:val="00FE09EB"/>
    <w:rsid w:val="00FE19B3"/>
    <w:rsid w:val="00FE46F9"/>
    <w:rsid w:val="00FE7985"/>
    <w:rsid w:val="00FF43D0"/>
    <w:rsid w:val="00FF6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28785B"/>
  <w15:chartTrackingRefBased/>
  <w15:docId w15:val="{4338CFEB-3A16-4DCD-BD20-501ED5030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9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B1E34"/>
  </w:style>
  <w:style w:type="character" w:customStyle="1" w:styleId="a4">
    <w:name w:val="日付 (文字)"/>
    <w:basedOn w:val="a0"/>
    <w:link w:val="a3"/>
    <w:uiPriority w:val="99"/>
    <w:semiHidden/>
    <w:rsid w:val="001B1E34"/>
  </w:style>
  <w:style w:type="character" w:styleId="a5">
    <w:name w:val="Hyperlink"/>
    <w:basedOn w:val="a0"/>
    <w:uiPriority w:val="99"/>
    <w:unhideWhenUsed/>
    <w:rsid w:val="00AC64D7"/>
    <w:rPr>
      <w:color w:val="0563C1" w:themeColor="hyperlink"/>
      <w:u w:val="single"/>
    </w:rPr>
  </w:style>
  <w:style w:type="paragraph" w:styleId="HTML">
    <w:name w:val="HTML Preformatted"/>
    <w:basedOn w:val="a"/>
    <w:link w:val="HTML0"/>
    <w:uiPriority w:val="99"/>
    <w:unhideWhenUsed/>
    <w:rsid w:val="004B2A43"/>
    <w:rPr>
      <w:rFonts w:ascii="Courier New" w:hAnsi="Courier New" w:cs="Courier New"/>
      <w:sz w:val="20"/>
      <w:szCs w:val="20"/>
    </w:rPr>
  </w:style>
  <w:style w:type="character" w:customStyle="1" w:styleId="HTML0">
    <w:name w:val="HTML 書式付き (文字)"/>
    <w:basedOn w:val="a0"/>
    <w:link w:val="HTML"/>
    <w:uiPriority w:val="99"/>
    <w:rsid w:val="004B2A43"/>
    <w:rPr>
      <w:rFonts w:ascii="Courier New" w:hAnsi="Courier New" w:cs="Courier New"/>
      <w:sz w:val="20"/>
      <w:szCs w:val="20"/>
    </w:rPr>
  </w:style>
  <w:style w:type="paragraph" w:styleId="a6">
    <w:name w:val="header"/>
    <w:basedOn w:val="a"/>
    <w:link w:val="a7"/>
    <w:uiPriority w:val="99"/>
    <w:unhideWhenUsed/>
    <w:rsid w:val="006F1018"/>
    <w:pPr>
      <w:tabs>
        <w:tab w:val="center" w:pos="4252"/>
        <w:tab w:val="right" w:pos="8504"/>
      </w:tabs>
      <w:snapToGrid w:val="0"/>
    </w:pPr>
  </w:style>
  <w:style w:type="character" w:customStyle="1" w:styleId="a7">
    <w:name w:val="ヘッダー (文字)"/>
    <w:basedOn w:val="a0"/>
    <w:link w:val="a6"/>
    <w:uiPriority w:val="99"/>
    <w:rsid w:val="006F1018"/>
  </w:style>
  <w:style w:type="paragraph" w:styleId="a8">
    <w:name w:val="footer"/>
    <w:basedOn w:val="a"/>
    <w:link w:val="a9"/>
    <w:uiPriority w:val="99"/>
    <w:unhideWhenUsed/>
    <w:rsid w:val="006F1018"/>
    <w:pPr>
      <w:tabs>
        <w:tab w:val="center" w:pos="4252"/>
        <w:tab w:val="right" w:pos="8504"/>
      </w:tabs>
      <w:snapToGrid w:val="0"/>
    </w:pPr>
  </w:style>
  <w:style w:type="character" w:customStyle="1" w:styleId="a9">
    <w:name w:val="フッター (文字)"/>
    <w:basedOn w:val="a0"/>
    <w:link w:val="a8"/>
    <w:uiPriority w:val="99"/>
    <w:rsid w:val="006F1018"/>
  </w:style>
  <w:style w:type="paragraph" w:styleId="aa">
    <w:name w:val="Balloon Text"/>
    <w:basedOn w:val="a"/>
    <w:link w:val="ab"/>
    <w:uiPriority w:val="99"/>
    <w:semiHidden/>
    <w:unhideWhenUsed/>
    <w:rsid w:val="00664F5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64F58"/>
    <w:rPr>
      <w:rFonts w:asciiTheme="majorHAnsi" w:eastAsiaTheme="majorEastAsia" w:hAnsiTheme="majorHAnsi" w:cstheme="majorBidi"/>
      <w:sz w:val="18"/>
      <w:szCs w:val="18"/>
    </w:rPr>
  </w:style>
  <w:style w:type="table" w:styleId="ac">
    <w:name w:val="Table Grid"/>
    <w:basedOn w:val="a1"/>
    <w:uiPriority w:val="39"/>
    <w:rsid w:val="00F53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131DAD"/>
    <w:rPr>
      <w:b/>
      <w:bCs/>
    </w:rPr>
  </w:style>
  <w:style w:type="paragraph" w:styleId="Web">
    <w:name w:val="Normal (Web)"/>
    <w:basedOn w:val="a"/>
    <w:uiPriority w:val="99"/>
    <w:semiHidden/>
    <w:unhideWhenUsed/>
    <w:rsid w:val="003C5972"/>
    <w:rPr>
      <w:rFonts w:ascii="Times New Roman" w:hAnsi="Times New Roman" w:cs="Times New Roman"/>
      <w:sz w:val="24"/>
      <w:szCs w:val="24"/>
    </w:rPr>
  </w:style>
  <w:style w:type="table" w:customStyle="1" w:styleId="1">
    <w:name w:val="表 (格子)1"/>
    <w:basedOn w:val="a1"/>
    <w:next w:val="ac"/>
    <w:uiPriority w:val="39"/>
    <w:rsid w:val="00051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39"/>
    <w:rsid w:val="00BA6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214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39"/>
    <w:rsid w:val="00B43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205B1"/>
    <w:pPr>
      <w:ind w:leftChars="400" w:left="840"/>
    </w:pPr>
  </w:style>
  <w:style w:type="character" w:styleId="af">
    <w:name w:val="Emphasis"/>
    <w:basedOn w:val="a0"/>
    <w:uiPriority w:val="20"/>
    <w:qFormat/>
    <w:rsid w:val="00320466"/>
    <w:rPr>
      <w:i/>
      <w:iCs/>
    </w:rPr>
  </w:style>
  <w:style w:type="table" w:customStyle="1" w:styleId="5">
    <w:name w:val="表 (格子)5"/>
    <w:basedOn w:val="a1"/>
    <w:next w:val="ac"/>
    <w:uiPriority w:val="39"/>
    <w:rsid w:val="0095637B"/>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c"/>
    <w:uiPriority w:val="39"/>
    <w:rsid w:val="00D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c"/>
    <w:uiPriority w:val="39"/>
    <w:rsid w:val="00D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B23E00"/>
    <w:rPr>
      <w:color w:val="605E5C"/>
      <w:shd w:val="clear" w:color="auto" w:fill="E1DFDD"/>
    </w:rPr>
  </w:style>
  <w:style w:type="paragraph" w:styleId="af1">
    <w:name w:val="Plain Text"/>
    <w:basedOn w:val="a"/>
    <w:link w:val="af2"/>
    <w:uiPriority w:val="99"/>
    <w:semiHidden/>
    <w:unhideWhenUsed/>
    <w:rsid w:val="003D56CA"/>
    <w:rPr>
      <w:rFonts w:asciiTheme="minorEastAsia" w:hAnsi="Courier New" w:cs="Courier New"/>
    </w:rPr>
  </w:style>
  <w:style w:type="character" w:customStyle="1" w:styleId="af2">
    <w:name w:val="書式なし (文字)"/>
    <w:basedOn w:val="a0"/>
    <w:link w:val="af1"/>
    <w:uiPriority w:val="99"/>
    <w:semiHidden/>
    <w:rsid w:val="003D56CA"/>
    <w:rPr>
      <w:rFonts w:asciiTheme="minorEastAsia" w:hAnsi="Courier New" w:cs="Courier New"/>
    </w:rPr>
  </w:style>
  <w:style w:type="paragraph" w:customStyle="1" w:styleId="paragraphp18mfke4">
    <w:name w:val="paragraph_p18mfke4"/>
    <w:basedOn w:val="a"/>
    <w:rsid w:val="00427C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9908">
      <w:bodyDiv w:val="1"/>
      <w:marLeft w:val="0"/>
      <w:marRight w:val="0"/>
      <w:marTop w:val="0"/>
      <w:marBottom w:val="0"/>
      <w:divBdr>
        <w:top w:val="none" w:sz="0" w:space="0" w:color="auto"/>
        <w:left w:val="none" w:sz="0" w:space="0" w:color="auto"/>
        <w:bottom w:val="none" w:sz="0" w:space="0" w:color="auto"/>
        <w:right w:val="none" w:sz="0" w:space="0" w:color="auto"/>
      </w:divBdr>
    </w:div>
    <w:div w:id="45379214">
      <w:bodyDiv w:val="1"/>
      <w:marLeft w:val="0"/>
      <w:marRight w:val="0"/>
      <w:marTop w:val="0"/>
      <w:marBottom w:val="0"/>
      <w:divBdr>
        <w:top w:val="none" w:sz="0" w:space="0" w:color="auto"/>
        <w:left w:val="none" w:sz="0" w:space="0" w:color="auto"/>
        <w:bottom w:val="none" w:sz="0" w:space="0" w:color="auto"/>
        <w:right w:val="none" w:sz="0" w:space="0" w:color="auto"/>
      </w:divBdr>
    </w:div>
    <w:div w:id="65733416">
      <w:bodyDiv w:val="1"/>
      <w:marLeft w:val="0"/>
      <w:marRight w:val="0"/>
      <w:marTop w:val="0"/>
      <w:marBottom w:val="0"/>
      <w:divBdr>
        <w:top w:val="none" w:sz="0" w:space="0" w:color="auto"/>
        <w:left w:val="none" w:sz="0" w:space="0" w:color="auto"/>
        <w:bottom w:val="none" w:sz="0" w:space="0" w:color="auto"/>
        <w:right w:val="none" w:sz="0" w:space="0" w:color="auto"/>
      </w:divBdr>
      <w:divsChild>
        <w:div w:id="1137531290">
          <w:marLeft w:val="240"/>
          <w:marRight w:val="0"/>
          <w:marTop w:val="0"/>
          <w:marBottom w:val="0"/>
          <w:divBdr>
            <w:top w:val="none" w:sz="0" w:space="0" w:color="auto"/>
            <w:left w:val="none" w:sz="0" w:space="0" w:color="auto"/>
            <w:bottom w:val="none" w:sz="0" w:space="0" w:color="auto"/>
            <w:right w:val="none" w:sz="0" w:space="0" w:color="auto"/>
          </w:divBdr>
        </w:div>
        <w:div w:id="1510019191">
          <w:marLeft w:val="240"/>
          <w:marRight w:val="0"/>
          <w:marTop w:val="0"/>
          <w:marBottom w:val="0"/>
          <w:divBdr>
            <w:top w:val="none" w:sz="0" w:space="0" w:color="auto"/>
            <w:left w:val="none" w:sz="0" w:space="0" w:color="auto"/>
            <w:bottom w:val="none" w:sz="0" w:space="0" w:color="auto"/>
            <w:right w:val="none" w:sz="0" w:space="0" w:color="auto"/>
          </w:divBdr>
        </w:div>
      </w:divsChild>
    </w:div>
    <w:div w:id="113643882">
      <w:bodyDiv w:val="1"/>
      <w:marLeft w:val="0"/>
      <w:marRight w:val="0"/>
      <w:marTop w:val="0"/>
      <w:marBottom w:val="0"/>
      <w:divBdr>
        <w:top w:val="none" w:sz="0" w:space="0" w:color="auto"/>
        <w:left w:val="none" w:sz="0" w:space="0" w:color="auto"/>
        <w:bottom w:val="none" w:sz="0" w:space="0" w:color="auto"/>
        <w:right w:val="none" w:sz="0" w:space="0" w:color="auto"/>
      </w:divBdr>
    </w:div>
    <w:div w:id="244725425">
      <w:bodyDiv w:val="1"/>
      <w:marLeft w:val="0"/>
      <w:marRight w:val="0"/>
      <w:marTop w:val="0"/>
      <w:marBottom w:val="0"/>
      <w:divBdr>
        <w:top w:val="none" w:sz="0" w:space="0" w:color="auto"/>
        <w:left w:val="none" w:sz="0" w:space="0" w:color="auto"/>
        <w:bottom w:val="none" w:sz="0" w:space="0" w:color="auto"/>
        <w:right w:val="none" w:sz="0" w:space="0" w:color="auto"/>
      </w:divBdr>
    </w:div>
    <w:div w:id="246311069">
      <w:bodyDiv w:val="1"/>
      <w:marLeft w:val="0"/>
      <w:marRight w:val="0"/>
      <w:marTop w:val="0"/>
      <w:marBottom w:val="0"/>
      <w:divBdr>
        <w:top w:val="none" w:sz="0" w:space="0" w:color="auto"/>
        <w:left w:val="none" w:sz="0" w:space="0" w:color="auto"/>
        <w:bottom w:val="none" w:sz="0" w:space="0" w:color="auto"/>
        <w:right w:val="none" w:sz="0" w:space="0" w:color="auto"/>
      </w:divBdr>
    </w:div>
    <w:div w:id="319117814">
      <w:bodyDiv w:val="1"/>
      <w:marLeft w:val="0"/>
      <w:marRight w:val="0"/>
      <w:marTop w:val="0"/>
      <w:marBottom w:val="0"/>
      <w:divBdr>
        <w:top w:val="none" w:sz="0" w:space="0" w:color="auto"/>
        <w:left w:val="none" w:sz="0" w:space="0" w:color="auto"/>
        <w:bottom w:val="none" w:sz="0" w:space="0" w:color="auto"/>
        <w:right w:val="none" w:sz="0" w:space="0" w:color="auto"/>
      </w:divBdr>
    </w:div>
    <w:div w:id="362755105">
      <w:bodyDiv w:val="1"/>
      <w:marLeft w:val="0"/>
      <w:marRight w:val="0"/>
      <w:marTop w:val="0"/>
      <w:marBottom w:val="0"/>
      <w:divBdr>
        <w:top w:val="none" w:sz="0" w:space="0" w:color="auto"/>
        <w:left w:val="none" w:sz="0" w:space="0" w:color="auto"/>
        <w:bottom w:val="none" w:sz="0" w:space="0" w:color="auto"/>
        <w:right w:val="none" w:sz="0" w:space="0" w:color="auto"/>
      </w:divBdr>
    </w:div>
    <w:div w:id="494339476">
      <w:bodyDiv w:val="1"/>
      <w:marLeft w:val="0"/>
      <w:marRight w:val="0"/>
      <w:marTop w:val="0"/>
      <w:marBottom w:val="0"/>
      <w:divBdr>
        <w:top w:val="none" w:sz="0" w:space="0" w:color="auto"/>
        <w:left w:val="none" w:sz="0" w:space="0" w:color="auto"/>
        <w:bottom w:val="none" w:sz="0" w:space="0" w:color="auto"/>
        <w:right w:val="none" w:sz="0" w:space="0" w:color="auto"/>
      </w:divBdr>
    </w:div>
    <w:div w:id="495654380">
      <w:bodyDiv w:val="1"/>
      <w:marLeft w:val="0"/>
      <w:marRight w:val="0"/>
      <w:marTop w:val="0"/>
      <w:marBottom w:val="0"/>
      <w:divBdr>
        <w:top w:val="none" w:sz="0" w:space="0" w:color="auto"/>
        <w:left w:val="none" w:sz="0" w:space="0" w:color="auto"/>
        <w:bottom w:val="none" w:sz="0" w:space="0" w:color="auto"/>
        <w:right w:val="none" w:sz="0" w:space="0" w:color="auto"/>
      </w:divBdr>
    </w:div>
    <w:div w:id="498355046">
      <w:bodyDiv w:val="1"/>
      <w:marLeft w:val="0"/>
      <w:marRight w:val="0"/>
      <w:marTop w:val="0"/>
      <w:marBottom w:val="0"/>
      <w:divBdr>
        <w:top w:val="none" w:sz="0" w:space="0" w:color="auto"/>
        <w:left w:val="none" w:sz="0" w:space="0" w:color="auto"/>
        <w:bottom w:val="none" w:sz="0" w:space="0" w:color="auto"/>
        <w:right w:val="none" w:sz="0" w:space="0" w:color="auto"/>
      </w:divBdr>
    </w:div>
    <w:div w:id="672493611">
      <w:bodyDiv w:val="1"/>
      <w:marLeft w:val="0"/>
      <w:marRight w:val="0"/>
      <w:marTop w:val="0"/>
      <w:marBottom w:val="0"/>
      <w:divBdr>
        <w:top w:val="none" w:sz="0" w:space="0" w:color="auto"/>
        <w:left w:val="none" w:sz="0" w:space="0" w:color="auto"/>
        <w:bottom w:val="none" w:sz="0" w:space="0" w:color="auto"/>
        <w:right w:val="none" w:sz="0" w:space="0" w:color="auto"/>
      </w:divBdr>
    </w:div>
    <w:div w:id="763187731">
      <w:bodyDiv w:val="1"/>
      <w:marLeft w:val="0"/>
      <w:marRight w:val="0"/>
      <w:marTop w:val="0"/>
      <w:marBottom w:val="0"/>
      <w:divBdr>
        <w:top w:val="none" w:sz="0" w:space="0" w:color="auto"/>
        <w:left w:val="none" w:sz="0" w:space="0" w:color="auto"/>
        <w:bottom w:val="none" w:sz="0" w:space="0" w:color="auto"/>
        <w:right w:val="none" w:sz="0" w:space="0" w:color="auto"/>
      </w:divBdr>
    </w:div>
    <w:div w:id="908464659">
      <w:bodyDiv w:val="1"/>
      <w:marLeft w:val="0"/>
      <w:marRight w:val="0"/>
      <w:marTop w:val="0"/>
      <w:marBottom w:val="0"/>
      <w:divBdr>
        <w:top w:val="none" w:sz="0" w:space="0" w:color="auto"/>
        <w:left w:val="none" w:sz="0" w:space="0" w:color="auto"/>
        <w:bottom w:val="none" w:sz="0" w:space="0" w:color="auto"/>
        <w:right w:val="none" w:sz="0" w:space="0" w:color="auto"/>
      </w:divBdr>
    </w:div>
    <w:div w:id="1372878804">
      <w:bodyDiv w:val="1"/>
      <w:marLeft w:val="0"/>
      <w:marRight w:val="0"/>
      <w:marTop w:val="0"/>
      <w:marBottom w:val="0"/>
      <w:divBdr>
        <w:top w:val="none" w:sz="0" w:space="0" w:color="auto"/>
        <w:left w:val="none" w:sz="0" w:space="0" w:color="auto"/>
        <w:bottom w:val="none" w:sz="0" w:space="0" w:color="auto"/>
        <w:right w:val="none" w:sz="0" w:space="0" w:color="auto"/>
      </w:divBdr>
    </w:div>
    <w:div w:id="1387755780">
      <w:bodyDiv w:val="1"/>
      <w:marLeft w:val="0"/>
      <w:marRight w:val="0"/>
      <w:marTop w:val="0"/>
      <w:marBottom w:val="0"/>
      <w:divBdr>
        <w:top w:val="none" w:sz="0" w:space="0" w:color="auto"/>
        <w:left w:val="none" w:sz="0" w:space="0" w:color="auto"/>
        <w:bottom w:val="none" w:sz="0" w:space="0" w:color="auto"/>
        <w:right w:val="none" w:sz="0" w:space="0" w:color="auto"/>
      </w:divBdr>
    </w:div>
    <w:div w:id="1430158471">
      <w:bodyDiv w:val="1"/>
      <w:marLeft w:val="0"/>
      <w:marRight w:val="0"/>
      <w:marTop w:val="0"/>
      <w:marBottom w:val="0"/>
      <w:divBdr>
        <w:top w:val="none" w:sz="0" w:space="0" w:color="auto"/>
        <w:left w:val="none" w:sz="0" w:space="0" w:color="auto"/>
        <w:bottom w:val="none" w:sz="0" w:space="0" w:color="auto"/>
        <w:right w:val="none" w:sz="0" w:space="0" w:color="auto"/>
      </w:divBdr>
    </w:div>
    <w:div w:id="1473330800">
      <w:bodyDiv w:val="1"/>
      <w:marLeft w:val="0"/>
      <w:marRight w:val="0"/>
      <w:marTop w:val="0"/>
      <w:marBottom w:val="0"/>
      <w:divBdr>
        <w:top w:val="none" w:sz="0" w:space="0" w:color="auto"/>
        <w:left w:val="none" w:sz="0" w:space="0" w:color="auto"/>
        <w:bottom w:val="none" w:sz="0" w:space="0" w:color="auto"/>
        <w:right w:val="none" w:sz="0" w:space="0" w:color="auto"/>
      </w:divBdr>
    </w:div>
    <w:div w:id="1497765419">
      <w:bodyDiv w:val="1"/>
      <w:marLeft w:val="0"/>
      <w:marRight w:val="0"/>
      <w:marTop w:val="0"/>
      <w:marBottom w:val="0"/>
      <w:divBdr>
        <w:top w:val="none" w:sz="0" w:space="0" w:color="auto"/>
        <w:left w:val="none" w:sz="0" w:space="0" w:color="auto"/>
        <w:bottom w:val="none" w:sz="0" w:space="0" w:color="auto"/>
        <w:right w:val="none" w:sz="0" w:space="0" w:color="auto"/>
      </w:divBdr>
    </w:div>
    <w:div w:id="1542282742">
      <w:bodyDiv w:val="1"/>
      <w:marLeft w:val="0"/>
      <w:marRight w:val="0"/>
      <w:marTop w:val="0"/>
      <w:marBottom w:val="0"/>
      <w:divBdr>
        <w:top w:val="none" w:sz="0" w:space="0" w:color="auto"/>
        <w:left w:val="none" w:sz="0" w:space="0" w:color="auto"/>
        <w:bottom w:val="none" w:sz="0" w:space="0" w:color="auto"/>
        <w:right w:val="none" w:sz="0" w:space="0" w:color="auto"/>
      </w:divBdr>
    </w:div>
    <w:div w:id="1545945232">
      <w:bodyDiv w:val="1"/>
      <w:marLeft w:val="0"/>
      <w:marRight w:val="0"/>
      <w:marTop w:val="0"/>
      <w:marBottom w:val="0"/>
      <w:divBdr>
        <w:top w:val="none" w:sz="0" w:space="0" w:color="auto"/>
        <w:left w:val="none" w:sz="0" w:space="0" w:color="auto"/>
        <w:bottom w:val="none" w:sz="0" w:space="0" w:color="auto"/>
        <w:right w:val="none" w:sz="0" w:space="0" w:color="auto"/>
      </w:divBdr>
    </w:div>
    <w:div w:id="1555579604">
      <w:bodyDiv w:val="1"/>
      <w:marLeft w:val="0"/>
      <w:marRight w:val="0"/>
      <w:marTop w:val="0"/>
      <w:marBottom w:val="0"/>
      <w:divBdr>
        <w:top w:val="none" w:sz="0" w:space="0" w:color="auto"/>
        <w:left w:val="none" w:sz="0" w:space="0" w:color="auto"/>
        <w:bottom w:val="none" w:sz="0" w:space="0" w:color="auto"/>
        <w:right w:val="none" w:sz="0" w:space="0" w:color="auto"/>
      </w:divBdr>
      <w:divsChild>
        <w:div w:id="1051423152">
          <w:marLeft w:val="0"/>
          <w:marRight w:val="0"/>
          <w:marTop w:val="300"/>
          <w:marBottom w:val="0"/>
          <w:divBdr>
            <w:top w:val="none" w:sz="0" w:space="0" w:color="auto"/>
            <w:left w:val="none" w:sz="0" w:space="0" w:color="auto"/>
            <w:bottom w:val="none" w:sz="0" w:space="0" w:color="auto"/>
            <w:right w:val="none" w:sz="0" w:space="0" w:color="auto"/>
          </w:divBdr>
        </w:div>
        <w:div w:id="663749583">
          <w:marLeft w:val="0"/>
          <w:marRight w:val="0"/>
          <w:marTop w:val="300"/>
          <w:marBottom w:val="0"/>
          <w:divBdr>
            <w:top w:val="none" w:sz="0" w:space="0" w:color="auto"/>
            <w:left w:val="none" w:sz="0" w:space="0" w:color="auto"/>
            <w:bottom w:val="none" w:sz="0" w:space="0" w:color="auto"/>
            <w:right w:val="none" w:sz="0" w:space="0" w:color="auto"/>
          </w:divBdr>
        </w:div>
        <w:div w:id="864556411">
          <w:marLeft w:val="0"/>
          <w:marRight w:val="0"/>
          <w:marTop w:val="300"/>
          <w:marBottom w:val="0"/>
          <w:divBdr>
            <w:top w:val="none" w:sz="0" w:space="0" w:color="auto"/>
            <w:left w:val="none" w:sz="0" w:space="0" w:color="auto"/>
            <w:bottom w:val="none" w:sz="0" w:space="0" w:color="auto"/>
            <w:right w:val="none" w:sz="0" w:space="0" w:color="auto"/>
          </w:divBdr>
        </w:div>
        <w:div w:id="764885749">
          <w:marLeft w:val="0"/>
          <w:marRight w:val="0"/>
          <w:marTop w:val="300"/>
          <w:marBottom w:val="0"/>
          <w:divBdr>
            <w:top w:val="none" w:sz="0" w:space="0" w:color="auto"/>
            <w:left w:val="none" w:sz="0" w:space="0" w:color="auto"/>
            <w:bottom w:val="none" w:sz="0" w:space="0" w:color="auto"/>
            <w:right w:val="none" w:sz="0" w:space="0" w:color="auto"/>
          </w:divBdr>
        </w:div>
        <w:div w:id="1725760361">
          <w:marLeft w:val="0"/>
          <w:marRight w:val="0"/>
          <w:marTop w:val="300"/>
          <w:marBottom w:val="0"/>
          <w:divBdr>
            <w:top w:val="none" w:sz="0" w:space="0" w:color="auto"/>
            <w:left w:val="none" w:sz="0" w:space="0" w:color="auto"/>
            <w:bottom w:val="none" w:sz="0" w:space="0" w:color="auto"/>
            <w:right w:val="none" w:sz="0" w:space="0" w:color="auto"/>
          </w:divBdr>
        </w:div>
      </w:divsChild>
    </w:div>
    <w:div w:id="1561867450">
      <w:bodyDiv w:val="1"/>
      <w:marLeft w:val="0"/>
      <w:marRight w:val="0"/>
      <w:marTop w:val="0"/>
      <w:marBottom w:val="0"/>
      <w:divBdr>
        <w:top w:val="none" w:sz="0" w:space="0" w:color="auto"/>
        <w:left w:val="none" w:sz="0" w:space="0" w:color="auto"/>
        <w:bottom w:val="none" w:sz="0" w:space="0" w:color="auto"/>
        <w:right w:val="none" w:sz="0" w:space="0" w:color="auto"/>
      </w:divBdr>
    </w:div>
    <w:div w:id="1695690687">
      <w:bodyDiv w:val="1"/>
      <w:marLeft w:val="0"/>
      <w:marRight w:val="0"/>
      <w:marTop w:val="0"/>
      <w:marBottom w:val="0"/>
      <w:divBdr>
        <w:top w:val="none" w:sz="0" w:space="0" w:color="auto"/>
        <w:left w:val="none" w:sz="0" w:space="0" w:color="auto"/>
        <w:bottom w:val="none" w:sz="0" w:space="0" w:color="auto"/>
        <w:right w:val="none" w:sz="0" w:space="0" w:color="auto"/>
      </w:divBdr>
    </w:div>
    <w:div w:id="1734768525">
      <w:bodyDiv w:val="1"/>
      <w:marLeft w:val="0"/>
      <w:marRight w:val="0"/>
      <w:marTop w:val="0"/>
      <w:marBottom w:val="0"/>
      <w:divBdr>
        <w:top w:val="none" w:sz="0" w:space="0" w:color="auto"/>
        <w:left w:val="none" w:sz="0" w:space="0" w:color="auto"/>
        <w:bottom w:val="none" w:sz="0" w:space="0" w:color="auto"/>
        <w:right w:val="none" w:sz="0" w:space="0" w:color="auto"/>
      </w:divBdr>
      <w:divsChild>
        <w:div w:id="849103074">
          <w:marLeft w:val="0"/>
          <w:marRight w:val="0"/>
          <w:marTop w:val="300"/>
          <w:marBottom w:val="0"/>
          <w:divBdr>
            <w:top w:val="none" w:sz="0" w:space="0" w:color="auto"/>
            <w:left w:val="none" w:sz="0" w:space="0" w:color="auto"/>
            <w:bottom w:val="none" w:sz="0" w:space="0" w:color="auto"/>
            <w:right w:val="none" w:sz="0" w:space="0" w:color="auto"/>
          </w:divBdr>
        </w:div>
        <w:div w:id="754932962">
          <w:marLeft w:val="0"/>
          <w:marRight w:val="0"/>
          <w:marTop w:val="300"/>
          <w:marBottom w:val="0"/>
          <w:divBdr>
            <w:top w:val="none" w:sz="0" w:space="0" w:color="auto"/>
            <w:left w:val="none" w:sz="0" w:space="0" w:color="auto"/>
            <w:bottom w:val="none" w:sz="0" w:space="0" w:color="auto"/>
            <w:right w:val="none" w:sz="0" w:space="0" w:color="auto"/>
          </w:divBdr>
        </w:div>
        <w:div w:id="1913468794">
          <w:marLeft w:val="0"/>
          <w:marRight w:val="0"/>
          <w:marTop w:val="300"/>
          <w:marBottom w:val="0"/>
          <w:divBdr>
            <w:top w:val="none" w:sz="0" w:space="0" w:color="auto"/>
            <w:left w:val="none" w:sz="0" w:space="0" w:color="auto"/>
            <w:bottom w:val="none" w:sz="0" w:space="0" w:color="auto"/>
            <w:right w:val="none" w:sz="0" w:space="0" w:color="auto"/>
          </w:divBdr>
        </w:div>
        <w:div w:id="1509439501">
          <w:marLeft w:val="0"/>
          <w:marRight w:val="0"/>
          <w:marTop w:val="300"/>
          <w:marBottom w:val="0"/>
          <w:divBdr>
            <w:top w:val="none" w:sz="0" w:space="0" w:color="auto"/>
            <w:left w:val="none" w:sz="0" w:space="0" w:color="auto"/>
            <w:bottom w:val="none" w:sz="0" w:space="0" w:color="auto"/>
            <w:right w:val="none" w:sz="0" w:space="0" w:color="auto"/>
          </w:divBdr>
        </w:div>
        <w:div w:id="1362586160">
          <w:marLeft w:val="0"/>
          <w:marRight w:val="0"/>
          <w:marTop w:val="300"/>
          <w:marBottom w:val="0"/>
          <w:divBdr>
            <w:top w:val="none" w:sz="0" w:space="0" w:color="auto"/>
            <w:left w:val="none" w:sz="0" w:space="0" w:color="auto"/>
            <w:bottom w:val="none" w:sz="0" w:space="0" w:color="auto"/>
            <w:right w:val="none" w:sz="0" w:space="0" w:color="auto"/>
          </w:divBdr>
        </w:div>
      </w:divsChild>
    </w:div>
    <w:div w:id="1764715964">
      <w:bodyDiv w:val="1"/>
      <w:marLeft w:val="0"/>
      <w:marRight w:val="0"/>
      <w:marTop w:val="0"/>
      <w:marBottom w:val="0"/>
      <w:divBdr>
        <w:top w:val="none" w:sz="0" w:space="0" w:color="auto"/>
        <w:left w:val="none" w:sz="0" w:space="0" w:color="auto"/>
        <w:bottom w:val="none" w:sz="0" w:space="0" w:color="auto"/>
        <w:right w:val="none" w:sz="0" w:space="0" w:color="auto"/>
      </w:divBdr>
    </w:div>
    <w:div w:id="1777362791">
      <w:bodyDiv w:val="1"/>
      <w:marLeft w:val="0"/>
      <w:marRight w:val="0"/>
      <w:marTop w:val="0"/>
      <w:marBottom w:val="0"/>
      <w:divBdr>
        <w:top w:val="none" w:sz="0" w:space="0" w:color="auto"/>
        <w:left w:val="none" w:sz="0" w:space="0" w:color="auto"/>
        <w:bottom w:val="none" w:sz="0" w:space="0" w:color="auto"/>
        <w:right w:val="none" w:sz="0" w:space="0" w:color="auto"/>
      </w:divBdr>
    </w:div>
    <w:div w:id="2093693427">
      <w:bodyDiv w:val="1"/>
      <w:marLeft w:val="0"/>
      <w:marRight w:val="0"/>
      <w:marTop w:val="0"/>
      <w:marBottom w:val="0"/>
      <w:divBdr>
        <w:top w:val="none" w:sz="0" w:space="0" w:color="auto"/>
        <w:left w:val="none" w:sz="0" w:space="0" w:color="auto"/>
        <w:bottom w:val="none" w:sz="0" w:space="0" w:color="auto"/>
        <w:right w:val="none" w:sz="0" w:space="0" w:color="auto"/>
      </w:divBdr>
    </w:div>
    <w:div w:id="2094037192">
      <w:bodyDiv w:val="1"/>
      <w:marLeft w:val="0"/>
      <w:marRight w:val="0"/>
      <w:marTop w:val="0"/>
      <w:marBottom w:val="0"/>
      <w:divBdr>
        <w:top w:val="none" w:sz="0" w:space="0" w:color="auto"/>
        <w:left w:val="none" w:sz="0" w:space="0" w:color="auto"/>
        <w:bottom w:val="none" w:sz="0" w:space="0" w:color="auto"/>
        <w:right w:val="none" w:sz="0" w:space="0" w:color="auto"/>
      </w:divBdr>
    </w:div>
    <w:div w:id="2098477555">
      <w:bodyDiv w:val="1"/>
      <w:marLeft w:val="0"/>
      <w:marRight w:val="0"/>
      <w:marTop w:val="0"/>
      <w:marBottom w:val="0"/>
      <w:divBdr>
        <w:top w:val="none" w:sz="0" w:space="0" w:color="auto"/>
        <w:left w:val="none" w:sz="0" w:space="0" w:color="auto"/>
        <w:bottom w:val="none" w:sz="0" w:space="0" w:color="auto"/>
        <w:right w:val="none" w:sz="0" w:space="0" w:color="auto"/>
      </w:divBdr>
    </w:div>
    <w:div w:id="2108235772">
      <w:bodyDiv w:val="1"/>
      <w:marLeft w:val="0"/>
      <w:marRight w:val="0"/>
      <w:marTop w:val="0"/>
      <w:marBottom w:val="0"/>
      <w:divBdr>
        <w:top w:val="none" w:sz="0" w:space="0" w:color="auto"/>
        <w:left w:val="none" w:sz="0" w:space="0" w:color="auto"/>
        <w:bottom w:val="none" w:sz="0" w:space="0" w:color="auto"/>
        <w:right w:val="none" w:sz="0" w:space="0" w:color="auto"/>
      </w:divBdr>
    </w:div>
    <w:div w:id="213641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450;&#12489;&#12524;&#12473;uematsu@tk-kokko.org" TargetMode="External"/><Relationship Id="rId13" Type="http://schemas.openxmlformats.org/officeDocument/2006/relationships/hyperlink" Target="https://news.yahoo.co.jp/articles/5b8f3e746f186247e3eb1a521abf9f796e606111/images/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k-kokko.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2450;&#12489;&#12524;&#12473;uematsu@tk-kokko.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tk-kokko.org/" TargetMode="External"/><Relationship Id="rId14"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4F636"/>
        </a:solidFill>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51FD8-DA30-4636-A0C2-18E93941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uematsu</dc:creator>
  <cp:keywords/>
  <dc:description/>
  <cp:lastModifiedBy>隆行 植松</cp:lastModifiedBy>
  <cp:revision>2</cp:revision>
  <cp:lastPrinted>2023-08-21T01:22:00Z</cp:lastPrinted>
  <dcterms:created xsi:type="dcterms:W3CDTF">2024-01-28T02:19:00Z</dcterms:created>
  <dcterms:modified xsi:type="dcterms:W3CDTF">2024-01-28T02:19:00Z</dcterms:modified>
</cp:coreProperties>
</file>