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96FC" w14:textId="77777777" w:rsidR="001D6AB5" w:rsidRDefault="00AE6334" w:rsidP="007511D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6C489BC" wp14:editId="4280CD9B">
                <wp:simplePos x="0" y="0"/>
                <wp:positionH relativeFrom="column">
                  <wp:posOffset>-5655310</wp:posOffset>
                </wp:positionH>
                <wp:positionV relativeFrom="page">
                  <wp:posOffset>4329430</wp:posOffset>
                </wp:positionV>
                <wp:extent cx="2343150" cy="381000"/>
                <wp:effectExtent l="0" t="0" r="19050" b="19050"/>
                <wp:wrapNone/>
                <wp:docPr id="1852215665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oundRect">
                          <a:avLst/>
                        </a:prstGeom>
                        <a:solidFill>
                          <a:srgbClr val="EFF33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C2E1C" w14:textId="57D18D09" w:rsidR="00AE6334" w:rsidRPr="00AE6334" w:rsidRDefault="00AE6334" w:rsidP="00AE633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AE63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4546A" w:themeColor="text2"/>
                              </w:rPr>
                              <w:t>植松東京国公事務局長の熱い訴え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489BC" id="四角形: 角を丸くする 4" o:spid="_x0000_s1026" style="position:absolute;left:0;text-align:left;margin-left:-445.3pt;margin-top:340.9pt;width:184.5pt;height:30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" fillcolor="#eff339" strokecolor="#091723 [484]" strokeweight="1pt">
                <v:stroke joinstyle="miter"/>
                <v:textbox>
                  <w:txbxContent>
                    <w:p w14:paraId="023C2E1C" w14:textId="57D18D09" w:rsidR="00AE6334" w:rsidRPr="00AE6334" w:rsidRDefault="00AE6334" w:rsidP="00AE633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44546A" w:themeColor="text2"/>
                        </w:rPr>
                      </w:pPr>
                      <w:r w:rsidRPr="00AE63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4546A" w:themeColor="text2"/>
                        </w:rPr>
                        <w:t>植松東京国公事務局長の熱い訴え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9840" behindDoc="0" locked="0" layoutInCell="1" allowOverlap="1" wp14:anchorId="7D573886" wp14:editId="337B62C3">
            <wp:simplePos x="0" y="0"/>
            <wp:positionH relativeFrom="margin">
              <wp:posOffset>142240</wp:posOffset>
            </wp:positionH>
            <wp:positionV relativeFrom="margin">
              <wp:align>bottom</wp:align>
            </wp:positionV>
            <wp:extent cx="2981325" cy="2234565"/>
            <wp:effectExtent l="0" t="0" r="9525" b="0"/>
            <wp:wrapSquare wrapText="bothSides"/>
            <wp:docPr id="12614528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C20">
        <w:rPr>
          <w:noProof/>
        </w:rPr>
        <w:drawing>
          <wp:anchor distT="0" distB="0" distL="114300" distR="114300" simplePos="0" relativeHeight="251940864" behindDoc="0" locked="0" layoutInCell="1" allowOverlap="1" wp14:anchorId="796EC5D6" wp14:editId="3DF69A91">
            <wp:simplePos x="0" y="0"/>
            <wp:positionH relativeFrom="margin">
              <wp:posOffset>142875</wp:posOffset>
            </wp:positionH>
            <wp:positionV relativeFrom="margin">
              <wp:posOffset>4218940</wp:posOffset>
            </wp:positionV>
            <wp:extent cx="3009900" cy="2257425"/>
            <wp:effectExtent l="0" t="0" r="0" b="9525"/>
            <wp:wrapSquare wrapText="bothSides"/>
            <wp:docPr id="124232258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C20">
        <w:rPr>
          <w:noProof/>
        </w:rPr>
        <w:drawing>
          <wp:anchor distT="0" distB="0" distL="114300" distR="114300" simplePos="0" relativeHeight="251938816" behindDoc="0" locked="0" layoutInCell="1" allowOverlap="1" wp14:anchorId="5C76A52F" wp14:editId="4C92B6CB">
            <wp:simplePos x="0" y="0"/>
            <wp:positionH relativeFrom="margin">
              <wp:posOffset>171450</wp:posOffset>
            </wp:positionH>
            <wp:positionV relativeFrom="margin">
              <wp:posOffset>1704340</wp:posOffset>
            </wp:positionV>
            <wp:extent cx="3019425" cy="2352675"/>
            <wp:effectExtent l="0" t="0" r="9525" b="9525"/>
            <wp:wrapSquare wrapText="bothSides"/>
            <wp:docPr id="3952991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C20" w:rsidRPr="00191083">
        <w:rPr>
          <w:rFonts w:ascii="ＭＳ 明朝" w:eastAsia="ＭＳ 明朝" w:hAnsi="ＭＳ 明朝" w:cs="Arial"/>
          <w:b/>
          <w:bCs/>
          <w:noProof/>
          <w:color w:val="00B05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EC21813" wp14:editId="07014730">
                <wp:simplePos x="0" y="0"/>
                <wp:positionH relativeFrom="margin">
                  <wp:posOffset>38100</wp:posOffset>
                </wp:positionH>
                <wp:positionV relativeFrom="margin">
                  <wp:posOffset>-47625</wp:posOffset>
                </wp:positionV>
                <wp:extent cx="6191250" cy="1638300"/>
                <wp:effectExtent l="19050" t="152400" r="152400" b="1905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3830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84238428"/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東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国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だ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よ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り</w:t>
                            </w:r>
                          </w:p>
                          <w:bookmarkEnd w:id="0"/>
                          <w:p w14:paraId="0DC2404A" w14:textId="5ABF398D" w:rsidR="00746F21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東京国家公務員・独立行政法人労働組合共闘会議　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2023年</w:t>
                            </w:r>
                            <w:r w:rsidR="004C70A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11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月</w:t>
                            </w:r>
                            <w:r w:rsidR="004C70A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13</w:t>
                            </w:r>
                            <w:r w:rsidR="00235E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日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NO</w:t>
                            </w:r>
                            <w:r w:rsidR="004C70A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63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="00746F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4C70A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02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D621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  <w14:textFill>
                                  <w14:solidFill>
                                    <w14:srgbClr w14:val="0070C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メール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hyperlink r:id="rId11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  <w14:textFill>
                                    <w14:solidFill>
                                      <w14:srgbClr w14:val="0563C1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アドレスuematsu@tk-kokko.org</w:t>
                              </w:r>
                            </w:hyperlink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12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B5782F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1813" id="角丸四角形 2" o:spid="_x0000_s1027" style="position:absolute;left:0;text-align:left;margin-left:3pt;margin-top:-3.75pt;width:487.5pt;height:129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" fillcolor="windowText" strokecolor="windowText" strokeweight="2.75pt">
                <v:fill r:id="rId13" o:title="" color2="window" type="pattern"/>
                <v:stroke joinstyle="miter"/>
                <v:shadow on="t" color="windowText" opacity="26214f" origin="-.5,.5" offset="2.24506mm,-2.24506mm"/>
                <v:textbox>
                  <w:txbxContent>
                    <w:p w14:paraId="5F721623" w14:textId="77777777" w:rsidR="00B5782F" w:rsidRPr="00B5782F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bookmarkStart w:id="1" w:name="_Hlk84238428"/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東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国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だ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よ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り</w:t>
                      </w:r>
                    </w:p>
                    <w:bookmarkEnd w:id="1"/>
                    <w:p w14:paraId="0DC2404A" w14:textId="5ABF398D" w:rsidR="00746F21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東京国家公務員・独立行政法人労働組合共闘会議　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2023年</w:t>
                      </w:r>
                      <w:r w:rsidR="004C70A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11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月</w:t>
                      </w:r>
                      <w:r w:rsidR="004C70A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13</w:t>
                      </w:r>
                      <w:r w:rsidR="00235E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日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NO</w:t>
                      </w:r>
                      <w:r w:rsidR="004C70A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63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-</w:t>
                      </w:r>
                      <w:r w:rsidR="00746F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4C70A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02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D621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  <w14:textFill>
                            <w14:solidFill>
                              <w14:srgbClr w14:val="0070C0">
                                <w14:alpha w14:val="1000"/>
                              </w14:srgbClr>
                            </w14:solidFill>
                          </w14:textFill>
                        </w:rPr>
                        <w:t>メール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hyperlink r:id="rId14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  <w14:textFill>
                              <w14:solidFill>
                                <w14:srgbClr w14:val="0563C1">
                                  <w14:alpha w14:val="1000"/>
                                </w14:srgbClr>
                              </w14:solidFill>
                            </w14:textFill>
                          </w:rPr>
                          <w:t>アドレスuematsu@tk-kokko.org</w:t>
                        </w:r>
                      </w:hyperlink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5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B5782F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83D30" w:rsidRPr="00C530E7">
        <w:rPr>
          <w:rFonts w:ascii="BIZ UDPゴシック" w:eastAsia="BIZ UDPゴシック" w:hAnsi="BIZ UDPゴシック" w:cs="ＭＳ 明朝"/>
          <w:b/>
          <w:bCs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0E4991A" wp14:editId="5753BB77">
                <wp:simplePos x="0" y="0"/>
                <wp:positionH relativeFrom="margin">
                  <wp:posOffset>3924300</wp:posOffset>
                </wp:positionH>
                <wp:positionV relativeFrom="margin">
                  <wp:align>bottom</wp:align>
                </wp:positionV>
                <wp:extent cx="2552700" cy="7029450"/>
                <wp:effectExtent l="0" t="0" r="0" b="0"/>
                <wp:wrapSquare wrapText="bothSides"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552700" cy="7029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190E50" w14:textId="4E1EF157" w:rsidR="009B383A" w:rsidRPr="004C70A9" w:rsidRDefault="004C70A9" w:rsidP="009B383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  <w:r w:rsidRPr="004C70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w w:val="85"/>
                                <w:sz w:val="36"/>
                                <w:szCs w:val="36"/>
                                <w:shd w:val="pct15" w:color="auto" w:fill="FFFFFF"/>
                                <w:eastAsianLayout w:id="-1151127808" w:vert="1" w:vertCompress="1"/>
                              </w:rPr>
                              <w:t>１０</w:t>
                            </w:r>
                            <w:r w:rsidRPr="004C70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pct15" w:color="auto" w:fill="FFFFFF"/>
                              </w:rPr>
                              <w:t>日　国民春闘会議・全労連・国民大運動実行委員会などが行動</w:t>
                            </w:r>
                          </w:p>
                          <w:p w14:paraId="23BDB0E9" w14:textId="43D3A88C" w:rsidR="009B383A" w:rsidRDefault="00EB7A99" w:rsidP="009B383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EB7A99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  <w:shd w:val="clear" w:color="auto" w:fill="FFFFFF"/>
                              </w:rPr>
                              <w:t>「戦争ヤメロ！」</w:t>
                            </w:r>
                            <w:r w:rsidR="004C70A9" w:rsidRPr="00EB7A99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  <w:shd w:val="clear" w:color="auto" w:fill="FFFFFF"/>
                              </w:rPr>
                              <w:t>「物価高騰から</w:t>
                            </w:r>
                            <w:r w:rsidRPr="00EB7A99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  <w:shd w:val="clear" w:color="auto" w:fill="FFFFFF"/>
                              </w:rPr>
                              <w:t>国民生活を守れ！」「賃金上げろ！</w:t>
                            </w:r>
                            <w:r w:rsidRPr="00EB7A9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」</w:t>
                            </w:r>
                          </w:p>
                          <w:p w14:paraId="0F4FE059" w14:textId="637E9304" w:rsidR="00EB7A99" w:rsidRPr="00683D30" w:rsidRDefault="00EB7A99" w:rsidP="009B383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683D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</w:rPr>
                              <w:t>東京国公は</w:t>
                            </w:r>
                            <w:r w:rsidR="00683D30" w:rsidRPr="00683D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</w:rPr>
                              <w:t>全国一般東京など官民共同行動実行委員会と共に独自</w:t>
                            </w:r>
                            <w:r w:rsidR="001D6AB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</w:rPr>
                              <w:t>に</w:t>
                            </w:r>
                            <w:r w:rsidR="00683D30" w:rsidRPr="00683D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</w:rPr>
                              <w:t>終日行動を展開&lt;早朝新宿駅南口宣伝→都庁前宣伝→都庁要請→日比谷公園野外音楽堂→国会請願デモ→</w:t>
                            </w:r>
                            <w:r w:rsidR="004457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</w:rPr>
                              <w:t>７</w:t>
                            </w:r>
                            <w:r w:rsidR="00683D30" w:rsidRPr="00683D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</w:rPr>
                              <w:t>省庁要請→新橋駅宣伝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4991A" id="正方形/長方形 16" o:spid="_x0000_s1028" style="position:absolute;left:0;text-align:left;margin-left:309pt;margin-top:0;width:201pt;height:553.5pt;rotation:180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" filled="f" stroked="f" strokeweight="1pt">
                <v:textbox style="layout-flow:vertical-ideographic">
                  <w:txbxContent>
                    <w:p w14:paraId="6B190E50" w14:textId="4E1EF157" w:rsidR="009B383A" w:rsidRPr="004C70A9" w:rsidRDefault="004C70A9" w:rsidP="009B383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:shd w:val="pct15" w:color="auto" w:fill="FFFFFF"/>
                        </w:rPr>
                      </w:pPr>
                      <w:r w:rsidRPr="004C70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w w:val="85"/>
                          <w:sz w:val="36"/>
                          <w:szCs w:val="36"/>
                          <w:shd w:val="pct15" w:color="auto" w:fill="FFFFFF"/>
                          <w:eastAsianLayout w:id="-1151127808" w:vert="1" w:vertCompress="1"/>
                        </w:rPr>
                        <w:t>１０</w:t>
                      </w:r>
                      <w:r w:rsidRPr="004C70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shd w:val="pct15" w:color="auto" w:fill="FFFFFF"/>
                        </w:rPr>
                        <w:t>日　国民春闘会議・全労連・国民大運動実行委員会などが行動</w:t>
                      </w:r>
                    </w:p>
                    <w:p w14:paraId="23BDB0E9" w14:textId="43D3A88C" w:rsidR="009B383A" w:rsidRDefault="00EB7A99" w:rsidP="009B383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EB7A99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  <w:shd w:val="clear" w:color="auto" w:fill="FFFFFF"/>
                        </w:rPr>
                        <w:t>「戦争ヤメロ！」</w:t>
                      </w:r>
                      <w:r w:rsidR="004C70A9" w:rsidRPr="00EB7A99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  <w:shd w:val="clear" w:color="auto" w:fill="FFFFFF"/>
                        </w:rPr>
                        <w:t>「物価高騰から</w:t>
                      </w:r>
                      <w:r w:rsidRPr="00EB7A99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  <w:shd w:val="clear" w:color="auto" w:fill="FFFFFF"/>
                        </w:rPr>
                        <w:t>国民生活を守れ！」「賃金上げろ！</w:t>
                      </w:r>
                      <w:r w:rsidRPr="00EB7A9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」</w:t>
                      </w:r>
                    </w:p>
                    <w:p w14:paraId="0F4FE059" w14:textId="637E9304" w:rsidR="00EB7A99" w:rsidRPr="00683D30" w:rsidRDefault="00EB7A99" w:rsidP="009B383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683D3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36"/>
                          <w:shd w:val="clear" w:color="auto" w:fill="FFFFFF"/>
                        </w:rPr>
                        <w:t>東京国公は</w:t>
                      </w:r>
                      <w:r w:rsidR="00683D30" w:rsidRPr="00683D3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36"/>
                          <w:shd w:val="clear" w:color="auto" w:fill="FFFFFF"/>
                        </w:rPr>
                        <w:t>全国一般東京など官民共同行動実行委員会と共に独自</w:t>
                      </w:r>
                      <w:r w:rsidR="001D6AB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36"/>
                          <w:shd w:val="clear" w:color="auto" w:fill="FFFFFF"/>
                        </w:rPr>
                        <w:t>に</w:t>
                      </w:r>
                      <w:r w:rsidR="00683D30" w:rsidRPr="00683D3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36"/>
                          <w:shd w:val="clear" w:color="auto" w:fill="FFFFFF"/>
                        </w:rPr>
                        <w:t>終日行動を展開&lt;早朝新宿駅南口宣伝→都庁前宣伝→都庁要請→日比谷公園野外音楽堂→国会請願デモ→</w:t>
                      </w:r>
                      <w:r w:rsidR="0044576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36"/>
                          <w:shd w:val="clear" w:color="auto" w:fill="FFFFFF"/>
                        </w:rPr>
                        <w:t>７</w:t>
                      </w:r>
                      <w:r w:rsidR="00683D30" w:rsidRPr="00683D3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36"/>
                          <w:shd w:val="clear" w:color="auto" w:fill="FFFFFF"/>
                        </w:rPr>
                        <w:t>省庁要請→新橋駅宣伝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B5913" w:rsidRPr="004B5913">
        <w:rPr>
          <w:rFonts w:ascii="ＭＳ 明朝" w:eastAsia="ＭＳ 明朝" w:hAnsi="ＭＳ 明朝" w:hint="eastAsia"/>
          <w:szCs w:val="21"/>
        </w:rPr>
        <w:t>「戦争止めよ」を掲げ</w:t>
      </w:r>
      <w:r w:rsidR="004B5913">
        <w:rPr>
          <w:rFonts w:ascii="ＭＳ 明朝" w:eastAsia="ＭＳ 明朝" w:hAnsi="ＭＳ 明朝" w:hint="eastAsia"/>
          <w:szCs w:val="21"/>
        </w:rPr>
        <w:t>つつ</w:t>
      </w:r>
      <w:r w:rsidR="004B5913" w:rsidRPr="004B5913">
        <w:rPr>
          <w:rFonts w:ascii="ＭＳ 明朝" w:eastAsia="ＭＳ 明朝" w:hAnsi="ＭＳ 明朝" w:hint="eastAsia"/>
          <w:szCs w:val="21"/>
        </w:rPr>
        <w:t>、「物価高騰から生活守れ！　賃金あげろ！」</w:t>
      </w:r>
      <w:r w:rsidR="004B5913">
        <w:rPr>
          <w:rFonts w:ascii="ＭＳ 明朝" w:eastAsia="ＭＳ 明朝" w:hAnsi="ＭＳ 明朝" w:hint="eastAsia"/>
          <w:szCs w:val="21"/>
        </w:rPr>
        <w:t>を</w:t>
      </w:r>
      <w:r w:rsidR="004B5913" w:rsidRPr="004B5913">
        <w:rPr>
          <w:rFonts w:ascii="ＭＳ 明朝" w:eastAsia="ＭＳ 明朝" w:hAnsi="ＭＳ 明朝" w:hint="eastAsia"/>
          <w:szCs w:val="21"/>
        </w:rPr>
        <w:t>求めて、全労連、国民春闘共闘、国民大運動実行委員会などは</w:t>
      </w:r>
      <w:r w:rsidR="004B5913" w:rsidRPr="004B5913">
        <w:rPr>
          <w:rFonts w:ascii="ＭＳ 明朝" w:eastAsia="ＭＳ 明朝" w:hAnsi="ＭＳ 明朝" w:hint="eastAsia"/>
          <w:w w:val="67"/>
          <w:szCs w:val="21"/>
          <w:eastAsianLayout w:id="-1151119616" w:vert="1" w:vertCompress="1"/>
        </w:rPr>
        <w:t>１０</w:t>
      </w:r>
      <w:r w:rsidR="004B5913" w:rsidRPr="004B5913">
        <w:rPr>
          <w:rFonts w:ascii="ＭＳ 明朝" w:eastAsia="ＭＳ 明朝" w:hAnsi="ＭＳ 明朝" w:hint="eastAsia"/>
          <w:szCs w:val="21"/>
        </w:rPr>
        <w:t>日、東京・霞が関</w:t>
      </w:r>
      <w:r w:rsidR="004B5913">
        <w:rPr>
          <w:rFonts w:ascii="ＭＳ 明朝" w:eastAsia="ＭＳ 明朝" w:hAnsi="ＭＳ 明朝" w:hint="eastAsia"/>
          <w:szCs w:val="21"/>
        </w:rPr>
        <w:t>を中心に、</w:t>
      </w:r>
      <w:r w:rsidR="004B5913" w:rsidRPr="004B5913">
        <w:rPr>
          <w:rFonts w:ascii="ＭＳ 明朝" w:eastAsia="ＭＳ 明朝" w:hAnsi="ＭＳ 明朝" w:hint="eastAsia"/>
          <w:szCs w:val="21"/>
        </w:rPr>
        <w:t>秋季年末闘争の中央行動を実施しました。</w:t>
      </w:r>
      <w:r w:rsidR="001D6AB5">
        <w:rPr>
          <w:rFonts w:ascii="ＭＳ 明朝" w:eastAsia="ＭＳ 明朝" w:hAnsi="ＭＳ 明朝" w:hint="eastAsia"/>
          <w:szCs w:val="21"/>
        </w:rPr>
        <w:t xml:space="preserve">　</w:t>
      </w:r>
    </w:p>
    <w:p w14:paraId="59A259DE" w14:textId="2D9BE4E9" w:rsidR="004B5913" w:rsidRDefault="008B1A38" w:rsidP="007511D7">
      <w:pPr>
        <w:ind w:firstLineChars="100" w:firstLine="211"/>
        <w:rPr>
          <w:rFonts w:ascii="ＭＳ 明朝" w:eastAsia="ＭＳ 明朝" w:hAnsi="ＭＳ 明朝"/>
          <w:szCs w:val="21"/>
        </w:rPr>
      </w:pPr>
      <w:r w:rsidRPr="00191083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BB00D0E" wp14:editId="424F13F8">
                <wp:simplePos x="0" y="0"/>
                <wp:positionH relativeFrom="margin">
                  <wp:align>right</wp:align>
                </wp:positionH>
                <wp:positionV relativeFrom="margin">
                  <wp:posOffset>-95250</wp:posOffset>
                </wp:positionV>
                <wp:extent cx="1152525" cy="6972300"/>
                <wp:effectExtent l="0" t="0" r="0" b="0"/>
                <wp:wrapSquare wrapText="bothSides"/>
                <wp:docPr id="1861589583" name="正方形/長方形 1861589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52525" cy="6972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3257B1" w14:textId="77777777" w:rsidR="008B1A38" w:rsidRPr="00093B32" w:rsidRDefault="008B1A38" w:rsidP="008B1A38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093B3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w w:val="85"/>
                                <w:sz w:val="40"/>
                                <w:szCs w:val="40"/>
                                <w:shd w:val="clear" w:color="auto" w:fill="FFFFFF"/>
                                <w:eastAsianLayout w:id="-1176201472" w:vert="1" w:vertCompress="1"/>
                              </w:rPr>
                              <w:t>１０</w:t>
                            </w:r>
                            <w:r w:rsidRPr="00093B3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:shd w:val="clear" w:color="auto" w:fill="FFFFFF"/>
                              </w:rPr>
                              <w:t>年余の異次元の金融緩和で歪み切った金融・経済を正せ</w:t>
                            </w:r>
                          </w:p>
                          <w:p w14:paraId="665B04A7" w14:textId="77777777" w:rsidR="008B1A38" w:rsidRPr="00CE2E49" w:rsidRDefault="008B1A38" w:rsidP="008B1A38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 w:cs="Arial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CE2E4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>賃金は上がらないのに、物価高騰は止まらない！この異常な日本の経済！</w:t>
                            </w:r>
                          </w:p>
                          <w:p w14:paraId="4CCE7553" w14:textId="77777777" w:rsidR="008B1A38" w:rsidRPr="004C70A9" w:rsidRDefault="008B1A38" w:rsidP="008B1A38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行書体" w:eastAsia="HGP行書体" w:hAnsi="BIZ UDPゴシック"/>
                                <w:b/>
                                <w:bCs/>
                                <w:color w:val="2F5496" w:themeColor="accent5" w:themeShade="BF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00D0E" id="正方形/長方形 1861589583" o:spid="_x0000_s1029" style="position:absolute;left:0;text-align:left;margin-left:39.55pt;margin-top:-7.5pt;width:90.75pt;height:549pt;rotation:180;flip:y;z-index:251944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" filled="f" stroked="f" strokeweight="1pt">
                <v:textbox style="layout-flow:vertical-ideographic">
                  <w:txbxContent>
                    <w:p w14:paraId="403257B1" w14:textId="77777777" w:rsidR="008B1A38" w:rsidRPr="00093B32" w:rsidRDefault="008B1A38" w:rsidP="008B1A38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093B3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w w:val="85"/>
                          <w:sz w:val="40"/>
                          <w:szCs w:val="40"/>
                          <w:shd w:val="clear" w:color="auto" w:fill="FFFFFF"/>
                          <w:eastAsianLayout w:id="-1176201472" w:vert="1" w:vertCompress="1"/>
                        </w:rPr>
                        <w:t>１０</w:t>
                      </w:r>
                      <w:r w:rsidRPr="00093B3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:shd w:val="clear" w:color="auto" w:fill="FFFFFF"/>
                        </w:rPr>
                        <w:t>年余の異次元の金融緩和で歪み切った金融・経済を正せ</w:t>
                      </w:r>
                    </w:p>
                    <w:p w14:paraId="665B04A7" w14:textId="77777777" w:rsidR="008B1A38" w:rsidRPr="00CE2E49" w:rsidRDefault="008B1A38" w:rsidP="008B1A38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 w:cs="Arial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 w:rsidRPr="00CE2E4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>賃金は上がらないのに、物価高騰は止まらない！この異常な日本の経済！</w:t>
                      </w:r>
                    </w:p>
                    <w:p w14:paraId="4CCE7553" w14:textId="77777777" w:rsidR="008B1A38" w:rsidRPr="004C70A9" w:rsidRDefault="008B1A38" w:rsidP="008B1A38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行書体" w:eastAsia="HGP行書体" w:hAnsi="BIZ UDPゴシック"/>
                          <w:b/>
                          <w:bCs/>
                          <w:color w:val="2F5496" w:themeColor="accent5" w:themeShade="BF"/>
                          <w:sz w:val="52"/>
                          <w:szCs w:val="52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B5913" w:rsidRPr="004B5913">
        <w:rPr>
          <w:rFonts w:ascii="ＭＳ 明朝" w:eastAsia="ＭＳ 明朝" w:hAnsi="ＭＳ 明朝" w:hint="eastAsia"/>
          <w:szCs w:val="21"/>
        </w:rPr>
        <w:t>デモや集会、国会要請、省庁前行動など、終日多彩な行動を展開しました。</w:t>
      </w:r>
    </w:p>
    <w:p w14:paraId="58D5ABE0" w14:textId="6AD000C4" w:rsidR="009015DF" w:rsidRDefault="0044576A" w:rsidP="00FE19B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03A61C4" wp14:editId="4163F652">
                <wp:simplePos x="0" y="0"/>
                <wp:positionH relativeFrom="margin">
                  <wp:posOffset>19050</wp:posOffset>
                </wp:positionH>
                <wp:positionV relativeFrom="margin">
                  <wp:posOffset>2259965</wp:posOffset>
                </wp:positionV>
                <wp:extent cx="3276600" cy="1133475"/>
                <wp:effectExtent l="19050" t="171450" r="19050" b="28575"/>
                <wp:wrapSquare wrapText="bothSides"/>
                <wp:docPr id="1556149146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133475"/>
                        </a:xfrm>
                        <a:prstGeom prst="wedgeRoundRectCallout">
                          <a:avLst>
                            <a:gd name="adj1" fmla="val 24173"/>
                            <a:gd name="adj2" fmla="val -6188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349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E3675" w14:textId="75E3D06E" w:rsidR="00425EFD" w:rsidRPr="00425EFD" w:rsidRDefault="004B5913" w:rsidP="00425E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異次元金融緩和→円の急落→輸入物価急上昇→物価高騰→実質賃金18ヵ月連続低下→消費不況継続→企業の物価高倒産大幅増→景気低迷→ＧＤＰ世界不第四位に下落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A61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30" type="#_x0000_t62" style="position:absolute;left:0;text-align:left;margin-left:1.5pt;margin-top:177.95pt;width:258pt;height:89.2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" adj="16021,-2567" fillcolor="yellow" strokecolor="#091723 [484]" strokeweight="2.75pt">
                <v:textbox>
                  <w:txbxContent>
                    <w:p w14:paraId="6EAE3675" w14:textId="75E3D06E" w:rsidR="00425EFD" w:rsidRPr="00425EFD" w:rsidRDefault="004B5913" w:rsidP="00425EF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異次元金融緩和→円の急落→輸入物価急上昇→物価高騰→実質賃金18ヵ月連続低下→消費不況継続→企業の物価高倒産大幅増→景気低迷→ＧＤＰ世界不第四位に下落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B5913">
        <w:rPr>
          <w:rFonts w:ascii="ＭＳ 明朝" w:eastAsia="ＭＳ 明朝" w:hAnsi="ＭＳ 明朝" w:hint="eastAsia"/>
          <w:szCs w:val="21"/>
        </w:rPr>
        <w:t xml:space="preserve">　</w:t>
      </w:r>
      <w:r w:rsidR="00643BDC">
        <w:rPr>
          <w:rFonts w:ascii="ＭＳ 明朝" w:eastAsia="ＭＳ 明朝" w:hAnsi="ＭＳ 明朝" w:hint="eastAsia"/>
          <w:szCs w:val="21"/>
        </w:rPr>
        <w:t>東京国</w:t>
      </w:r>
      <w:r w:rsidR="00950F64" w:rsidRPr="00950F64">
        <w:rPr>
          <w:rFonts w:ascii="ＭＳ 明朝" w:eastAsia="ＭＳ 明朝" w:hAnsi="ＭＳ 明朝" w:hint="eastAsia"/>
          <w:szCs w:val="21"/>
        </w:rPr>
        <w:t>東京国公は全国一般東京など官民共同行動実行委員会と共に独自</w:t>
      </w:r>
      <w:r w:rsidR="009015DF">
        <w:rPr>
          <w:rFonts w:ascii="ＭＳ 明朝" w:eastAsia="ＭＳ 明朝" w:hAnsi="ＭＳ 明朝" w:hint="eastAsia"/>
          <w:szCs w:val="21"/>
        </w:rPr>
        <w:t>に終日行動を展開しました。</w:t>
      </w:r>
    </w:p>
    <w:p w14:paraId="73C9F84C" w14:textId="155BD1E6" w:rsidR="000519CF" w:rsidRPr="008F7A0E" w:rsidRDefault="009015DF" w:rsidP="00FE19B3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950F64" w:rsidRPr="00950F64">
        <w:rPr>
          <w:rFonts w:ascii="ＭＳ 明朝" w:eastAsia="ＭＳ 明朝" w:hAnsi="ＭＳ 明朝" w:hint="eastAsia"/>
          <w:szCs w:val="21"/>
        </w:rPr>
        <w:t>&lt;早朝新宿駅南口宣伝→都庁前宣伝→都庁要請→日比谷公園野外音楽堂→国会請願デモ→</w:t>
      </w:r>
      <w:r w:rsidR="0044576A">
        <w:rPr>
          <w:rFonts w:ascii="ＭＳ 明朝" w:eastAsia="ＭＳ 明朝" w:hAnsi="ＭＳ 明朝" w:hint="eastAsia"/>
          <w:szCs w:val="21"/>
        </w:rPr>
        <w:t>７</w:t>
      </w:r>
      <w:r w:rsidR="00950F64" w:rsidRPr="00950F64">
        <w:rPr>
          <w:rFonts w:ascii="ＭＳ 明朝" w:eastAsia="ＭＳ 明朝" w:hAnsi="ＭＳ 明朝" w:hint="eastAsia"/>
          <w:szCs w:val="21"/>
        </w:rPr>
        <w:t>省庁要請</w:t>
      </w:r>
      <w:r w:rsidR="0044576A">
        <w:rPr>
          <w:rFonts w:ascii="ＭＳ 明朝" w:eastAsia="ＭＳ 明朝" w:hAnsi="ＭＳ 明朝" w:hint="eastAsia"/>
          <w:szCs w:val="21"/>
        </w:rPr>
        <w:t>(文科省・厚労省・中小企業庁・金融庁・国土交通省・農水省・法務省</w:t>
      </w:r>
      <w:r w:rsidR="00950F64" w:rsidRPr="00950F64">
        <w:rPr>
          <w:rFonts w:ascii="ＭＳ 明朝" w:eastAsia="ＭＳ 明朝" w:hAnsi="ＭＳ 明朝" w:hint="eastAsia"/>
          <w:szCs w:val="21"/>
        </w:rPr>
        <w:t>→新橋駅宣伝</w:t>
      </w:r>
      <w:r w:rsidR="0044576A">
        <w:rPr>
          <w:rFonts w:ascii="ＭＳ 明朝" w:eastAsia="ＭＳ 明朝" w:hAnsi="ＭＳ 明朝" w:hint="eastAsia"/>
          <w:szCs w:val="21"/>
        </w:rPr>
        <w:t>&gt;</w:t>
      </w:r>
      <w:r w:rsidR="000519CF" w:rsidRPr="00FE19B3">
        <w:rPr>
          <w:rFonts w:ascii="ＭＳ 明朝" w:eastAsia="ＭＳ 明朝" w:hAnsi="ＭＳ 明朝" w:hint="eastAsia"/>
          <w:szCs w:val="21"/>
        </w:rPr>
        <w:t>東京国公・植松隆行事務局長は</w:t>
      </w:r>
      <w:r w:rsidR="000519CF" w:rsidRPr="000519CF">
        <w:rPr>
          <w:rFonts w:ascii="ＭＳ 明朝" w:eastAsia="ＭＳ 明朝" w:hAnsi="ＭＳ 明朝" w:hint="eastAsia"/>
          <w:b/>
          <w:bCs/>
          <w:szCs w:val="21"/>
        </w:rPr>
        <w:t>「</w:t>
      </w:r>
      <w:r w:rsidR="000519CF" w:rsidRPr="008F7A0E">
        <w:rPr>
          <w:rFonts w:ascii="ＭＳ 明朝" w:eastAsia="ＭＳ 明朝" w:hAnsi="ＭＳ 明朝"/>
          <w:b/>
          <w:bCs/>
          <w:sz w:val="24"/>
          <w:szCs w:val="24"/>
        </w:rPr>
        <w:t>日銀は、今後とも異次元金融緩和は維持し、</w:t>
      </w:r>
      <w:r w:rsidR="00BC403A">
        <w:rPr>
          <w:rFonts w:ascii="ＭＳ 明朝" w:eastAsia="ＭＳ 明朝" w:hAnsi="ＭＳ 明朝" w:hint="eastAsia"/>
          <w:b/>
          <w:bCs/>
          <w:sz w:val="24"/>
          <w:szCs w:val="24"/>
        </w:rPr>
        <w:t>『</w:t>
      </w:r>
      <w:r w:rsidR="000519CF" w:rsidRPr="008F7A0E">
        <w:rPr>
          <w:rFonts w:ascii="ＭＳ 明朝" w:eastAsia="ＭＳ 明朝" w:hAnsi="ＭＳ 明朝"/>
          <w:b/>
          <w:bCs/>
          <w:sz w:val="24"/>
          <w:szCs w:val="24"/>
        </w:rPr>
        <w:t>安定的２％の物価上昇</w:t>
      </w:r>
      <w:r w:rsidR="00BC403A">
        <w:rPr>
          <w:rFonts w:ascii="ＭＳ 明朝" w:eastAsia="ＭＳ 明朝" w:hAnsi="ＭＳ 明朝" w:hint="eastAsia"/>
          <w:b/>
          <w:bCs/>
          <w:sz w:val="24"/>
          <w:szCs w:val="24"/>
        </w:rPr>
        <w:t>』</w:t>
      </w:r>
      <w:r w:rsidR="000519CF" w:rsidRPr="008F7A0E">
        <w:rPr>
          <w:rFonts w:ascii="ＭＳ 明朝" w:eastAsia="ＭＳ 明朝" w:hAnsi="ＭＳ 明朝"/>
          <w:b/>
          <w:bCs/>
          <w:sz w:val="24"/>
          <w:szCs w:val="24"/>
        </w:rPr>
        <w:t>をキープすると言います</w:t>
      </w:r>
      <w:r w:rsidR="00BC403A">
        <w:rPr>
          <w:rFonts w:ascii="ＭＳ 明朝" w:eastAsia="ＭＳ 明朝" w:hAnsi="ＭＳ 明朝" w:hint="eastAsia"/>
          <w:b/>
          <w:bCs/>
          <w:sz w:val="24"/>
          <w:szCs w:val="24"/>
        </w:rPr>
        <w:t>。しかし、</w:t>
      </w:r>
      <w:r w:rsidR="000519CF" w:rsidRPr="008F7A0E">
        <w:rPr>
          <w:rFonts w:ascii="ＭＳ 明朝" w:eastAsia="ＭＳ 明朝" w:hAnsi="ＭＳ 明朝"/>
          <w:b/>
          <w:bCs/>
          <w:sz w:val="24"/>
          <w:szCs w:val="24"/>
        </w:rPr>
        <w:t>実質賃金はすでにこの９月で</w:t>
      </w:r>
      <w:r w:rsidR="000519CF" w:rsidRPr="00BC403A">
        <w:rPr>
          <w:rFonts w:ascii="ＭＳ 明朝" w:eastAsia="ＭＳ 明朝" w:hAnsi="ＭＳ 明朝"/>
          <w:b/>
          <w:bCs/>
          <w:w w:val="67"/>
          <w:sz w:val="24"/>
          <w:szCs w:val="24"/>
          <w:eastAsianLayout w:id="-1151106560" w:vert="1" w:vertCompress="1"/>
        </w:rPr>
        <w:t>１８</w:t>
      </w:r>
      <w:r w:rsidR="000519CF" w:rsidRPr="008F7A0E">
        <w:rPr>
          <w:rFonts w:ascii="ＭＳ 明朝" w:eastAsia="ＭＳ 明朝" w:hAnsi="ＭＳ 明朝"/>
          <w:b/>
          <w:bCs/>
          <w:sz w:val="24"/>
          <w:szCs w:val="24"/>
        </w:rPr>
        <w:t>ヵ月連続の対前年同月比マイナスです。僅かばかりの預金もゼロ金利のため、物価上昇分が目減り！これを岸田総理も植田日銀総裁も何とも感じないのか</w:t>
      </w:r>
      <w:r w:rsidR="00BC403A">
        <w:rPr>
          <w:rFonts w:ascii="ＭＳ 明朝" w:eastAsia="ＭＳ 明朝" w:hAnsi="ＭＳ 明朝" w:hint="eastAsia"/>
          <w:b/>
          <w:bCs/>
          <w:sz w:val="24"/>
          <w:szCs w:val="24"/>
        </w:rPr>
        <w:t>」と</w:t>
      </w:r>
      <w:r w:rsidR="00FE19B3">
        <w:rPr>
          <w:rFonts w:ascii="ＭＳ 明朝" w:eastAsia="ＭＳ 明朝" w:hAnsi="ＭＳ 明朝" w:hint="eastAsia"/>
          <w:b/>
          <w:bCs/>
          <w:sz w:val="24"/>
          <w:szCs w:val="24"/>
        </w:rPr>
        <w:t>訴え</w:t>
      </w:r>
      <w:r w:rsidR="00BC403A">
        <w:rPr>
          <w:rFonts w:ascii="ＭＳ 明朝" w:eastAsia="ＭＳ 明朝" w:hAnsi="ＭＳ 明朝" w:hint="eastAsia"/>
          <w:b/>
          <w:bCs/>
          <w:sz w:val="24"/>
          <w:szCs w:val="24"/>
        </w:rPr>
        <w:t>ました。</w:t>
      </w:r>
      <w:r w:rsidR="00FE19B3">
        <w:rPr>
          <w:rFonts w:ascii="ＭＳ 明朝" w:eastAsia="ＭＳ 明朝" w:hAnsi="ＭＳ 明朝" w:hint="eastAsia"/>
          <w:b/>
          <w:bCs/>
          <w:sz w:val="24"/>
          <w:szCs w:val="24"/>
        </w:rPr>
        <w:t>これに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は</w:t>
      </w:r>
      <w:r w:rsidR="00FE19B3">
        <w:rPr>
          <w:rFonts w:ascii="ＭＳ 明朝" w:eastAsia="ＭＳ 明朝" w:hAnsi="ＭＳ 明朝" w:hint="eastAsia"/>
          <w:b/>
          <w:bCs/>
          <w:sz w:val="24"/>
          <w:szCs w:val="24"/>
        </w:rPr>
        <w:t>、都民の皆さんからはたくさん共感が起きていました。</w:t>
      </w:r>
    </w:p>
    <w:p w14:paraId="245972FD" w14:textId="1D5016FF" w:rsidR="004B5913" w:rsidRPr="000519CF" w:rsidRDefault="00FE19B3" w:rsidP="00093B32">
      <w:pPr>
        <w:rPr>
          <w:rFonts w:ascii="ＭＳ 明朝" w:eastAsia="ＭＳ 明朝" w:hAnsi="ＭＳ 明朝"/>
          <w:szCs w:val="21"/>
        </w:rPr>
      </w:pPr>
      <w:r w:rsidRPr="00FE19B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6A4DEFE" wp14:editId="4F946E8D">
                <wp:simplePos x="0" y="0"/>
                <wp:positionH relativeFrom="column">
                  <wp:posOffset>-6236335</wp:posOffset>
                </wp:positionH>
                <wp:positionV relativeFrom="paragraph">
                  <wp:posOffset>45085</wp:posOffset>
                </wp:positionV>
                <wp:extent cx="4686300" cy="1164590"/>
                <wp:effectExtent l="0" t="0" r="19050" b="111760"/>
                <wp:wrapNone/>
                <wp:docPr id="1347190647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164590"/>
                        </a:xfrm>
                        <a:prstGeom prst="wedgeRoundRectCallout">
                          <a:avLst>
                            <a:gd name="adj1" fmla="val -20013"/>
                            <a:gd name="adj2" fmla="val 56775"/>
                            <a:gd name="adj3" fmla="val 16667"/>
                          </a:avLst>
                        </a:prstGeom>
                        <a:solidFill>
                          <a:srgbClr val="00246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F9A8E" w14:textId="38A033DE" w:rsidR="00CA4B27" w:rsidRPr="00CA4B27" w:rsidRDefault="00CA4B27" w:rsidP="00CA4B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国税庁「民間給与実態統計調査」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から</w:t>
                            </w:r>
                            <w:bookmarkStart w:id="2" w:name="_Hlk150689042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bookmarkEnd w:id="2"/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全給与所得者の年間平収入（額面金額）</w:t>
                            </w:r>
                            <w:r w:rsidR="00643B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平成9年（1997年</w:t>
                            </w:r>
                            <w:r w:rsidR="00643B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＝ピーク時）と令和４年（2023年）の比較</w:t>
                            </w:r>
                          </w:p>
                          <w:p w14:paraId="0D64C1F8" w14:textId="130C6E6C" w:rsidR="00CA4B27" w:rsidRPr="00CA4B27" w:rsidRDefault="00CA4B27" w:rsidP="00CA4B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</w:pP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  <w:t>１９９７年４６７万３千円</w:t>
                            </w:r>
                          </w:p>
                          <w:p w14:paraId="727B0C2A" w14:textId="1133DF31" w:rsidR="00CA4B27" w:rsidRPr="00CA4B27" w:rsidRDefault="00CA4B27" w:rsidP="00CA4B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</w:pP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  <w:t xml:space="preserve">２０２２年４５７万６千円　　</w:t>
                            </w:r>
                            <w:r w:rsidRPr="00643B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93F7E6"/>
                                <w:sz w:val="24"/>
                                <w:szCs w:val="24"/>
                              </w:rPr>
                              <w:t>＊２５年間額面でも９万７千円下落</w:t>
                            </w:r>
                          </w:p>
                          <w:p w14:paraId="4A6CB047" w14:textId="77777777" w:rsidR="00CA4B27" w:rsidRDefault="00CA4B27" w:rsidP="001C1F45">
                            <w:pPr>
                              <w:jc w:val="center"/>
                            </w:pPr>
                          </w:p>
                          <w:p w14:paraId="6C98B07D" w14:textId="77777777" w:rsidR="00CA4B27" w:rsidRDefault="00CA4B27" w:rsidP="001C1F45">
                            <w:pPr>
                              <w:jc w:val="center"/>
                            </w:pPr>
                          </w:p>
                          <w:p w14:paraId="743D7175" w14:textId="77777777" w:rsidR="00CA4B27" w:rsidRDefault="00CA4B27" w:rsidP="001C1F45">
                            <w:pPr>
                              <w:jc w:val="center"/>
                            </w:pPr>
                          </w:p>
                          <w:p w14:paraId="6D8FED1F" w14:textId="77777777" w:rsidR="00CA4B27" w:rsidRDefault="00CA4B27" w:rsidP="001C1F45">
                            <w:pPr>
                              <w:jc w:val="center"/>
                            </w:pPr>
                          </w:p>
                          <w:p w14:paraId="279E4865" w14:textId="77777777" w:rsidR="00CA4B27" w:rsidRDefault="00CA4B27" w:rsidP="001C1F45">
                            <w:pPr>
                              <w:jc w:val="center"/>
                            </w:pPr>
                          </w:p>
                          <w:p w14:paraId="49CEEAD4" w14:textId="77777777" w:rsidR="00CA4B27" w:rsidRDefault="00CA4B27" w:rsidP="001C1F45">
                            <w:pPr>
                              <w:jc w:val="center"/>
                            </w:pPr>
                          </w:p>
                          <w:p w14:paraId="66A9FC3F" w14:textId="77777777" w:rsidR="00CA4B27" w:rsidRDefault="00CA4B27" w:rsidP="001C1F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DEFE" id="吹き出し: 角を丸めた四角形 8" o:spid="_x0000_s1031" type="#_x0000_t62" style="position:absolute;left:0;text-align:left;margin-left:-491.05pt;margin-top:3.55pt;width:369pt;height:91.7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" adj="6477,23063" fillcolor="#002465" strokecolor="#091723 [484]" strokeweight="1pt">
                <v:textbox>
                  <w:txbxContent>
                    <w:p w14:paraId="323F9A8E" w14:textId="38A033DE" w:rsidR="00CA4B27" w:rsidRPr="00CA4B27" w:rsidRDefault="00CA4B27" w:rsidP="00CA4B2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国税庁「民間給与実態統計調査」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から</w:t>
                      </w:r>
                      <w:bookmarkStart w:id="3" w:name="_Hlk150689042"/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bookmarkEnd w:id="3"/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全給与所得者の年間平収入（額面金額）</w:t>
                      </w:r>
                      <w:r w:rsidR="00643B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平成9年（1997年</w:t>
                      </w:r>
                      <w:r w:rsidR="00643B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＝ピーク時）と令和４年（2023年）の比較</w:t>
                      </w:r>
                    </w:p>
                    <w:p w14:paraId="0D64C1F8" w14:textId="130C6E6C" w:rsidR="00CA4B27" w:rsidRPr="00CA4B27" w:rsidRDefault="00CA4B27" w:rsidP="00CA4B2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9F033"/>
                          <w:sz w:val="24"/>
                          <w:szCs w:val="24"/>
                        </w:rPr>
                      </w:pP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9F033"/>
                          <w:sz w:val="24"/>
                          <w:szCs w:val="24"/>
                        </w:rPr>
                        <w:t>１９９７年４６７万３千円</w:t>
                      </w:r>
                    </w:p>
                    <w:p w14:paraId="727B0C2A" w14:textId="1133DF31" w:rsidR="00CA4B27" w:rsidRPr="00CA4B27" w:rsidRDefault="00CA4B27" w:rsidP="00CA4B2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9F033"/>
                          <w:sz w:val="24"/>
                          <w:szCs w:val="24"/>
                        </w:rPr>
                      </w:pP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9F033"/>
                          <w:sz w:val="24"/>
                          <w:szCs w:val="24"/>
                        </w:rPr>
                        <w:t xml:space="preserve">２０２２年４５７万６千円　　</w:t>
                      </w:r>
                      <w:r w:rsidRPr="00643B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93F7E6"/>
                          <w:sz w:val="24"/>
                          <w:szCs w:val="24"/>
                        </w:rPr>
                        <w:t>＊２５年間額面でも９万７千円下落</w:t>
                      </w:r>
                    </w:p>
                    <w:p w14:paraId="4A6CB047" w14:textId="77777777" w:rsidR="00CA4B27" w:rsidRDefault="00CA4B27" w:rsidP="001C1F45">
                      <w:pPr>
                        <w:jc w:val="center"/>
                      </w:pPr>
                    </w:p>
                    <w:p w14:paraId="6C98B07D" w14:textId="77777777" w:rsidR="00CA4B27" w:rsidRDefault="00CA4B27" w:rsidP="001C1F45">
                      <w:pPr>
                        <w:jc w:val="center"/>
                      </w:pPr>
                    </w:p>
                    <w:p w14:paraId="743D7175" w14:textId="77777777" w:rsidR="00CA4B27" w:rsidRDefault="00CA4B27" w:rsidP="001C1F45">
                      <w:pPr>
                        <w:jc w:val="center"/>
                      </w:pPr>
                    </w:p>
                    <w:p w14:paraId="6D8FED1F" w14:textId="77777777" w:rsidR="00CA4B27" w:rsidRDefault="00CA4B27" w:rsidP="001C1F45">
                      <w:pPr>
                        <w:jc w:val="center"/>
                      </w:pPr>
                    </w:p>
                    <w:p w14:paraId="279E4865" w14:textId="77777777" w:rsidR="00CA4B27" w:rsidRDefault="00CA4B27" w:rsidP="001C1F45">
                      <w:pPr>
                        <w:jc w:val="center"/>
                      </w:pPr>
                    </w:p>
                    <w:p w14:paraId="49CEEAD4" w14:textId="77777777" w:rsidR="00CA4B27" w:rsidRDefault="00CA4B27" w:rsidP="001C1F45">
                      <w:pPr>
                        <w:jc w:val="center"/>
                      </w:pPr>
                    </w:p>
                    <w:p w14:paraId="66A9FC3F" w14:textId="77777777" w:rsidR="00CA4B27" w:rsidRDefault="00CA4B27" w:rsidP="001C1F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1C9104" w14:textId="753A69CB" w:rsidR="004B5913" w:rsidRDefault="001D6AB5" w:rsidP="007511D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671674E" wp14:editId="002B82D4">
                <wp:simplePos x="0" y="0"/>
                <wp:positionH relativeFrom="column">
                  <wp:posOffset>450215</wp:posOffset>
                </wp:positionH>
                <wp:positionV relativeFrom="margin">
                  <wp:posOffset>7038340</wp:posOffset>
                </wp:positionV>
                <wp:extent cx="1028700" cy="1552575"/>
                <wp:effectExtent l="76200" t="0" r="19050" b="28575"/>
                <wp:wrapNone/>
                <wp:docPr id="1355969372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552575"/>
                        </a:xfrm>
                        <a:prstGeom prst="wedgeRoundRectCallout">
                          <a:avLst>
                            <a:gd name="adj1" fmla="val -56018"/>
                            <a:gd name="adj2" fmla="val 13501"/>
                            <a:gd name="adj3" fmla="val 16667"/>
                          </a:avLst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AD7AD" w14:textId="4432DA91" w:rsidR="00093B32" w:rsidRPr="001C1F45" w:rsidRDefault="00093B32" w:rsidP="00093B3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C1F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実質賃金が</w:t>
                            </w:r>
                            <w:r w:rsidR="001C1F45" w:rsidRPr="001C1F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対</w:t>
                            </w:r>
                            <w:r w:rsidRPr="001C1F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前年</w:t>
                            </w:r>
                            <w:r w:rsidR="001C1F45" w:rsidRPr="001C1F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同月比</w:t>
                            </w:r>
                            <w:r w:rsidRPr="001C1F45">
                              <w:rPr>
                                <w:rFonts w:ascii="BIZ UDPゴシック" w:eastAsia="BIZ UDPゴシック" w:hAnsi="BIZ UDPゴシック" w:hint="eastAsia"/>
                                <w:w w:val="67"/>
                                <w:sz w:val="24"/>
                                <w:szCs w:val="24"/>
                                <w:eastAsianLayout w:id="-1151115008" w:vert="1" w:vertCompress="1"/>
                              </w:rPr>
                              <w:t>１８</w:t>
                            </w:r>
                            <w:r w:rsidRPr="001C1F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が月</w:t>
                            </w:r>
                            <w:r w:rsidR="001C1F45" w:rsidRPr="001C1F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連続の数値実態↓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1674E" id="吹き出し: 角を丸めた四角形 6" o:spid="_x0000_s1032" type="#_x0000_t62" style="position:absolute;left:0;text-align:left;margin-left:35.45pt;margin-top:554.2pt;width:81pt;height:122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" adj="-1300,13716" fillcolor="#002060" strokecolor="#091723 [484]" strokeweight="1pt">
                <v:textbox style="layout-flow:vertical-ideographic">
                  <w:txbxContent>
                    <w:p w14:paraId="2D8AD7AD" w14:textId="4432DA91" w:rsidR="00093B32" w:rsidRPr="001C1F45" w:rsidRDefault="00093B32" w:rsidP="00093B32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C1F4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実質賃金が</w:t>
                      </w:r>
                      <w:r w:rsidR="001C1F45" w:rsidRPr="001C1F4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対</w:t>
                      </w:r>
                      <w:r w:rsidRPr="001C1F4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前年</w:t>
                      </w:r>
                      <w:r w:rsidR="001C1F45" w:rsidRPr="001C1F4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同月比</w:t>
                      </w:r>
                      <w:r w:rsidRPr="001C1F45">
                        <w:rPr>
                          <w:rFonts w:ascii="BIZ UDPゴシック" w:eastAsia="BIZ UDPゴシック" w:hAnsi="BIZ UDPゴシック" w:hint="eastAsia"/>
                          <w:w w:val="67"/>
                          <w:sz w:val="24"/>
                          <w:szCs w:val="24"/>
                          <w:eastAsianLayout w:id="-1151115008" w:vert="1" w:vertCompress="1"/>
                        </w:rPr>
                        <w:t>１８</w:t>
                      </w:r>
                      <w:r w:rsidRPr="001C1F4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が月</w:t>
                      </w:r>
                      <w:r w:rsidR="001C1F45" w:rsidRPr="001C1F4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連続の数値実態↓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91E2D42" w14:textId="693CE958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E4E7355" w14:textId="30E356C2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284F588" w14:textId="70924B89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6EA63B2" w14:textId="29D921E4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F69EDE8" w14:textId="56F76BB2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40BEBEB" w14:textId="08212A75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6DE3EFE" w14:textId="03FA4CDD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AACBF84" w14:textId="78F79865" w:rsidR="004B5913" w:rsidRDefault="0044576A" w:rsidP="007511D7">
      <w:pPr>
        <w:ind w:firstLineChars="100" w:firstLine="210"/>
        <w:rPr>
          <w:rFonts w:ascii="ＭＳ 明朝" w:eastAsia="ＭＳ 明朝" w:hAnsi="ＭＳ 明朝"/>
          <w:szCs w:val="21"/>
        </w:rPr>
      </w:pPr>
      <w:r w:rsidRPr="004B5913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942912" behindDoc="0" locked="0" layoutInCell="1" allowOverlap="1" wp14:anchorId="10E3335D" wp14:editId="65EEF83F">
            <wp:simplePos x="0" y="0"/>
            <wp:positionH relativeFrom="margin">
              <wp:posOffset>-76200</wp:posOffset>
            </wp:positionH>
            <wp:positionV relativeFrom="margin">
              <wp:posOffset>-66675</wp:posOffset>
            </wp:positionV>
            <wp:extent cx="3460750" cy="2524125"/>
            <wp:effectExtent l="0" t="0" r="6350" b="9525"/>
            <wp:wrapSquare wrapText="bothSides"/>
            <wp:docPr id="646363033" name="図 5" descr="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写真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B7434" w14:textId="10DAF2B2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B38A506" w14:textId="7730E028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1F72B1B" w14:textId="63A801D1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D5E82BE" w14:textId="2FDF8D2C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04B37C9" w14:textId="47255C67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1DC434A" w14:textId="6475C7F0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1720F6A" w14:textId="1DB6B922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EDFD459" w14:textId="712A2226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5F748AB" w14:textId="42BA84FA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A173680" w14:textId="5C955E27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1161B8D" w14:textId="3FFB9EC8" w:rsidR="004B5913" w:rsidRDefault="004B5913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F01A5E8" w14:textId="5196E58A" w:rsidR="000519CF" w:rsidRDefault="000519CF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94AA853" w14:textId="77777777" w:rsidR="000E53B2" w:rsidRDefault="000E53B2" w:rsidP="007511D7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c"/>
        <w:tblpPr w:leftFromText="142" w:rightFromText="142" w:tblpX="881" w:tblpYSpec="bottom"/>
        <w:tblW w:w="8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678"/>
        <w:gridCol w:w="2693"/>
      </w:tblGrid>
      <w:tr w:rsidR="00093B32" w:rsidRPr="00093B32" w14:paraId="19740336" w14:textId="77777777" w:rsidTr="001C1F45">
        <w:tc>
          <w:tcPr>
            <w:tcW w:w="8065" w:type="dxa"/>
            <w:gridSpan w:val="3"/>
            <w:shd w:val="clear" w:color="auto" w:fill="93F7E6"/>
          </w:tcPr>
          <w:p w14:paraId="66DD7C6D" w14:textId="1DD0FB03" w:rsidR="00093B32" w:rsidRPr="00093B32" w:rsidRDefault="00093B32" w:rsidP="001C1F4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93B3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9月で実質賃金は対前年同月比18カ月連続下落　</w:t>
            </w:r>
          </w:p>
          <w:p w14:paraId="59FB518A" w14:textId="77777777" w:rsidR="00093B32" w:rsidRPr="00093B32" w:rsidRDefault="00093B32" w:rsidP="001C1F45">
            <w:pPr>
              <w:ind w:firstLineChars="1500" w:firstLine="3600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93B3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「毎月勤労統計」（厚労省11月7日）</w:t>
            </w:r>
          </w:p>
        </w:tc>
      </w:tr>
      <w:tr w:rsidR="00093B32" w:rsidRPr="00093B32" w14:paraId="6E8F5517" w14:textId="77777777" w:rsidTr="001C1F45">
        <w:tc>
          <w:tcPr>
            <w:tcW w:w="2694" w:type="dxa"/>
            <w:shd w:val="clear" w:color="auto" w:fill="FFFF00"/>
          </w:tcPr>
          <w:p w14:paraId="12ABED8F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2022年4月　－1.7％</w:t>
            </w:r>
          </w:p>
        </w:tc>
        <w:tc>
          <w:tcPr>
            <w:tcW w:w="2678" w:type="dxa"/>
            <w:shd w:val="clear" w:color="auto" w:fill="FFFF00"/>
          </w:tcPr>
          <w:p w14:paraId="68C5509A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/>
                <w:b/>
                <w:bCs/>
                <w:szCs w:val="21"/>
              </w:rPr>
              <w:t>2022年</w:t>
            </w: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5</w:t>
            </w:r>
            <w:r w:rsidRPr="0044576A">
              <w:rPr>
                <w:rFonts w:asciiTheme="majorEastAsia" w:eastAsiaTheme="majorEastAsia" w:hAnsiTheme="majorEastAsia"/>
                <w:b/>
                <w:bCs/>
                <w:szCs w:val="21"/>
              </w:rPr>
              <w:t>月</w:t>
            </w: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－1.8％</w:t>
            </w:r>
          </w:p>
        </w:tc>
        <w:tc>
          <w:tcPr>
            <w:tcW w:w="2693" w:type="dxa"/>
            <w:shd w:val="clear" w:color="auto" w:fill="FFFF00"/>
          </w:tcPr>
          <w:p w14:paraId="74B212FC" w14:textId="3B742C90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/>
                <w:b/>
                <w:bCs/>
                <w:szCs w:val="21"/>
              </w:rPr>
              <w:t>2022年</w:t>
            </w: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6月　－0.6％</w:t>
            </w:r>
          </w:p>
        </w:tc>
      </w:tr>
      <w:tr w:rsidR="00093B32" w:rsidRPr="00093B32" w14:paraId="1EC034B5" w14:textId="77777777" w:rsidTr="001C1F45">
        <w:tc>
          <w:tcPr>
            <w:tcW w:w="2694" w:type="dxa"/>
            <w:shd w:val="clear" w:color="auto" w:fill="FFFF00"/>
          </w:tcPr>
          <w:p w14:paraId="0BC043D4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2022年7月　－1.8％</w:t>
            </w:r>
          </w:p>
        </w:tc>
        <w:tc>
          <w:tcPr>
            <w:tcW w:w="2678" w:type="dxa"/>
            <w:shd w:val="clear" w:color="auto" w:fill="FFFF00"/>
          </w:tcPr>
          <w:p w14:paraId="69F6C1DA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2022年8月　－1.7％</w:t>
            </w:r>
          </w:p>
        </w:tc>
        <w:tc>
          <w:tcPr>
            <w:tcW w:w="2693" w:type="dxa"/>
            <w:shd w:val="clear" w:color="auto" w:fill="FFFF00"/>
          </w:tcPr>
          <w:p w14:paraId="3A77BDFC" w14:textId="3013CB82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2022年9月　－1.2％</w:t>
            </w:r>
          </w:p>
        </w:tc>
      </w:tr>
      <w:tr w:rsidR="00093B32" w:rsidRPr="00093B32" w14:paraId="41390F70" w14:textId="77777777" w:rsidTr="001C1F45">
        <w:tc>
          <w:tcPr>
            <w:tcW w:w="2694" w:type="dxa"/>
            <w:shd w:val="clear" w:color="auto" w:fill="FFFF00"/>
          </w:tcPr>
          <w:p w14:paraId="4EB2B428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2022年10月－2.9％</w:t>
            </w:r>
          </w:p>
        </w:tc>
        <w:tc>
          <w:tcPr>
            <w:tcW w:w="2678" w:type="dxa"/>
            <w:shd w:val="clear" w:color="auto" w:fill="FFFF00"/>
          </w:tcPr>
          <w:p w14:paraId="38B64969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/>
                <w:b/>
                <w:bCs/>
                <w:szCs w:val="21"/>
              </w:rPr>
              <w:t>2022年</w:t>
            </w: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11</w:t>
            </w:r>
            <w:r w:rsidRPr="0044576A">
              <w:rPr>
                <w:rFonts w:asciiTheme="majorEastAsia" w:eastAsiaTheme="majorEastAsia" w:hAnsiTheme="majorEastAsia"/>
                <w:b/>
                <w:bCs/>
                <w:szCs w:val="21"/>
              </w:rPr>
              <w:t>月　－</w:t>
            </w: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2.5</w:t>
            </w:r>
            <w:r w:rsidRPr="0044576A">
              <w:rPr>
                <w:rFonts w:asciiTheme="majorEastAsia" w:eastAsiaTheme="majorEastAsia" w:hAnsiTheme="majorEastAsia"/>
                <w:b/>
                <w:bCs/>
                <w:szCs w:val="21"/>
              </w:rPr>
              <w:t>％</w:t>
            </w:r>
          </w:p>
        </w:tc>
        <w:tc>
          <w:tcPr>
            <w:tcW w:w="2693" w:type="dxa"/>
            <w:shd w:val="clear" w:color="auto" w:fill="FFFF00"/>
          </w:tcPr>
          <w:p w14:paraId="442B03AE" w14:textId="20EF849C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2022年12月 －0.6％</w:t>
            </w:r>
          </w:p>
        </w:tc>
      </w:tr>
      <w:tr w:rsidR="00093B32" w:rsidRPr="00093B32" w14:paraId="0021B867" w14:textId="77777777" w:rsidTr="001C1F45">
        <w:tc>
          <w:tcPr>
            <w:tcW w:w="2694" w:type="dxa"/>
            <w:shd w:val="clear" w:color="auto" w:fill="FFFF00"/>
          </w:tcPr>
          <w:p w14:paraId="451224BD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2023年1月　－4.1％</w:t>
            </w:r>
          </w:p>
        </w:tc>
        <w:tc>
          <w:tcPr>
            <w:tcW w:w="2678" w:type="dxa"/>
            <w:shd w:val="clear" w:color="auto" w:fill="FFFF00"/>
          </w:tcPr>
          <w:p w14:paraId="64183376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2023年2月　－2.9％</w:t>
            </w:r>
          </w:p>
        </w:tc>
        <w:tc>
          <w:tcPr>
            <w:tcW w:w="2693" w:type="dxa"/>
            <w:shd w:val="clear" w:color="auto" w:fill="FFFF00"/>
          </w:tcPr>
          <w:p w14:paraId="0F7B16AE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2023年3月　－2.3％</w:t>
            </w:r>
          </w:p>
        </w:tc>
      </w:tr>
      <w:tr w:rsidR="00093B32" w:rsidRPr="00093B32" w14:paraId="0326A10B" w14:textId="77777777" w:rsidTr="001C1F45">
        <w:tc>
          <w:tcPr>
            <w:tcW w:w="2694" w:type="dxa"/>
            <w:shd w:val="clear" w:color="auto" w:fill="FFFF00"/>
          </w:tcPr>
          <w:p w14:paraId="28ABFAD2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2023年4月　－3.2％</w:t>
            </w:r>
          </w:p>
        </w:tc>
        <w:tc>
          <w:tcPr>
            <w:tcW w:w="2678" w:type="dxa"/>
            <w:shd w:val="clear" w:color="auto" w:fill="FFFF00"/>
          </w:tcPr>
          <w:p w14:paraId="68C214FE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2023年5月　－0.9％</w:t>
            </w:r>
          </w:p>
        </w:tc>
        <w:tc>
          <w:tcPr>
            <w:tcW w:w="2693" w:type="dxa"/>
            <w:shd w:val="clear" w:color="auto" w:fill="FFFF00"/>
          </w:tcPr>
          <w:p w14:paraId="78AC402B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2023年6月　－1.6％</w:t>
            </w:r>
          </w:p>
        </w:tc>
      </w:tr>
      <w:tr w:rsidR="00093B32" w:rsidRPr="00093B32" w14:paraId="6A5C96AC" w14:textId="77777777" w:rsidTr="001C1F45">
        <w:tc>
          <w:tcPr>
            <w:tcW w:w="2694" w:type="dxa"/>
            <w:shd w:val="clear" w:color="auto" w:fill="FFFF00"/>
          </w:tcPr>
          <w:p w14:paraId="7BFCDA5D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2023年7月　－2.7％</w:t>
            </w:r>
          </w:p>
        </w:tc>
        <w:tc>
          <w:tcPr>
            <w:tcW w:w="2678" w:type="dxa"/>
            <w:shd w:val="clear" w:color="auto" w:fill="FFFF00"/>
          </w:tcPr>
          <w:p w14:paraId="2E522AE8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2022年8月　－2.8％</w:t>
            </w:r>
          </w:p>
        </w:tc>
        <w:tc>
          <w:tcPr>
            <w:tcW w:w="2693" w:type="dxa"/>
            <w:shd w:val="clear" w:color="auto" w:fill="FFFF00"/>
          </w:tcPr>
          <w:p w14:paraId="2144E046" w14:textId="77777777" w:rsidR="00093B32" w:rsidRPr="0044576A" w:rsidRDefault="00093B32" w:rsidP="001C1F45">
            <w:pPr>
              <w:ind w:firstLineChars="100" w:firstLine="21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457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2023年9月　－2.4％</w:t>
            </w:r>
          </w:p>
        </w:tc>
      </w:tr>
    </w:tbl>
    <w:p w14:paraId="2ED54F93" w14:textId="76BBEF9A" w:rsidR="004B5913" w:rsidRDefault="004B5913" w:rsidP="0044576A">
      <w:pPr>
        <w:rPr>
          <w:rFonts w:ascii="ＭＳ 明朝" w:eastAsia="ＭＳ 明朝" w:hAnsi="ＭＳ 明朝"/>
          <w:szCs w:val="21"/>
        </w:rPr>
      </w:pPr>
    </w:p>
    <w:sectPr w:rsidR="004B5913" w:rsidSect="000D0275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0C4C" w14:textId="77777777" w:rsidR="000C64E6" w:rsidRDefault="000C64E6" w:rsidP="006F1018">
      <w:r>
        <w:separator/>
      </w:r>
    </w:p>
  </w:endnote>
  <w:endnote w:type="continuationSeparator" w:id="0">
    <w:p w14:paraId="50633BDA" w14:textId="77777777" w:rsidR="000C64E6" w:rsidRDefault="000C64E6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3AB6" w14:textId="77777777" w:rsidR="000C64E6" w:rsidRDefault="000C64E6" w:rsidP="006F1018">
      <w:r>
        <w:separator/>
      </w:r>
    </w:p>
  </w:footnote>
  <w:footnote w:type="continuationSeparator" w:id="0">
    <w:p w14:paraId="623B9F30" w14:textId="77777777" w:rsidR="000C64E6" w:rsidRDefault="000C64E6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4"/>
  </w:num>
  <w:num w:numId="2" w16cid:durableId="1306591935">
    <w:abstractNumId w:val="1"/>
  </w:num>
  <w:num w:numId="3" w16cid:durableId="1002273202">
    <w:abstractNumId w:val="5"/>
  </w:num>
  <w:num w:numId="4" w16cid:durableId="529219189">
    <w:abstractNumId w:val="3"/>
  </w:num>
  <w:num w:numId="5" w16cid:durableId="1646206238">
    <w:abstractNumId w:val="0"/>
  </w:num>
  <w:num w:numId="6" w16cid:durableId="51835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33"/>
    <w:rsid w:val="00004CDA"/>
    <w:rsid w:val="00004E4C"/>
    <w:rsid w:val="00006171"/>
    <w:rsid w:val="000069B6"/>
    <w:rsid w:val="00010B76"/>
    <w:rsid w:val="00013329"/>
    <w:rsid w:val="0001738B"/>
    <w:rsid w:val="000177D5"/>
    <w:rsid w:val="000177F1"/>
    <w:rsid w:val="00030F63"/>
    <w:rsid w:val="000315C6"/>
    <w:rsid w:val="00036EAD"/>
    <w:rsid w:val="00037143"/>
    <w:rsid w:val="00037FB5"/>
    <w:rsid w:val="0004151D"/>
    <w:rsid w:val="00044A0A"/>
    <w:rsid w:val="0005119F"/>
    <w:rsid w:val="00051935"/>
    <w:rsid w:val="000519CF"/>
    <w:rsid w:val="00057378"/>
    <w:rsid w:val="0006051F"/>
    <w:rsid w:val="00060B8E"/>
    <w:rsid w:val="00064372"/>
    <w:rsid w:val="0006732D"/>
    <w:rsid w:val="00067361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3B32"/>
    <w:rsid w:val="00096578"/>
    <w:rsid w:val="00097FD3"/>
    <w:rsid w:val="000B0BC6"/>
    <w:rsid w:val="000B2CB9"/>
    <w:rsid w:val="000C4100"/>
    <w:rsid w:val="000C64E6"/>
    <w:rsid w:val="000D0275"/>
    <w:rsid w:val="000D762A"/>
    <w:rsid w:val="000E1942"/>
    <w:rsid w:val="000E3961"/>
    <w:rsid w:val="000E41A6"/>
    <w:rsid w:val="000E53B2"/>
    <w:rsid w:val="000F1791"/>
    <w:rsid w:val="000F1CAB"/>
    <w:rsid w:val="000F5112"/>
    <w:rsid w:val="001015B1"/>
    <w:rsid w:val="00112D03"/>
    <w:rsid w:val="00130550"/>
    <w:rsid w:val="00131DAD"/>
    <w:rsid w:val="00135D03"/>
    <w:rsid w:val="001375D8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6879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CF2"/>
    <w:rsid w:val="001A3486"/>
    <w:rsid w:val="001A48E8"/>
    <w:rsid w:val="001A5219"/>
    <w:rsid w:val="001A541D"/>
    <w:rsid w:val="001A5FFA"/>
    <w:rsid w:val="001A6721"/>
    <w:rsid w:val="001A7B26"/>
    <w:rsid w:val="001B00A2"/>
    <w:rsid w:val="001B1E34"/>
    <w:rsid w:val="001B27E2"/>
    <w:rsid w:val="001B44BA"/>
    <w:rsid w:val="001B5C05"/>
    <w:rsid w:val="001C1F45"/>
    <w:rsid w:val="001C4446"/>
    <w:rsid w:val="001D2F4F"/>
    <w:rsid w:val="001D5159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3571A"/>
    <w:rsid w:val="00235E4E"/>
    <w:rsid w:val="00235E91"/>
    <w:rsid w:val="0023636C"/>
    <w:rsid w:val="00237E90"/>
    <w:rsid w:val="00242421"/>
    <w:rsid w:val="00245639"/>
    <w:rsid w:val="00250448"/>
    <w:rsid w:val="002505BD"/>
    <w:rsid w:val="00253272"/>
    <w:rsid w:val="00254C95"/>
    <w:rsid w:val="00262B97"/>
    <w:rsid w:val="0026323B"/>
    <w:rsid w:val="002654B9"/>
    <w:rsid w:val="00273F18"/>
    <w:rsid w:val="00275254"/>
    <w:rsid w:val="002768B6"/>
    <w:rsid w:val="00276BC6"/>
    <w:rsid w:val="002838C0"/>
    <w:rsid w:val="002857BA"/>
    <w:rsid w:val="0029730F"/>
    <w:rsid w:val="002A01FD"/>
    <w:rsid w:val="002A0226"/>
    <w:rsid w:val="002A2965"/>
    <w:rsid w:val="002B189A"/>
    <w:rsid w:val="002B2506"/>
    <w:rsid w:val="002B2A11"/>
    <w:rsid w:val="002B3CF0"/>
    <w:rsid w:val="002B4417"/>
    <w:rsid w:val="002B5D7E"/>
    <w:rsid w:val="002C09F9"/>
    <w:rsid w:val="002C1B4A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4E37"/>
    <w:rsid w:val="00341576"/>
    <w:rsid w:val="00341E90"/>
    <w:rsid w:val="00343C6A"/>
    <w:rsid w:val="00344609"/>
    <w:rsid w:val="00344F80"/>
    <w:rsid w:val="00345B12"/>
    <w:rsid w:val="00353973"/>
    <w:rsid w:val="003570BD"/>
    <w:rsid w:val="00361B37"/>
    <w:rsid w:val="003627F0"/>
    <w:rsid w:val="0036337C"/>
    <w:rsid w:val="00370C5D"/>
    <w:rsid w:val="003710ED"/>
    <w:rsid w:val="00373751"/>
    <w:rsid w:val="003769BA"/>
    <w:rsid w:val="0037762E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3C33"/>
    <w:rsid w:val="003B445E"/>
    <w:rsid w:val="003B7D93"/>
    <w:rsid w:val="003C0A0F"/>
    <w:rsid w:val="003C12DC"/>
    <w:rsid w:val="003C13C1"/>
    <w:rsid w:val="003C31BF"/>
    <w:rsid w:val="003C48F1"/>
    <w:rsid w:val="003C49AF"/>
    <w:rsid w:val="003C5972"/>
    <w:rsid w:val="003C5DE0"/>
    <w:rsid w:val="003D2248"/>
    <w:rsid w:val="003D56CA"/>
    <w:rsid w:val="003D7A3B"/>
    <w:rsid w:val="003E14A5"/>
    <w:rsid w:val="003E3022"/>
    <w:rsid w:val="003E66A9"/>
    <w:rsid w:val="003F1316"/>
    <w:rsid w:val="003F3DBC"/>
    <w:rsid w:val="0040149E"/>
    <w:rsid w:val="00402F21"/>
    <w:rsid w:val="00404C93"/>
    <w:rsid w:val="0040514E"/>
    <w:rsid w:val="00405373"/>
    <w:rsid w:val="004129FA"/>
    <w:rsid w:val="00416318"/>
    <w:rsid w:val="004174E6"/>
    <w:rsid w:val="00420CF4"/>
    <w:rsid w:val="00423846"/>
    <w:rsid w:val="00424702"/>
    <w:rsid w:val="00425EFD"/>
    <w:rsid w:val="004277E1"/>
    <w:rsid w:val="00437ED1"/>
    <w:rsid w:val="004404E5"/>
    <w:rsid w:val="00442753"/>
    <w:rsid w:val="0044335D"/>
    <w:rsid w:val="00445040"/>
    <w:rsid w:val="0044576A"/>
    <w:rsid w:val="00445CC6"/>
    <w:rsid w:val="00447F02"/>
    <w:rsid w:val="00451E6F"/>
    <w:rsid w:val="00453CDE"/>
    <w:rsid w:val="004606ED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724"/>
    <w:rsid w:val="00486AD9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57D"/>
    <w:rsid w:val="004D184D"/>
    <w:rsid w:val="004D3C70"/>
    <w:rsid w:val="004D3EA4"/>
    <w:rsid w:val="004D4B6A"/>
    <w:rsid w:val="004D551E"/>
    <w:rsid w:val="004D6C8A"/>
    <w:rsid w:val="004E1B03"/>
    <w:rsid w:val="004E22B8"/>
    <w:rsid w:val="004E3532"/>
    <w:rsid w:val="004E53FE"/>
    <w:rsid w:val="004E6A58"/>
    <w:rsid w:val="004E6C93"/>
    <w:rsid w:val="004F2809"/>
    <w:rsid w:val="004F5977"/>
    <w:rsid w:val="004F7559"/>
    <w:rsid w:val="004F7C53"/>
    <w:rsid w:val="0050118B"/>
    <w:rsid w:val="00506135"/>
    <w:rsid w:val="00510248"/>
    <w:rsid w:val="00510E47"/>
    <w:rsid w:val="00521F18"/>
    <w:rsid w:val="00527C20"/>
    <w:rsid w:val="00537EDB"/>
    <w:rsid w:val="00540197"/>
    <w:rsid w:val="00540365"/>
    <w:rsid w:val="00540813"/>
    <w:rsid w:val="00541250"/>
    <w:rsid w:val="00543F37"/>
    <w:rsid w:val="005503B6"/>
    <w:rsid w:val="00550FFA"/>
    <w:rsid w:val="00555EC5"/>
    <w:rsid w:val="00561A24"/>
    <w:rsid w:val="00561B57"/>
    <w:rsid w:val="00565EE6"/>
    <w:rsid w:val="005674A2"/>
    <w:rsid w:val="00573C18"/>
    <w:rsid w:val="00577EEB"/>
    <w:rsid w:val="00582217"/>
    <w:rsid w:val="0058249B"/>
    <w:rsid w:val="005826B4"/>
    <w:rsid w:val="0058390F"/>
    <w:rsid w:val="00591720"/>
    <w:rsid w:val="00593166"/>
    <w:rsid w:val="005967F2"/>
    <w:rsid w:val="00597C3D"/>
    <w:rsid w:val="005A0FFB"/>
    <w:rsid w:val="005A135E"/>
    <w:rsid w:val="005A5952"/>
    <w:rsid w:val="005A644E"/>
    <w:rsid w:val="005A6B9D"/>
    <w:rsid w:val="005B3503"/>
    <w:rsid w:val="005C236C"/>
    <w:rsid w:val="005C5FE0"/>
    <w:rsid w:val="005D0D98"/>
    <w:rsid w:val="005D20AE"/>
    <w:rsid w:val="005D2D73"/>
    <w:rsid w:val="005D622B"/>
    <w:rsid w:val="005E1822"/>
    <w:rsid w:val="005E2A60"/>
    <w:rsid w:val="005E44F8"/>
    <w:rsid w:val="005E6DDF"/>
    <w:rsid w:val="005F3B83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A08BE"/>
    <w:rsid w:val="006A0AC9"/>
    <w:rsid w:val="006A3E27"/>
    <w:rsid w:val="006A7394"/>
    <w:rsid w:val="006B0A73"/>
    <w:rsid w:val="006B238D"/>
    <w:rsid w:val="006C01B3"/>
    <w:rsid w:val="006C0B5A"/>
    <w:rsid w:val="006C226B"/>
    <w:rsid w:val="006C6858"/>
    <w:rsid w:val="006D2FC4"/>
    <w:rsid w:val="006D5F6C"/>
    <w:rsid w:val="006E6847"/>
    <w:rsid w:val="006F1018"/>
    <w:rsid w:val="006F1021"/>
    <w:rsid w:val="006F293D"/>
    <w:rsid w:val="006F7B83"/>
    <w:rsid w:val="007003F0"/>
    <w:rsid w:val="007004BA"/>
    <w:rsid w:val="0070356D"/>
    <w:rsid w:val="007056FE"/>
    <w:rsid w:val="00707063"/>
    <w:rsid w:val="0071037E"/>
    <w:rsid w:val="00710A10"/>
    <w:rsid w:val="00712763"/>
    <w:rsid w:val="0072352C"/>
    <w:rsid w:val="00723A1D"/>
    <w:rsid w:val="00734D4F"/>
    <w:rsid w:val="0073611D"/>
    <w:rsid w:val="00741178"/>
    <w:rsid w:val="00742803"/>
    <w:rsid w:val="007431FC"/>
    <w:rsid w:val="00745565"/>
    <w:rsid w:val="00746F21"/>
    <w:rsid w:val="007511D7"/>
    <w:rsid w:val="00751670"/>
    <w:rsid w:val="007536EF"/>
    <w:rsid w:val="007630EF"/>
    <w:rsid w:val="00765D36"/>
    <w:rsid w:val="00771503"/>
    <w:rsid w:val="007715E7"/>
    <w:rsid w:val="00775468"/>
    <w:rsid w:val="00777547"/>
    <w:rsid w:val="00784FDD"/>
    <w:rsid w:val="007944CF"/>
    <w:rsid w:val="007970C0"/>
    <w:rsid w:val="007A143D"/>
    <w:rsid w:val="007A1566"/>
    <w:rsid w:val="007B5EAE"/>
    <w:rsid w:val="007B6F5B"/>
    <w:rsid w:val="007C2F6B"/>
    <w:rsid w:val="007C36A7"/>
    <w:rsid w:val="007C43E4"/>
    <w:rsid w:val="007C69A4"/>
    <w:rsid w:val="007D0641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F28E0"/>
    <w:rsid w:val="007F718E"/>
    <w:rsid w:val="00800635"/>
    <w:rsid w:val="00801EF8"/>
    <w:rsid w:val="0080463A"/>
    <w:rsid w:val="0080739F"/>
    <w:rsid w:val="008108ED"/>
    <w:rsid w:val="00810BFA"/>
    <w:rsid w:val="0081148F"/>
    <w:rsid w:val="00821520"/>
    <w:rsid w:val="00832EF6"/>
    <w:rsid w:val="0083305A"/>
    <w:rsid w:val="00833E59"/>
    <w:rsid w:val="00836627"/>
    <w:rsid w:val="0084056D"/>
    <w:rsid w:val="00840AC8"/>
    <w:rsid w:val="00847B6F"/>
    <w:rsid w:val="0085091E"/>
    <w:rsid w:val="00850920"/>
    <w:rsid w:val="008526CB"/>
    <w:rsid w:val="008577E4"/>
    <w:rsid w:val="00857898"/>
    <w:rsid w:val="0087037A"/>
    <w:rsid w:val="00873FAE"/>
    <w:rsid w:val="008764CA"/>
    <w:rsid w:val="00877DFC"/>
    <w:rsid w:val="00880C23"/>
    <w:rsid w:val="008820B1"/>
    <w:rsid w:val="00882DAB"/>
    <w:rsid w:val="008842FA"/>
    <w:rsid w:val="00884B03"/>
    <w:rsid w:val="008851D1"/>
    <w:rsid w:val="00891502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4FFA"/>
    <w:rsid w:val="008C1E31"/>
    <w:rsid w:val="008C3564"/>
    <w:rsid w:val="008C3B5F"/>
    <w:rsid w:val="008C47C1"/>
    <w:rsid w:val="008C49DE"/>
    <w:rsid w:val="008D0968"/>
    <w:rsid w:val="008D1EB4"/>
    <w:rsid w:val="008D2884"/>
    <w:rsid w:val="008D7CB5"/>
    <w:rsid w:val="008D7F51"/>
    <w:rsid w:val="008E2F1A"/>
    <w:rsid w:val="008F5E1F"/>
    <w:rsid w:val="008F6F8F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7437"/>
    <w:rsid w:val="0093618B"/>
    <w:rsid w:val="0093648C"/>
    <w:rsid w:val="00941CAF"/>
    <w:rsid w:val="00946FAE"/>
    <w:rsid w:val="00950F64"/>
    <w:rsid w:val="00952BE5"/>
    <w:rsid w:val="0095637B"/>
    <w:rsid w:val="00960D78"/>
    <w:rsid w:val="00961725"/>
    <w:rsid w:val="0096295C"/>
    <w:rsid w:val="00962E98"/>
    <w:rsid w:val="009647E6"/>
    <w:rsid w:val="009701CE"/>
    <w:rsid w:val="009702A7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7597"/>
    <w:rsid w:val="009C2824"/>
    <w:rsid w:val="009C3B06"/>
    <w:rsid w:val="009C4C37"/>
    <w:rsid w:val="009C550E"/>
    <w:rsid w:val="009E0B07"/>
    <w:rsid w:val="009E0C7F"/>
    <w:rsid w:val="009E4424"/>
    <w:rsid w:val="009E633C"/>
    <w:rsid w:val="009F0991"/>
    <w:rsid w:val="009F2F5D"/>
    <w:rsid w:val="009F3402"/>
    <w:rsid w:val="00A00E2D"/>
    <w:rsid w:val="00A06BC6"/>
    <w:rsid w:val="00A074BB"/>
    <w:rsid w:val="00A10582"/>
    <w:rsid w:val="00A14877"/>
    <w:rsid w:val="00A15149"/>
    <w:rsid w:val="00A16092"/>
    <w:rsid w:val="00A163CF"/>
    <w:rsid w:val="00A23642"/>
    <w:rsid w:val="00A341F5"/>
    <w:rsid w:val="00A3446E"/>
    <w:rsid w:val="00A36409"/>
    <w:rsid w:val="00A37D93"/>
    <w:rsid w:val="00A42B52"/>
    <w:rsid w:val="00A42B97"/>
    <w:rsid w:val="00A43F06"/>
    <w:rsid w:val="00A45E5B"/>
    <w:rsid w:val="00A46DE0"/>
    <w:rsid w:val="00A500C9"/>
    <w:rsid w:val="00A5070A"/>
    <w:rsid w:val="00A54773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91F29"/>
    <w:rsid w:val="00A941B7"/>
    <w:rsid w:val="00A95104"/>
    <w:rsid w:val="00A96A86"/>
    <w:rsid w:val="00AA4A7F"/>
    <w:rsid w:val="00AA6168"/>
    <w:rsid w:val="00AA767A"/>
    <w:rsid w:val="00AB53B7"/>
    <w:rsid w:val="00AB56DF"/>
    <w:rsid w:val="00AC4051"/>
    <w:rsid w:val="00AC4C0D"/>
    <w:rsid w:val="00AC64D7"/>
    <w:rsid w:val="00AD1ED0"/>
    <w:rsid w:val="00AD4EBD"/>
    <w:rsid w:val="00AE32B3"/>
    <w:rsid w:val="00AE3A7A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75FFE"/>
    <w:rsid w:val="00B7770A"/>
    <w:rsid w:val="00B81D35"/>
    <w:rsid w:val="00B8241E"/>
    <w:rsid w:val="00B84654"/>
    <w:rsid w:val="00B86782"/>
    <w:rsid w:val="00B9126E"/>
    <w:rsid w:val="00B97B83"/>
    <w:rsid w:val="00BA06AC"/>
    <w:rsid w:val="00BA11F4"/>
    <w:rsid w:val="00BA1BE8"/>
    <w:rsid w:val="00BA5BDD"/>
    <w:rsid w:val="00BA61D3"/>
    <w:rsid w:val="00BA6425"/>
    <w:rsid w:val="00BA7373"/>
    <w:rsid w:val="00BA78B7"/>
    <w:rsid w:val="00BB10A4"/>
    <w:rsid w:val="00BB1775"/>
    <w:rsid w:val="00BB1DC6"/>
    <w:rsid w:val="00BC1B85"/>
    <w:rsid w:val="00BC1D64"/>
    <w:rsid w:val="00BC3DDF"/>
    <w:rsid w:val="00BC403A"/>
    <w:rsid w:val="00BD121B"/>
    <w:rsid w:val="00BE36C7"/>
    <w:rsid w:val="00BE5256"/>
    <w:rsid w:val="00BE56F4"/>
    <w:rsid w:val="00BE6F29"/>
    <w:rsid w:val="00BE7ADB"/>
    <w:rsid w:val="00BF0320"/>
    <w:rsid w:val="00BF224B"/>
    <w:rsid w:val="00BF5072"/>
    <w:rsid w:val="00BF6DA5"/>
    <w:rsid w:val="00C031F7"/>
    <w:rsid w:val="00C05CE2"/>
    <w:rsid w:val="00C05E6E"/>
    <w:rsid w:val="00C0633E"/>
    <w:rsid w:val="00C11352"/>
    <w:rsid w:val="00C11EF5"/>
    <w:rsid w:val="00C12F1F"/>
    <w:rsid w:val="00C15F2E"/>
    <w:rsid w:val="00C16FEF"/>
    <w:rsid w:val="00C2178D"/>
    <w:rsid w:val="00C251FF"/>
    <w:rsid w:val="00C25EC5"/>
    <w:rsid w:val="00C27E74"/>
    <w:rsid w:val="00C32428"/>
    <w:rsid w:val="00C45D81"/>
    <w:rsid w:val="00C470F8"/>
    <w:rsid w:val="00C52F4E"/>
    <w:rsid w:val="00C530E7"/>
    <w:rsid w:val="00C53880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955A1"/>
    <w:rsid w:val="00C96E66"/>
    <w:rsid w:val="00CA0B7D"/>
    <w:rsid w:val="00CA1526"/>
    <w:rsid w:val="00CA4B27"/>
    <w:rsid w:val="00CA5DBC"/>
    <w:rsid w:val="00CA66F6"/>
    <w:rsid w:val="00CB56F4"/>
    <w:rsid w:val="00CC1832"/>
    <w:rsid w:val="00CC26BD"/>
    <w:rsid w:val="00CD2822"/>
    <w:rsid w:val="00CD610D"/>
    <w:rsid w:val="00CD6407"/>
    <w:rsid w:val="00CD6D25"/>
    <w:rsid w:val="00CD7C97"/>
    <w:rsid w:val="00CE29C7"/>
    <w:rsid w:val="00CE2E49"/>
    <w:rsid w:val="00CE535B"/>
    <w:rsid w:val="00CE5E31"/>
    <w:rsid w:val="00CF0E4C"/>
    <w:rsid w:val="00CF1261"/>
    <w:rsid w:val="00CF39FB"/>
    <w:rsid w:val="00D00A04"/>
    <w:rsid w:val="00D03E76"/>
    <w:rsid w:val="00D0472A"/>
    <w:rsid w:val="00D10336"/>
    <w:rsid w:val="00D17E71"/>
    <w:rsid w:val="00D3261E"/>
    <w:rsid w:val="00D33340"/>
    <w:rsid w:val="00D339F9"/>
    <w:rsid w:val="00D33FA4"/>
    <w:rsid w:val="00D3498D"/>
    <w:rsid w:val="00D400A9"/>
    <w:rsid w:val="00D41C00"/>
    <w:rsid w:val="00D45B55"/>
    <w:rsid w:val="00D47DA2"/>
    <w:rsid w:val="00D50326"/>
    <w:rsid w:val="00D52CBD"/>
    <w:rsid w:val="00D5402B"/>
    <w:rsid w:val="00D541A6"/>
    <w:rsid w:val="00D57F5F"/>
    <w:rsid w:val="00D60F3A"/>
    <w:rsid w:val="00D613A6"/>
    <w:rsid w:val="00D6219C"/>
    <w:rsid w:val="00D63C9E"/>
    <w:rsid w:val="00D63F0B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7CDF"/>
    <w:rsid w:val="00D921D9"/>
    <w:rsid w:val="00D945DB"/>
    <w:rsid w:val="00DA19A7"/>
    <w:rsid w:val="00DA25C4"/>
    <w:rsid w:val="00DA7E17"/>
    <w:rsid w:val="00DB16B9"/>
    <w:rsid w:val="00DB1BB9"/>
    <w:rsid w:val="00DB232F"/>
    <w:rsid w:val="00DB2BD0"/>
    <w:rsid w:val="00DB3626"/>
    <w:rsid w:val="00DB4DC3"/>
    <w:rsid w:val="00DB615F"/>
    <w:rsid w:val="00DB67A8"/>
    <w:rsid w:val="00DB7931"/>
    <w:rsid w:val="00DC1B27"/>
    <w:rsid w:val="00DC2EC4"/>
    <w:rsid w:val="00DC3906"/>
    <w:rsid w:val="00DD163B"/>
    <w:rsid w:val="00DD3A5E"/>
    <w:rsid w:val="00DD4725"/>
    <w:rsid w:val="00DD6C0C"/>
    <w:rsid w:val="00DE54E5"/>
    <w:rsid w:val="00DF0B28"/>
    <w:rsid w:val="00DF25F0"/>
    <w:rsid w:val="00DF30BB"/>
    <w:rsid w:val="00DF6590"/>
    <w:rsid w:val="00DF727B"/>
    <w:rsid w:val="00E00903"/>
    <w:rsid w:val="00E00C2F"/>
    <w:rsid w:val="00E02297"/>
    <w:rsid w:val="00E0388A"/>
    <w:rsid w:val="00E03C2C"/>
    <w:rsid w:val="00E03CDE"/>
    <w:rsid w:val="00E04186"/>
    <w:rsid w:val="00E04762"/>
    <w:rsid w:val="00E1643C"/>
    <w:rsid w:val="00E170FA"/>
    <w:rsid w:val="00E20966"/>
    <w:rsid w:val="00E24DE6"/>
    <w:rsid w:val="00E25B91"/>
    <w:rsid w:val="00E25DC3"/>
    <w:rsid w:val="00E31D31"/>
    <w:rsid w:val="00E354A4"/>
    <w:rsid w:val="00E43C29"/>
    <w:rsid w:val="00E537F3"/>
    <w:rsid w:val="00E55E03"/>
    <w:rsid w:val="00E56AFF"/>
    <w:rsid w:val="00E57BCB"/>
    <w:rsid w:val="00E60724"/>
    <w:rsid w:val="00E6091C"/>
    <w:rsid w:val="00E62516"/>
    <w:rsid w:val="00E62715"/>
    <w:rsid w:val="00E636C4"/>
    <w:rsid w:val="00E63968"/>
    <w:rsid w:val="00E67138"/>
    <w:rsid w:val="00E7127B"/>
    <w:rsid w:val="00E7250F"/>
    <w:rsid w:val="00E7673A"/>
    <w:rsid w:val="00E80C86"/>
    <w:rsid w:val="00E80E5A"/>
    <w:rsid w:val="00E813AC"/>
    <w:rsid w:val="00E87B4B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A40"/>
    <w:rsid w:val="00EB7A99"/>
    <w:rsid w:val="00EC03E0"/>
    <w:rsid w:val="00EC2378"/>
    <w:rsid w:val="00EC272A"/>
    <w:rsid w:val="00EC3970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306A6"/>
    <w:rsid w:val="00F337CD"/>
    <w:rsid w:val="00F33AEC"/>
    <w:rsid w:val="00F36100"/>
    <w:rsid w:val="00F365FD"/>
    <w:rsid w:val="00F425C6"/>
    <w:rsid w:val="00F42796"/>
    <w:rsid w:val="00F443B0"/>
    <w:rsid w:val="00F447AB"/>
    <w:rsid w:val="00F45FFD"/>
    <w:rsid w:val="00F533A1"/>
    <w:rsid w:val="00F5449D"/>
    <w:rsid w:val="00F572BE"/>
    <w:rsid w:val="00F603C9"/>
    <w:rsid w:val="00F631EA"/>
    <w:rsid w:val="00F6462D"/>
    <w:rsid w:val="00F6676D"/>
    <w:rsid w:val="00F746F4"/>
    <w:rsid w:val="00F7619E"/>
    <w:rsid w:val="00F94031"/>
    <w:rsid w:val="00F947BA"/>
    <w:rsid w:val="00FA49FD"/>
    <w:rsid w:val="00FA766F"/>
    <w:rsid w:val="00FA7FBE"/>
    <w:rsid w:val="00FB5113"/>
    <w:rsid w:val="00FB5434"/>
    <w:rsid w:val="00FB78E1"/>
    <w:rsid w:val="00FC11D9"/>
    <w:rsid w:val="00FC390B"/>
    <w:rsid w:val="00FC594A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chartTrackingRefBased/>
  <w15:docId w15:val="{4338CFEB-3A16-4DCD-BD20-501ED50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k-kokko.org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&#12450;&#12489;&#12524;&#12473;uematsu@tk-kokko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2</cp:revision>
  <cp:lastPrinted>2023-08-21T01:22:00Z</cp:lastPrinted>
  <dcterms:created xsi:type="dcterms:W3CDTF">2023-11-16T01:42:00Z</dcterms:created>
  <dcterms:modified xsi:type="dcterms:W3CDTF">2023-11-16T01:42:00Z</dcterms:modified>
</cp:coreProperties>
</file>